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40" w:rsidRDefault="00266A40">
      <w:pPr>
        <w:spacing w:before="80"/>
        <w:ind w:left="95" w:right="155"/>
        <w:jc w:val="center"/>
        <w:rPr>
          <w:rFonts w:ascii="Times New Roman" w:hAnsi="Times New Roman" w:cs="Times New Roman"/>
          <w:b/>
          <w:spacing w:val="-5"/>
          <w:sz w:val="24"/>
        </w:rPr>
      </w:pPr>
    </w:p>
    <w:p w:rsidR="00266A40" w:rsidRDefault="00266A40">
      <w:pPr>
        <w:spacing w:before="80"/>
        <w:ind w:left="95" w:right="155"/>
        <w:jc w:val="center"/>
        <w:rPr>
          <w:rFonts w:ascii="Times New Roman" w:hAnsi="Times New Roman" w:cs="Times New Roman"/>
          <w:b/>
          <w:spacing w:val="-5"/>
          <w:sz w:val="24"/>
        </w:rPr>
      </w:pPr>
    </w:p>
    <w:p w:rsidR="00266A40" w:rsidRDefault="0090702A">
      <w:pPr>
        <w:spacing w:before="80"/>
        <w:ind w:left="95" w:right="155"/>
        <w:jc w:val="center"/>
        <w:rPr>
          <w:rFonts w:ascii="Times New Roman" w:hAnsi="Times New Roman" w:cs="Times New Roman"/>
          <w:b/>
          <w:sz w:val="24"/>
        </w:rPr>
      </w:pPr>
      <w:r>
        <w:rPr>
          <w:rFonts w:ascii="Times New Roman" w:hAnsi="Times New Roman" w:cs="Times New Roman"/>
          <w:b/>
          <w:spacing w:val="-5"/>
          <w:sz w:val="24"/>
        </w:rPr>
        <w:t>T.C</w:t>
      </w:r>
    </w:p>
    <w:p w:rsidR="00266A40" w:rsidRDefault="0090702A">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OSMANGAZİ KAYMAKAMLIĞI</w:t>
      </w:r>
    </w:p>
    <w:p w:rsidR="00266A40" w:rsidRDefault="0090702A">
      <w:pPr>
        <w:spacing w:before="235"/>
        <w:ind w:left="95" w:right="153"/>
        <w:jc w:val="center"/>
        <w:rPr>
          <w:rFonts w:ascii="Times New Roman" w:hAnsi="Times New Roman" w:cs="Times New Roman"/>
          <w:b/>
          <w:sz w:val="24"/>
        </w:rPr>
      </w:pPr>
      <w:r>
        <w:rPr>
          <w:rFonts w:ascii="Times New Roman" w:hAnsi="Times New Roman" w:cs="Times New Roman"/>
          <w:b/>
          <w:w w:val="85"/>
          <w:sz w:val="24"/>
        </w:rPr>
        <w:t>OSMANGAZİ KIRCILAR ANADOLU LİSESİ</w:t>
      </w:r>
      <w:r>
        <w:rPr>
          <w:rFonts w:ascii="Times New Roman" w:hAnsi="Times New Roman" w:cs="Times New Roman"/>
          <w:b/>
          <w:spacing w:val="7"/>
          <w:sz w:val="24"/>
        </w:rPr>
        <w:t xml:space="preserve"> </w:t>
      </w:r>
      <w:r>
        <w:rPr>
          <w:rFonts w:ascii="Times New Roman" w:hAnsi="Times New Roman" w:cs="Times New Roman"/>
          <w:b/>
          <w:spacing w:val="-2"/>
          <w:w w:val="95"/>
          <w:sz w:val="24"/>
        </w:rPr>
        <w:t>MÜDÜRLÜĞÜ</w:t>
      </w:r>
    </w:p>
    <w:p w:rsidR="00266A40" w:rsidRDefault="00266A40">
      <w:pPr>
        <w:pStyle w:val="GvdeMetni"/>
        <w:rPr>
          <w:rFonts w:ascii="Times New Roman" w:hAnsi="Times New Roman" w:cs="Times New Roman"/>
          <w:b/>
        </w:rPr>
      </w:pPr>
    </w:p>
    <w:p w:rsidR="00266A40" w:rsidRDefault="00266A40">
      <w:pPr>
        <w:pStyle w:val="GvdeMetni"/>
        <w:rPr>
          <w:rFonts w:ascii="Times New Roman" w:hAnsi="Times New Roman" w:cs="Times New Roman"/>
          <w:b/>
        </w:rPr>
      </w:pPr>
    </w:p>
    <w:p w:rsidR="00266A40" w:rsidRDefault="00266A40">
      <w:pPr>
        <w:pStyle w:val="GvdeMetni"/>
        <w:rPr>
          <w:rFonts w:ascii="Times New Roman" w:hAnsi="Times New Roman" w:cs="Times New Roman"/>
          <w:b/>
        </w:rPr>
      </w:pPr>
    </w:p>
    <w:p w:rsidR="00266A40" w:rsidRDefault="00266A40">
      <w:pPr>
        <w:pStyle w:val="GvdeMetni"/>
        <w:rPr>
          <w:rFonts w:ascii="Times New Roman" w:hAnsi="Times New Roman" w:cs="Times New Roman"/>
          <w:b/>
        </w:rPr>
      </w:pPr>
    </w:p>
    <w:p w:rsidR="00266A40" w:rsidRDefault="00266A40">
      <w:pPr>
        <w:pStyle w:val="GvdeMetni"/>
        <w:rPr>
          <w:rFonts w:ascii="Times New Roman" w:hAnsi="Times New Roman" w:cs="Times New Roman"/>
          <w:b/>
        </w:rPr>
      </w:pPr>
    </w:p>
    <w:p w:rsidR="00266A40" w:rsidRDefault="00266A40">
      <w:pPr>
        <w:pStyle w:val="GvdeMetni"/>
        <w:rPr>
          <w:rFonts w:ascii="Times New Roman" w:hAnsi="Times New Roman" w:cs="Times New Roman"/>
          <w:b/>
        </w:rPr>
      </w:pPr>
    </w:p>
    <w:p w:rsidR="00266A40" w:rsidRDefault="00266A40">
      <w:pPr>
        <w:pStyle w:val="GvdeMetni"/>
        <w:rPr>
          <w:rFonts w:ascii="Times New Roman" w:hAnsi="Times New Roman" w:cs="Times New Roman"/>
          <w:b/>
        </w:rPr>
      </w:pPr>
    </w:p>
    <w:p w:rsidR="00266A40" w:rsidRDefault="00266A40">
      <w:pPr>
        <w:pStyle w:val="GvdeMetni"/>
        <w:rPr>
          <w:rFonts w:ascii="Times New Roman" w:hAnsi="Times New Roman" w:cs="Times New Roman"/>
          <w:b/>
        </w:rPr>
      </w:pPr>
    </w:p>
    <w:p w:rsidR="00266A40" w:rsidRDefault="00266A40">
      <w:pPr>
        <w:pStyle w:val="GvdeMetni"/>
        <w:rPr>
          <w:rFonts w:ascii="Times New Roman" w:hAnsi="Times New Roman" w:cs="Times New Roman"/>
          <w:b/>
        </w:rPr>
      </w:pPr>
    </w:p>
    <w:p w:rsidR="00266A40" w:rsidRDefault="00266A40">
      <w:pPr>
        <w:pStyle w:val="AralkYok"/>
      </w:pPr>
    </w:p>
    <w:p w:rsidR="00266A40" w:rsidRDefault="0090702A">
      <w:pPr>
        <w:pStyle w:val="AralkYok"/>
        <w:jc w:val="center"/>
        <w:rPr>
          <w:b/>
          <w:bCs/>
          <w:sz w:val="48"/>
          <w:szCs w:val="48"/>
        </w:rPr>
      </w:pPr>
      <w:r>
        <w:rPr>
          <w:b/>
          <w:bCs/>
          <w:spacing w:val="-6"/>
          <w:sz w:val="48"/>
          <w:szCs w:val="48"/>
        </w:rPr>
        <w:t>2024-2028</w:t>
      </w:r>
      <w:r>
        <w:rPr>
          <w:b/>
          <w:bCs/>
          <w:spacing w:val="-19"/>
          <w:sz w:val="48"/>
          <w:szCs w:val="48"/>
        </w:rPr>
        <w:t xml:space="preserve"> </w:t>
      </w:r>
      <w:r>
        <w:rPr>
          <w:b/>
          <w:bCs/>
          <w:spacing w:val="-6"/>
          <w:sz w:val="48"/>
          <w:szCs w:val="48"/>
        </w:rPr>
        <w:t>STRATEJİK</w:t>
      </w:r>
      <w:r>
        <w:rPr>
          <w:b/>
          <w:bCs/>
          <w:spacing w:val="-16"/>
          <w:sz w:val="48"/>
          <w:szCs w:val="48"/>
        </w:rPr>
        <w:t xml:space="preserve"> </w:t>
      </w:r>
      <w:r>
        <w:rPr>
          <w:b/>
          <w:bCs/>
          <w:spacing w:val="-6"/>
          <w:sz w:val="48"/>
          <w:szCs w:val="48"/>
        </w:rPr>
        <w:t>PLANI</w:t>
      </w: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ind w:firstLine="720"/>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rPr>
          <w:rFonts w:ascii="Times New Roman" w:hAnsi="Times New Roman" w:cs="Times New Roman"/>
          <w:b/>
          <w:sz w:val="40"/>
        </w:rPr>
      </w:pPr>
    </w:p>
    <w:p w:rsidR="00266A40" w:rsidRDefault="00266A40">
      <w:pPr>
        <w:pStyle w:val="GvdeMetni"/>
        <w:spacing w:before="16"/>
        <w:rPr>
          <w:rFonts w:ascii="Times New Roman" w:hAnsi="Times New Roman" w:cs="Times New Roman"/>
          <w:b/>
          <w:sz w:val="40"/>
        </w:rPr>
      </w:pPr>
    </w:p>
    <w:p w:rsidR="00266A40" w:rsidRDefault="0090702A">
      <w:pPr>
        <w:pStyle w:val="GvdeMetni"/>
        <w:rPr>
          <w:rFonts w:ascii="Times New Roman" w:hAnsi="Times New Roman" w:cs="Times New Roman"/>
        </w:rPr>
      </w:pPr>
      <w:r>
        <w:rPr>
          <w:rFonts w:ascii="Times New Roman" w:hAnsi="Times New Roman" w:cs="Times New Roman"/>
          <w:noProof/>
          <w:lang w:eastAsia="tr-TR"/>
        </w:rPr>
        <mc:AlternateContent>
          <mc:Choice Requires="wps">
            <w:drawing>
              <wp:anchor distT="0" distB="0" distL="0" distR="0" simplePos="0" relativeHeight="251659264" behindDoc="1" locked="0" layoutInCell="1" allowOverlap="1">
                <wp:simplePos x="0" y="0"/>
                <wp:positionH relativeFrom="page">
                  <wp:posOffset>900430</wp:posOffset>
                </wp:positionH>
                <wp:positionV relativeFrom="page">
                  <wp:posOffset>1224915</wp:posOffset>
                </wp:positionV>
                <wp:extent cx="5758180" cy="8132445"/>
                <wp:effectExtent l="0" t="0" r="0" b="0"/>
                <wp:wrapNone/>
                <wp:docPr id="3" name="Graphic 3"/>
                <wp:cNvGraphicFramePr/>
                <a:graphic xmlns:a="http://schemas.openxmlformats.org/drawingml/2006/main">
                  <a:graphicData uri="http://schemas.microsoft.com/office/word/2010/wordprocessingShape">
                    <wps:wsp>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noAutofit/>
                      </wps:bodyPr>
                    </wps:wsp>
                  </a:graphicData>
                </a:graphic>
              </wp:anchor>
            </w:drawing>
          </mc:Choice>
          <mc:Fallback xmlns:w15="http://schemas.microsoft.com/office/word/2012/wordml">
            <w:pict>
              <v:shape w14:anchorId="50A0504A" id="Graphic 3" o:spid="_x0000_s1026" style="position:absolute;margin-left:70.9pt;margin-top:96.45pt;width:453.4pt;height:640.3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22QQMAAIkNAAAOAAAAZHJzL2Uyb0RvYy54bWysl1tvmzAUgN8n7T8g3lcuCYFETaqpVatJ&#10;01ap7Q9wwCRIgJntXPrvd2xj7CZrcar1AR/gy+HcfHp8fXNsam+PKatIu/Sjq9D3cJuTomo3S//l&#10;+f5b5nuMo7ZANWnx0n/FzL9Zff1yfegWOCZbUheYeqCkZYtDt/S3nHeLIGD5FjeIXZEOt/CyJLRB&#10;HG7pJigoOoD2pg7iMJwFB0KLjpIcMwZP79RLfyX1lyXO+e+yZJh79dIH27i8Unldi2uwukaLDUXd&#10;tsp7M9AnrGhQ1cJHB1V3iCNvR6szVU2VU8JIya9y0gSkLKscSx/Amyg88eZpizosfYHgsG4IE/t/&#10;avNf+0fqVcXSn/heixpI0UMfjYkIzqFjC2Ceukfa3zEQhafHkjZiBR+8owzo6xBQfOReDg+TNMmi&#10;DOKew7ssmsTTaSK0Bubn+Y7xB0ykKrT/ybjKSKEltNVSfmy1SCGvIqO1zCj3Pcgo9T3I6FpltENc&#10;/E7YJ0TvYNmyNaaI9w3Z42ciSS4cSdIonMZQtmDyNAWLe4MNV7dv+TCKs+kZrym9dr12QyezSZb1&#10;2jWl13/Q6TyKneksTJNZOvuYl98Xfl5GJ+OWDJov9PGiiNjZ0XHTax+/wY5xVhGnWdf69Kr0Gnbc&#10;P4sdjZthXTJi09k0i2U3g62lbdXraSyy0IFOTZ268WbXXM471Kq1Kx3qz6YdasrYrmKqWpSOX14T&#10;htUj0Uw+11SSdJbGsknoNL3fUKJ5csJqU/Sq24MhJ1kUas2a0us57RTCwQqXYoS2afHzyXymG6e2&#10;Qq/aGrvAHPhhK2fhOK2ioVrbZfR4KRrd41E0rEN+Bg8dWGt7utAmN5fRYxVlcjhCDr59zMGooKeI&#10;dxuZYkb+FypIjBzhSCGqgMhScaBVv3emrTS52PJmE7lYk5q24qbf4h22EcxvQ9tyawKGH98ctnaX&#10;sjS6z5J/1qKheoYZEGR7ymSkror7qq5FI2d0s76tqbdH4oAg//qZycICMQWruVdIa1K8wtB8gDl5&#10;6bM/O0Sx79U/WhjLoey4FqgW1lqgvL4l8iAiPt2S7ztOykpMvPILSm9/A/O+nJP7s4k4UNj3kjIn&#10;qNVfAAAA//8DAFBLAwQUAAYACAAAACEAIoIyaeEAAAANAQAADwAAAGRycy9kb3ducmV2LnhtbEyP&#10;wU7DMBBE70j8g7VI3KjTUiVNGqcCJKTeEAFV4ubE2zghtqPYTcPfsznBbUczmn2TH2bTswlH3zor&#10;YL2KgKGtnWptI+Dz4/VhB8wHaZXsnUUBP+jhUNze5DJT7mrfcSpDw6jE+kwK0CEMGee+1mikX7kB&#10;LXlnNxoZSI4NV6O8Urnp+SaKYm5ka+mDlgO+aKy/y4uhlmQ6lXr86rrj6Zi88al6TrtEiPu7+WkP&#10;LOAc/sKw4BM6FMRUuYtVnvWkt2tCD3SkmxTYkoi2uxhYtXjJYwy8yPn/FcUvAAAA//8DAFBLAQIt&#10;ABQABgAIAAAAIQC2gziS/gAAAOEBAAATAAAAAAAAAAAAAAAAAAAAAABbQ29udGVudF9UeXBlc10u&#10;eG1sUEsBAi0AFAAGAAgAAAAhADj9If/WAAAAlAEAAAsAAAAAAAAAAAAAAAAALwEAAF9yZWxzLy5y&#10;ZWxzUEsBAi0AFAAGAAgAAAAhAJaxzbZBAwAAiQ0AAA4AAAAAAAAAAAAAAAAALgIAAGRycy9lMm9E&#10;b2MueG1sUEsBAi0AFAAGAAgAAAAhACKCMmnhAAAADQEAAA8AAAAAAAAAAAAAAAAAmwUAAGRycy9k&#10;b3ducmV2LnhtbFBLBQYAAAAABAAEAPMAAACpBg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66A40" w:rsidRDefault="0090702A">
      <w:pPr>
        <w:rPr>
          <w:rFonts w:ascii="Times New Roman" w:hAnsi="Times New Roman" w:cs="Times New Roman"/>
        </w:rPr>
        <w:sectPr w:rsidR="00266A40">
          <w:footerReference w:type="default" r:id="rId10"/>
          <w:pgSz w:w="11910" w:h="16840"/>
          <w:pgMar w:top="1920" w:right="400" w:bottom="1280" w:left="460" w:header="0" w:footer="1097" w:gutter="0"/>
          <w:cols w:space="708"/>
        </w:sectPr>
      </w:pPr>
      <w:r>
        <w:rPr>
          <w:rFonts w:ascii="Times New Roman" w:hAnsi="Times New Roman"/>
          <w:b/>
          <w:bCs/>
          <w:noProof/>
          <w:szCs w:val="24"/>
          <w:lang w:eastAsia="tr-TR"/>
        </w:rPr>
        <w:lastRenderedPageBreak/>
        <w:drawing>
          <wp:inline distT="0" distB="0" distL="0" distR="0">
            <wp:extent cx="6664325" cy="6944360"/>
            <wp:effectExtent l="0" t="0" r="3175" b="889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tatürk resm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664124" cy="6944600"/>
                    </a:xfrm>
                    <a:prstGeom prst="rect">
                      <a:avLst/>
                    </a:prstGeom>
                    <a:noFill/>
                    <a:ln>
                      <a:noFill/>
                    </a:ln>
                  </pic:spPr>
                </pic:pic>
              </a:graphicData>
            </a:graphic>
          </wp:inline>
        </w:drawing>
      </w:r>
    </w:p>
    <w:p w:rsidR="00266A40" w:rsidRDefault="0090702A">
      <w:pPr>
        <w:spacing w:before="82"/>
        <w:ind w:left="95" w:right="154"/>
        <w:jc w:val="center"/>
        <w:rPr>
          <w:rFonts w:ascii="Times New Roman" w:hAnsi="Times New Roman" w:cs="Times New Roman"/>
          <w:b/>
        </w:rPr>
      </w:pPr>
      <w:r>
        <w:rPr>
          <w:rFonts w:ascii="Times New Roman" w:hAnsi="Times New Roman" w:cs="Times New Roman"/>
          <w:b/>
        </w:rPr>
        <w:lastRenderedPageBreak/>
        <w:t>Okul/Kurum</w:t>
      </w:r>
      <w:r>
        <w:rPr>
          <w:rFonts w:ascii="Times New Roman" w:hAnsi="Times New Roman" w:cs="Times New Roman"/>
          <w:b/>
          <w:spacing w:val="-5"/>
        </w:rPr>
        <w:t xml:space="preserve"> </w:t>
      </w:r>
      <w:r>
        <w:rPr>
          <w:rFonts w:ascii="Times New Roman" w:hAnsi="Times New Roman" w:cs="Times New Roman"/>
          <w:b/>
          <w:spacing w:val="-2"/>
        </w:rPr>
        <w:t>Bilgileri</w:t>
      </w:r>
    </w:p>
    <w:p w:rsidR="00266A40" w:rsidRDefault="00266A40">
      <w:pPr>
        <w:pStyle w:val="GvdeMetni"/>
        <w:rPr>
          <w:rFonts w:ascii="Times New Roman" w:hAnsi="Times New Roman" w:cs="Times New Roman"/>
          <w:b/>
          <w:sz w:val="22"/>
          <w:szCs w:val="22"/>
        </w:rPr>
      </w:pPr>
    </w:p>
    <w:p w:rsidR="00266A40" w:rsidRDefault="00266A40">
      <w:pPr>
        <w:pStyle w:val="GvdeMetni"/>
        <w:spacing w:after="1"/>
        <w:rPr>
          <w:rFonts w:ascii="Times New Roman" w:hAnsi="Times New Roman" w:cs="Times New Roman"/>
          <w:b/>
          <w:sz w:val="22"/>
          <w:szCs w:val="22"/>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firstRow="1" w:lastRow="0" w:firstColumn="1" w:lastColumn="0" w:noHBand="0" w:noVBand="1"/>
      </w:tblPr>
      <w:tblGrid>
        <w:gridCol w:w="1197"/>
        <w:gridCol w:w="3170"/>
        <w:gridCol w:w="1748"/>
        <w:gridCol w:w="3907"/>
      </w:tblGrid>
      <w:tr w:rsidR="00266A40">
        <w:trPr>
          <w:trHeight w:val="2187"/>
        </w:trPr>
        <w:tc>
          <w:tcPr>
            <w:tcW w:w="4367" w:type="dxa"/>
            <w:gridSpan w:val="2"/>
            <w:tcBorders>
              <w:left w:val="single" w:sz="8" w:space="0" w:color="000000"/>
            </w:tcBorders>
            <w:vAlign w:val="center"/>
          </w:tcPr>
          <w:p w:rsidR="00266A40" w:rsidRDefault="0090702A">
            <w:pPr>
              <w:pStyle w:val="TableParagraph"/>
              <w:spacing w:before="6"/>
              <w:ind w:left="69"/>
              <w:rPr>
                <w:rFonts w:ascii="Times New Roman" w:hAnsi="Times New Roman" w:cs="Times New Roman"/>
                <w:b/>
              </w:rPr>
            </w:pPr>
            <w:r>
              <w:rPr>
                <w:rFonts w:ascii="Times New Roman" w:hAnsi="Times New Roman" w:cs="Times New Roman"/>
                <w:b/>
                <w:spacing w:val="-4"/>
              </w:rPr>
              <w:t>İli:</w:t>
            </w:r>
            <w:r>
              <w:rPr>
                <w:rFonts w:ascii="Times New Roman" w:hAnsi="Times New Roman"/>
              </w:rPr>
              <w:t xml:space="preserve"> BURSA</w:t>
            </w:r>
          </w:p>
          <w:p w:rsidR="00266A40" w:rsidRDefault="00266A40">
            <w:pPr>
              <w:pStyle w:val="TableParagraph"/>
              <w:spacing w:before="1" w:line="260" w:lineRule="exact"/>
              <w:rPr>
                <w:rFonts w:ascii="Times New Roman" w:hAnsi="Times New Roman" w:cs="Times New Roman"/>
                <w:b/>
              </w:rPr>
            </w:pPr>
          </w:p>
        </w:tc>
        <w:tc>
          <w:tcPr>
            <w:tcW w:w="5655" w:type="dxa"/>
            <w:gridSpan w:val="2"/>
            <w:tcBorders>
              <w:right w:val="single" w:sz="8" w:space="0" w:color="000000"/>
            </w:tcBorders>
            <w:vAlign w:val="center"/>
          </w:tcPr>
          <w:p w:rsidR="00266A40" w:rsidRDefault="0090702A">
            <w:pPr>
              <w:pStyle w:val="TableParagraph"/>
              <w:spacing w:before="145"/>
              <w:ind w:left="70"/>
              <w:rPr>
                <w:rFonts w:ascii="Times New Roman" w:hAnsi="Times New Roman" w:cs="Times New Roman"/>
              </w:rPr>
            </w:pPr>
            <w:r>
              <w:rPr>
                <w:rFonts w:ascii="Times New Roman" w:hAnsi="Times New Roman" w:cs="Times New Roman"/>
                <w:b/>
              </w:rPr>
              <w:t>İlçesi:</w:t>
            </w:r>
            <w:r>
              <w:rPr>
                <w:rFonts w:ascii="Times New Roman" w:hAnsi="Times New Roman" w:cs="Times New Roman"/>
                <w:b/>
                <w:spacing w:val="22"/>
              </w:rPr>
              <w:t xml:space="preserve"> </w:t>
            </w:r>
            <w:r>
              <w:rPr>
                <w:rFonts w:ascii="Times New Roman" w:hAnsi="Times New Roman" w:cs="Times New Roman"/>
                <w:spacing w:val="-7"/>
              </w:rPr>
              <w:t>OSMANGAZİ</w:t>
            </w:r>
          </w:p>
        </w:tc>
      </w:tr>
      <w:tr w:rsidR="00266A40">
        <w:trPr>
          <w:trHeight w:val="1822"/>
        </w:trPr>
        <w:tc>
          <w:tcPr>
            <w:tcW w:w="1197" w:type="dxa"/>
            <w:tcBorders>
              <w:left w:val="single" w:sz="8" w:space="0" w:color="000000"/>
              <w:right w:val="single" w:sz="8" w:space="0" w:color="000000"/>
            </w:tcBorders>
            <w:vAlign w:val="center"/>
          </w:tcPr>
          <w:p w:rsidR="00266A40" w:rsidRDefault="0090702A">
            <w:pPr>
              <w:pStyle w:val="TableParagraph"/>
              <w:spacing w:before="120"/>
              <w:ind w:left="69"/>
              <w:rPr>
                <w:rFonts w:ascii="Times New Roman" w:hAnsi="Times New Roman" w:cs="Times New Roman"/>
                <w:b/>
              </w:rPr>
            </w:pPr>
            <w:r>
              <w:rPr>
                <w:rFonts w:ascii="Times New Roman" w:hAnsi="Times New Roman" w:cs="Times New Roman"/>
                <w:b/>
                <w:spacing w:val="-2"/>
                <w:w w:val="105"/>
              </w:rPr>
              <w:t>Adres:</w:t>
            </w:r>
          </w:p>
        </w:tc>
        <w:tc>
          <w:tcPr>
            <w:tcW w:w="3169" w:type="dxa"/>
            <w:tcBorders>
              <w:left w:val="single" w:sz="8" w:space="0" w:color="000000"/>
            </w:tcBorders>
            <w:vAlign w:val="center"/>
          </w:tcPr>
          <w:p w:rsidR="00266A40" w:rsidRDefault="0090702A">
            <w:pPr>
              <w:pStyle w:val="TableParagraph"/>
              <w:spacing w:before="123"/>
              <w:ind w:left="69"/>
              <w:rPr>
                <w:rFonts w:ascii="Times New Roman" w:hAnsi="Times New Roman" w:cs="Times New Roman"/>
              </w:rPr>
            </w:pPr>
            <w:r>
              <w:rPr>
                <w:rFonts w:ascii="Times New Roman" w:hAnsi="Times New Roman"/>
                <w:sz w:val="20"/>
              </w:rPr>
              <w:t xml:space="preserve"> Küçükbalıklı mahallesi kestane sokak no:50</w:t>
            </w:r>
          </w:p>
        </w:tc>
        <w:tc>
          <w:tcPr>
            <w:tcW w:w="1748" w:type="dxa"/>
            <w:tcBorders>
              <w:right w:val="single" w:sz="8" w:space="0" w:color="000000"/>
            </w:tcBorders>
            <w:vAlign w:val="center"/>
          </w:tcPr>
          <w:p w:rsidR="00266A40" w:rsidRDefault="0090702A">
            <w:pPr>
              <w:pStyle w:val="TableParagraph"/>
              <w:spacing w:line="236" w:lineRule="exact"/>
              <w:ind w:left="70"/>
              <w:rPr>
                <w:rFonts w:ascii="Times New Roman" w:hAnsi="Times New Roman" w:cs="Times New Roman"/>
                <w:b/>
              </w:rPr>
            </w:pPr>
            <w:r>
              <w:rPr>
                <w:rFonts w:ascii="Times New Roman" w:hAnsi="Times New Roman" w:cs="Times New Roman"/>
                <w:b/>
              </w:rPr>
              <w:t>Coğrafi</w:t>
            </w:r>
            <w:r>
              <w:rPr>
                <w:rFonts w:ascii="Times New Roman" w:hAnsi="Times New Roman" w:cs="Times New Roman"/>
                <w:b/>
                <w:spacing w:val="-13"/>
              </w:rPr>
              <w:t xml:space="preserve"> </w:t>
            </w:r>
            <w:r>
              <w:rPr>
                <w:rFonts w:ascii="Times New Roman" w:hAnsi="Times New Roman" w:cs="Times New Roman"/>
                <w:b/>
              </w:rPr>
              <w:t xml:space="preserve">Konum </w:t>
            </w:r>
            <w:r>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66A40" w:rsidRDefault="00266A40">
            <w:pPr>
              <w:pStyle w:val="TableParagraph"/>
              <w:rPr>
                <w:rFonts w:ascii="Times New Roman" w:hAnsi="Times New Roman" w:cs="Times New Roman"/>
              </w:rPr>
            </w:pPr>
          </w:p>
        </w:tc>
      </w:tr>
      <w:tr w:rsidR="00266A40">
        <w:trPr>
          <w:trHeight w:val="1813"/>
        </w:trPr>
        <w:tc>
          <w:tcPr>
            <w:tcW w:w="1197" w:type="dxa"/>
            <w:tcBorders>
              <w:left w:val="single" w:sz="8" w:space="0" w:color="000000"/>
              <w:right w:val="single" w:sz="8" w:space="0" w:color="000000"/>
            </w:tcBorders>
            <w:vAlign w:val="center"/>
          </w:tcPr>
          <w:p w:rsidR="00266A40" w:rsidRDefault="0090702A">
            <w:pPr>
              <w:pStyle w:val="TableParagraph"/>
              <w:ind w:left="69"/>
              <w:rPr>
                <w:rFonts w:ascii="Times New Roman" w:hAnsi="Times New Roman" w:cs="Times New Roman"/>
                <w:b/>
              </w:rPr>
            </w:pPr>
            <w:r>
              <w:rPr>
                <w:rFonts w:ascii="Times New Roman" w:hAnsi="Times New Roman" w:cs="Times New Roman"/>
                <w:b/>
                <w:spacing w:val="-2"/>
                <w:w w:val="110"/>
              </w:rPr>
              <w:t>Telefon</w:t>
            </w:r>
          </w:p>
          <w:p w:rsidR="00266A40" w:rsidRDefault="0090702A">
            <w:pPr>
              <w:pStyle w:val="TableParagraph"/>
              <w:spacing w:before="5" w:line="212" w:lineRule="exact"/>
              <w:ind w:left="69"/>
              <w:rPr>
                <w:rFonts w:ascii="Times New Roman" w:hAnsi="Times New Roman" w:cs="Times New Roman"/>
                <w:b/>
              </w:rPr>
            </w:pPr>
            <w:r>
              <w:rPr>
                <w:rFonts w:ascii="Times New Roman" w:hAnsi="Times New Roman" w:cs="Times New Roman"/>
                <w:b/>
                <w:spacing w:val="-2"/>
                <w:w w:val="105"/>
              </w:rPr>
              <w:t>Numarası:</w:t>
            </w:r>
          </w:p>
        </w:tc>
        <w:tc>
          <w:tcPr>
            <w:tcW w:w="3169" w:type="dxa"/>
            <w:tcBorders>
              <w:left w:val="single" w:sz="8" w:space="0" w:color="000000"/>
            </w:tcBorders>
            <w:vAlign w:val="center"/>
          </w:tcPr>
          <w:p w:rsidR="00266A40" w:rsidRDefault="0090702A">
            <w:pPr>
              <w:pStyle w:val="TableParagraph"/>
              <w:spacing w:before="121"/>
              <w:ind w:left="69"/>
              <w:rPr>
                <w:rFonts w:ascii="Times New Roman" w:hAnsi="Times New Roman" w:cs="Times New Roman"/>
              </w:rPr>
            </w:pPr>
            <w:r>
              <w:rPr>
                <w:rFonts w:ascii="Times New Roman" w:hAnsi="Times New Roman"/>
                <w:sz w:val="20"/>
              </w:rPr>
              <w:t>02242152337</w:t>
            </w:r>
            <w:r>
              <w:rPr>
                <w:rFonts w:ascii="Times New Roman" w:hAnsi="Times New Roman" w:cs="Times New Roman"/>
                <w:spacing w:val="-2"/>
              </w:rPr>
              <w:t>.</w:t>
            </w:r>
          </w:p>
        </w:tc>
        <w:tc>
          <w:tcPr>
            <w:tcW w:w="1748" w:type="dxa"/>
            <w:tcBorders>
              <w:right w:val="single" w:sz="8" w:space="0" w:color="000000"/>
            </w:tcBorders>
            <w:vAlign w:val="center"/>
          </w:tcPr>
          <w:p w:rsidR="00266A40" w:rsidRDefault="0090702A">
            <w:pPr>
              <w:pStyle w:val="TableParagraph"/>
              <w:spacing w:before="117"/>
              <w:ind w:left="70"/>
              <w:rPr>
                <w:rFonts w:ascii="Times New Roman" w:hAnsi="Times New Roman" w:cs="Times New Roman"/>
                <w:b/>
              </w:rPr>
            </w:pPr>
            <w:r>
              <w:rPr>
                <w:rFonts w:ascii="Times New Roman" w:hAnsi="Times New Roman" w:cs="Times New Roman"/>
                <w:b/>
              </w:rPr>
              <w:t>Faks</w:t>
            </w:r>
            <w:r>
              <w:rPr>
                <w:rFonts w:ascii="Times New Roman" w:hAnsi="Times New Roman" w:cs="Times New Roman"/>
                <w:b/>
                <w:spacing w:val="4"/>
              </w:rPr>
              <w:t xml:space="preserve"> </w:t>
            </w:r>
            <w:r>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66A40" w:rsidRDefault="0090702A">
            <w:pPr>
              <w:pStyle w:val="TableParagraph"/>
              <w:rPr>
                <w:rFonts w:ascii="Times New Roman" w:hAnsi="Times New Roman" w:cs="Times New Roman"/>
              </w:rPr>
            </w:pPr>
            <w:r>
              <w:rPr>
                <w:rFonts w:ascii="Times New Roman" w:hAnsi="Times New Roman"/>
                <w:sz w:val="20"/>
              </w:rPr>
              <w:t>02242152322</w:t>
            </w:r>
          </w:p>
        </w:tc>
      </w:tr>
      <w:tr w:rsidR="00266A40">
        <w:trPr>
          <w:trHeight w:val="1813"/>
        </w:trPr>
        <w:tc>
          <w:tcPr>
            <w:tcW w:w="1197" w:type="dxa"/>
            <w:tcBorders>
              <w:left w:val="single" w:sz="8" w:space="0" w:color="000000"/>
              <w:right w:val="single" w:sz="8" w:space="0" w:color="000000"/>
            </w:tcBorders>
            <w:vAlign w:val="center"/>
          </w:tcPr>
          <w:p w:rsidR="00266A40" w:rsidRDefault="0090702A">
            <w:pPr>
              <w:pStyle w:val="TableParagraph"/>
              <w:spacing w:line="236" w:lineRule="exact"/>
              <w:ind w:left="69"/>
              <w:rPr>
                <w:rFonts w:ascii="Times New Roman" w:hAnsi="Times New Roman" w:cs="Times New Roman"/>
                <w:b/>
              </w:rPr>
            </w:pPr>
            <w:r>
              <w:rPr>
                <w:rFonts w:ascii="Times New Roman" w:hAnsi="Times New Roman" w:cs="Times New Roman"/>
                <w:b/>
                <w:w w:val="105"/>
              </w:rPr>
              <w:t>e-</w:t>
            </w:r>
            <w:r>
              <w:rPr>
                <w:rFonts w:ascii="Times New Roman" w:hAnsi="Times New Roman" w:cs="Times New Roman"/>
                <w:b/>
                <w:spacing w:val="-12"/>
                <w:w w:val="105"/>
              </w:rPr>
              <w:t xml:space="preserve"> </w:t>
            </w:r>
            <w:r>
              <w:rPr>
                <w:rFonts w:ascii="Times New Roman" w:hAnsi="Times New Roman" w:cs="Times New Roman"/>
                <w:b/>
                <w:w w:val="105"/>
              </w:rPr>
              <w:t xml:space="preserve">Posta </w:t>
            </w:r>
            <w:r>
              <w:rPr>
                <w:rFonts w:ascii="Times New Roman" w:hAnsi="Times New Roman" w:cs="Times New Roman"/>
                <w:b/>
                <w:spacing w:val="-2"/>
                <w:w w:val="105"/>
              </w:rPr>
              <w:t>Adresi:</w:t>
            </w:r>
          </w:p>
        </w:tc>
        <w:tc>
          <w:tcPr>
            <w:tcW w:w="3169" w:type="dxa"/>
            <w:tcBorders>
              <w:left w:val="single" w:sz="8" w:space="0" w:color="000000"/>
            </w:tcBorders>
            <w:vAlign w:val="center"/>
          </w:tcPr>
          <w:p w:rsidR="00266A40" w:rsidRDefault="0090702A">
            <w:pPr>
              <w:pStyle w:val="TableParagraph"/>
              <w:spacing w:before="123"/>
              <w:ind w:left="69"/>
              <w:rPr>
                <w:rFonts w:ascii="Times New Roman" w:hAnsi="Times New Roman" w:cs="Times New Roman"/>
              </w:rPr>
            </w:pPr>
            <w:r>
              <w:rPr>
                <w:rFonts w:ascii="Times New Roman" w:hAnsi="Times New Roman"/>
                <w:sz w:val="20"/>
              </w:rPr>
              <w:t xml:space="preserve"> kircilarmtal@gmail.com</w:t>
            </w:r>
            <w:r>
              <w:rPr>
                <w:rFonts w:ascii="Times New Roman" w:hAnsi="Times New Roman" w:cs="Times New Roman"/>
                <w:spacing w:val="-2"/>
              </w:rPr>
              <w:t xml:space="preserve"> </w:t>
            </w:r>
          </w:p>
        </w:tc>
        <w:tc>
          <w:tcPr>
            <w:tcW w:w="1748" w:type="dxa"/>
            <w:tcBorders>
              <w:bottom w:val="single" w:sz="4" w:space="0" w:color="000000"/>
              <w:right w:val="single" w:sz="8" w:space="0" w:color="000000"/>
            </w:tcBorders>
            <w:vAlign w:val="center"/>
          </w:tcPr>
          <w:p w:rsidR="00266A40" w:rsidRDefault="0090702A">
            <w:pPr>
              <w:pStyle w:val="TableParagraph"/>
              <w:tabs>
                <w:tab w:val="left" w:pos="1053"/>
              </w:tabs>
              <w:spacing w:line="236" w:lineRule="exact"/>
              <w:ind w:left="70" w:right="49"/>
              <w:rPr>
                <w:rFonts w:ascii="Times New Roman" w:hAnsi="Times New Roman" w:cs="Times New Roman"/>
                <w:b/>
              </w:rPr>
            </w:pPr>
            <w:r>
              <w:rPr>
                <w:rFonts w:ascii="Times New Roman" w:hAnsi="Times New Roman" w:cs="Times New Roman"/>
                <w:b/>
                <w:spacing w:val="-4"/>
                <w:w w:val="105"/>
              </w:rPr>
              <w:t xml:space="preserve">Web </w:t>
            </w:r>
            <w:r>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66A40" w:rsidRDefault="0090702A">
            <w:pPr>
              <w:pStyle w:val="TableParagraph"/>
              <w:spacing w:before="123"/>
              <w:ind w:left="70"/>
              <w:rPr>
                <w:rFonts w:ascii="Times New Roman" w:hAnsi="Times New Roman" w:cs="Times New Roman"/>
              </w:rPr>
            </w:pPr>
            <w:r>
              <w:rPr>
                <w:rFonts w:ascii="Times New Roman" w:hAnsi="Times New Roman"/>
                <w:sz w:val="20"/>
              </w:rPr>
              <w:t xml:space="preserve"> Kircilaranadolulisesi.mebk12.tr</w:t>
            </w:r>
            <w:r>
              <w:rPr>
                <w:rFonts w:ascii="Times New Roman" w:hAnsi="Times New Roman" w:cs="Times New Roman"/>
                <w:spacing w:val="-2"/>
              </w:rPr>
              <w:t xml:space="preserve"> </w:t>
            </w:r>
          </w:p>
        </w:tc>
      </w:tr>
      <w:tr w:rsidR="00266A40">
        <w:trPr>
          <w:trHeight w:val="2335"/>
        </w:trPr>
        <w:tc>
          <w:tcPr>
            <w:tcW w:w="1197" w:type="dxa"/>
            <w:tcBorders>
              <w:left w:val="single" w:sz="8" w:space="0" w:color="000000"/>
              <w:right w:val="single" w:sz="8" w:space="0" w:color="000000"/>
            </w:tcBorders>
            <w:vAlign w:val="center"/>
          </w:tcPr>
          <w:p w:rsidR="00266A40" w:rsidRDefault="0090702A">
            <w:pPr>
              <w:pStyle w:val="TableParagraph"/>
              <w:spacing w:before="64"/>
              <w:ind w:left="69"/>
              <w:rPr>
                <w:rFonts w:ascii="Times New Roman" w:hAnsi="Times New Roman" w:cs="Times New Roman"/>
                <w:b/>
              </w:rPr>
            </w:pPr>
            <w:r>
              <w:rPr>
                <w:rFonts w:ascii="Times New Roman" w:hAnsi="Times New Roman" w:cs="Times New Roman"/>
                <w:b/>
                <w:spacing w:val="-4"/>
              </w:rPr>
              <w:t>Kurum</w:t>
            </w:r>
            <w:r>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66A40" w:rsidRDefault="0090702A">
            <w:pPr>
              <w:pStyle w:val="TableParagraph"/>
              <w:rPr>
                <w:rFonts w:ascii="Times New Roman" w:hAnsi="Times New Roman" w:cs="Times New Roman"/>
              </w:rPr>
            </w:pPr>
            <w:r>
              <w:rPr>
                <w:rFonts w:ascii="Times New Roman" w:hAnsi="Times New Roman"/>
                <w:b/>
                <w:sz w:val="20"/>
              </w:rPr>
              <w:t>765738</w:t>
            </w:r>
          </w:p>
        </w:tc>
        <w:tc>
          <w:tcPr>
            <w:tcW w:w="1748" w:type="dxa"/>
            <w:tcBorders>
              <w:top w:val="single" w:sz="4" w:space="0" w:color="000000"/>
              <w:left w:val="single" w:sz="4" w:space="0" w:color="000000"/>
              <w:bottom w:val="single" w:sz="4" w:space="0" w:color="000000"/>
              <w:right w:val="single" w:sz="4" w:space="0" w:color="000000"/>
            </w:tcBorders>
            <w:vAlign w:val="center"/>
          </w:tcPr>
          <w:p w:rsidR="00266A40" w:rsidRDefault="0090702A">
            <w:pPr>
              <w:pStyle w:val="TableParagraph"/>
              <w:spacing w:before="185"/>
              <w:ind w:left="75"/>
              <w:rPr>
                <w:rFonts w:ascii="Times New Roman" w:hAnsi="Times New Roman" w:cs="Times New Roman"/>
                <w:b/>
              </w:rPr>
            </w:pPr>
            <w:r>
              <w:rPr>
                <w:rFonts w:ascii="Times New Roman" w:hAnsi="Times New Roman" w:cs="Times New Roman"/>
                <w:b/>
              </w:rPr>
              <w:t>Öğretim</w:t>
            </w:r>
            <w:r>
              <w:rPr>
                <w:rFonts w:ascii="Times New Roman" w:hAnsi="Times New Roman" w:cs="Times New Roman"/>
                <w:b/>
                <w:spacing w:val="18"/>
              </w:rPr>
              <w:t xml:space="preserve"> </w:t>
            </w:r>
            <w:r>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66A40" w:rsidRDefault="0090702A">
            <w:pPr>
              <w:pStyle w:val="TableParagraph"/>
              <w:tabs>
                <w:tab w:val="left" w:leader="dot" w:pos="1402"/>
              </w:tabs>
              <w:spacing w:before="188"/>
              <w:rPr>
                <w:rFonts w:ascii="Times New Roman" w:hAnsi="Times New Roman" w:cs="Times New Roman"/>
              </w:rPr>
            </w:pPr>
            <w:r>
              <w:rPr>
                <w:rFonts w:ascii="Times New Roman" w:hAnsi="Times New Roman" w:cs="Times New Roman"/>
                <w:w w:val="90"/>
              </w:rPr>
              <w:t>Tam</w:t>
            </w:r>
            <w:r>
              <w:rPr>
                <w:rFonts w:ascii="Times New Roman" w:hAnsi="Times New Roman" w:cs="Times New Roman"/>
                <w:spacing w:val="20"/>
              </w:rPr>
              <w:t xml:space="preserve"> </w:t>
            </w:r>
            <w:r>
              <w:rPr>
                <w:rFonts w:ascii="Times New Roman" w:hAnsi="Times New Roman" w:cs="Times New Roman"/>
                <w:w w:val="90"/>
              </w:rPr>
              <w:t>Gün</w:t>
            </w:r>
          </w:p>
        </w:tc>
      </w:tr>
    </w:tbl>
    <w:p w:rsidR="00266A40" w:rsidRDefault="00266A40">
      <w:pPr>
        <w:rPr>
          <w:rFonts w:ascii="Times New Roman" w:hAnsi="Times New Roman" w:cs="Times New Roman"/>
        </w:rPr>
      </w:pPr>
    </w:p>
    <w:p w:rsidR="00266A40" w:rsidRDefault="00266A40">
      <w:pPr>
        <w:jc w:val="center"/>
        <w:rPr>
          <w:rFonts w:ascii="Times New Roman" w:hAnsi="Times New Roman" w:cs="Times New Roman"/>
        </w:rPr>
        <w:sectPr w:rsidR="00266A40">
          <w:pgSz w:w="11910" w:h="16840"/>
          <w:pgMar w:top="1920" w:right="400" w:bottom="1280" w:left="460" w:header="0" w:footer="1097" w:gutter="0"/>
          <w:cols w:space="708"/>
        </w:sectPr>
      </w:pPr>
    </w:p>
    <w:p w:rsidR="00266A40" w:rsidRDefault="0090702A">
      <w:pPr>
        <w:pStyle w:val="Balk1"/>
        <w:jc w:val="center"/>
        <w:rPr>
          <w:spacing w:val="-2"/>
        </w:rPr>
      </w:pPr>
      <w:bookmarkStart w:id="0" w:name="_Toc164264110"/>
      <w:r>
        <w:rPr>
          <w:spacing w:val="-2"/>
        </w:rPr>
        <w:lastRenderedPageBreak/>
        <w:t>SUNUŞ</w:t>
      </w:r>
      <w:bookmarkEnd w:id="0"/>
    </w:p>
    <w:p w:rsidR="00266A40" w:rsidRDefault="00266A40">
      <w:pPr>
        <w:pStyle w:val="Balk1"/>
        <w:jc w:val="center"/>
      </w:pPr>
    </w:p>
    <w:p w:rsidR="00266A40" w:rsidRDefault="0090702A">
      <w:pPr>
        <w:spacing w:after="200" w:line="276" w:lineRule="auto"/>
        <w:ind w:firstLine="708"/>
        <w:jc w:val="both"/>
        <w:rPr>
          <w:rFonts w:ascii="Times New Roman" w:hAnsi="Times New Roman"/>
          <w:szCs w:val="24"/>
        </w:rPr>
      </w:pPr>
      <w:r>
        <w:rPr>
          <w:rFonts w:ascii="Times New Roman" w:hAnsi="Times New Roman"/>
          <w:szCs w:val="24"/>
        </w:rPr>
        <w:t>Stratejik plan; kuruluşun orta ve uzun vadeli amaçlar doğrultusunda temel ilke ve politikalarını, önceliklerini ve bunlara ulaşmak için izlenecek yol ve yöntemler ile kaynak dağılımını plandır. Okulun bulunduğu nokta ile ulaşmayı arzu ettiği durum arasındaki yolu tarif eder. Okulun amaçlarını, hedeflerini ve bunlara ulaşmayı mümkün kılacak yöntemleri belirlemesini gerektirir. Uzun vadeli ve geleceğe dönük bir bakış açısı taşır. Okul bütçesinin stratejik planda ortaya konulan stratejik hedeflerin gerçekleşmesine imkân verecek şekilde hazırlanmasına, kaynak tahsisinin önceliklere dayandırılmasına ve hesap verme sorumluluğuna rehberlik etmektedir.</w:t>
      </w:r>
    </w:p>
    <w:p w:rsidR="00266A40" w:rsidRDefault="0090702A">
      <w:pPr>
        <w:spacing w:after="200" w:line="276" w:lineRule="auto"/>
        <w:ind w:firstLine="709"/>
        <w:jc w:val="both"/>
        <w:rPr>
          <w:rFonts w:ascii="Times New Roman" w:hAnsi="Times New Roman"/>
          <w:szCs w:val="24"/>
        </w:rPr>
      </w:pPr>
      <w:r>
        <w:rPr>
          <w:rFonts w:ascii="Times New Roman" w:hAnsi="Times New Roman"/>
          <w:szCs w:val="24"/>
        </w:rPr>
        <w:t xml:space="preserve">  Okulların stratejik plan yapması yasal bir gereklilik olduğu kadar kendi geleceklerini öngörmeleri açısından önem arz etmektedir. Kendi geleceğimizi öngörebilmek, geleceğimizi planlamakla mümkün olacaktır. En ağır maliyet plansızlık ve hedefsizliktir. Hedeflenen kalkınma ve gelişmenin yol haritası geleceğe yönelik düşünce ve stratejileri planlayarak oluşturulur.</w:t>
      </w:r>
    </w:p>
    <w:p w:rsidR="00266A40" w:rsidRDefault="0090702A">
      <w:pPr>
        <w:spacing w:after="200" w:line="276" w:lineRule="auto"/>
        <w:ind w:firstLine="709"/>
        <w:jc w:val="both"/>
        <w:rPr>
          <w:rFonts w:ascii="Times New Roman" w:hAnsi="Times New Roman"/>
          <w:szCs w:val="24"/>
        </w:rPr>
      </w:pPr>
      <w:r>
        <w:rPr>
          <w:rFonts w:ascii="Times New Roman" w:hAnsi="Times New Roman"/>
          <w:szCs w:val="24"/>
        </w:rPr>
        <w:t xml:space="preserve">Bu nedenle okulumuzun stratejik planı; ortak akıl,   katılımcı kanunun getirdiği yenilikler de göz önünde bulundurularak,   okul yöneticileri ve personelinin ortak çalışmaları neticesinde hazırlanmıştır. Hazırladığımız bu stratejik planın okulumuz eğitim öğretim hizmetlerinin daha da kaliteli hale getireceğine ümit ediyor,emeği geçen herkese teşekkür ediyorum.     </w:t>
      </w:r>
    </w:p>
    <w:p w:rsidR="00266A40" w:rsidRDefault="0090702A">
      <w:pPr>
        <w:spacing w:after="200" w:line="276" w:lineRule="auto"/>
        <w:ind w:firstLine="709"/>
        <w:jc w:val="both"/>
        <w:rPr>
          <w:rFonts w:ascii="Times New Roman" w:hAnsi="Times New Roman"/>
          <w:szCs w:val="24"/>
        </w:rPr>
      </w:pPr>
      <w:r>
        <w:rPr>
          <w:rFonts w:ascii="Times New Roman" w:hAnsi="Times New Roman"/>
          <w:szCs w:val="24"/>
        </w:rPr>
        <w:t xml:space="preserve">               </w:t>
      </w:r>
    </w:p>
    <w:p w:rsidR="00266A40" w:rsidRDefault="0090702A">
      <w:pPr>
        <w:spacing w:after="120" w:line="276" w:lineRule="auto"/>
        <w:jc w:val="right"/>
        <w:rPr>
          <w:rFonts w:ascii="Times New Roman" w:eastAsia="Calibri" w:hAnsi="Times New Roman"/>
          <w:b/>
          <w:color w:val="31849B"/>
          <w:szCs w:val="24"/>
        </w:rPr>
      </w:pPr>
      <w:r>
        <w:rPr>
          <w:rFonts w:ascii="Times New Roman" w:eastAsia="Calibri" w:hAnsi="Times New Roman"/>
          <w:b/>
          <w:color w:val="31849B"/>
          <w:szCs w:val="24"/>
        </w:rPr>
        <w:t>Metin YILDIZ</w:t>
      </w:r>
    </w:p>
    <w:p w:rsidR="00266A40" w:rsidRDefault="0090702A">
      <w:pPr>
        <w:spacing w:after="120" w:line="276" w:lineRule="auto"/>
        <w:jc w:val="right"/>
        <w:rPr>
          <w:rFonts w:ascii="Times New Roman" w:hAnsi="Times New Roman"/>
          <w:b/>
          <w:color w:val="31849B"/>
          <w:szCs w:val="24"/>
        </w:rPr>
      </w:pPr>
      <w:r>
        <w:rPr>
          <w:rFonts w:ascii="Times New Roman" w:eastAsia="Calibri" w:hAnsi="Times New Roman"/>
          <w:b/>
          <w:color w:val="31849B"/>
          <w:szCs w:val="24"/>
        </w:rPr>
        <w:t xml:space="preserve">   Okul Müdürü</w:t>
      </w:r>
    </w:p>
    <w:p w:rsidR="00266A40" w:rsidRDefault="00266A40">
      <w:pPr>
        <w:tabs>
          <w:tab w:val="left" w:pos="840"/>
        </w:tabs>
        <w:spacing w:before="120" w:after="120"/>
        <w:rPr>
          <w:rFonts w:ascii="Times New Roman" w:hAnsi="Times New Roman"/>
          <w:b/>
          <w:color w:val="31849B"/>
        </w:rPr>
      </w:pPr>
    </w:p>
    <w:p w:rsidR="00266A40" w:rsidRDefault="0090702A">
      <w:pPr>
        <w:rPr>
          <w:rFonts w:ascii="Times New Roman" w:hAnsi="Times New Roman" w:cs="Times New Roman"/>
          <w:sz w:val="24"/>
          <w:szCs w:val="24"/>
        </w:rPr>
      </w:pPr>
      <w:r>
        <w:rPr>
          <w:rFonts w:ascii="Times New Roman" w:hAnsi="Times New Roman" w:cs="Times New Roman"/>
          <w:sz w:val="24"/>
        </w:rPr>
        <w:br w:type="page"/>
      </w:r>
    </w:p>
    <w:p w:rsidR="00266A40" w:rsidRDefault="0090702A">
      <w:pPr>
        <w:rPr>
          <w:rFonts w:ascii="Times New Roman" w:hAnsi="Times New Roman" w:cs="Times New Roman"/>
          <w:b/>
          <w:bCs/>
          <w:sz w:val="28"/>
          <w:szCs w:val="28"/>
        </w:rPr>
      </w:pPr>
      <w:r>
        <w:rPr>
          <w:rFonts w:ascii="Times New Roman" w:hAnsi="Times New Roman" w:cs="Times New Roman"/>
          <w:b/>
          <w:bCs/>
          <w:sz w:val="28"/>
          <w:szCs w:val="28"/>
        </w:rPr>
        <w:lastRenderedPageBreak/>
        <w:t>İÇİNDEKİLER</w:t>
      </w:r>
    </w:p>
    <w:p w:rsidR="00266A40" w:rsidRDefault="00266A40">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66A40" w:rsidRDefault="0090702A">
          <w:pPr>
            <w:pStyle w:val="T1"/>
            <w:tabs>
              <w:tab w:val="right" w:leader="dot" w:pos="9062"/>
            </w:tabs>
            <w:rPr>
              <w:rFonts w:asciiTheme="minorHAnsi" w:eastAsiaTheme="minorEastAsia" w:hAnsiTheme="minorHAnsi" w:cstheme="minorBidi"/>
              <w:lang w:eastAsia="tr-TR"/>
            </w:rPr>
          </w:pPr>
          <w:r>
            <w:fldChar w:fldCharType="begin"/>
          </w:r>
          <w:r>
            <w:instrText xml:space="preserve"> TOC \o "1-3" \h \z \u </w:instrText>
          </w:r>
          <w:r>
            <w:fldChar w:fldCharType="separate"/>
          </w:r>
          <w:hyperlink w:anchor="_Toc164264110" w:history="1">
            <w:r>
              <w:rPr>
                <w:rStyle w:val="Kpr"/>
                <w:spacing w:val="-2"/>
              </w:rPr>
              <w:t>SUNUŞ</w:t>
            </w:r>
            <w:r>
              <w:tab/>
            </w:r>
            <w:r>
              <w:fldChar w:fldCharType="begin"/>
            </w:r>
            <w:r>
              <w:instrText xml:space="preserve"> PAGEREF _Toc164264110 \h </w:instrText>
            </w:r>
            <w:r>
              <w:fldChar w:fldCharType="separate"/>
            </w:r>
            <w:r>
              <w:t>4</w:t>
            </w:r>
            <w:r>
              <w:fldChar w:fldCharType="end"/>
            </w:r>
          </w:hyperlink>
        </w:p>
        <w:p w:rsidR="00266A40" w:rsidRDefault="00302F4B">
          <w:pPr>
            <w:pStyle w:val="T1"/>
            <w:tabs>
              <w:tab w:val="right" w:leader="dot" w:pos="9062"/>
            </w:tabs>
            <w:rPr>
              <w:rFonts w:asciiTheme="minorHAnsi" w:eastAsiaTheme="minorEastAsia" w:hAnsiTheme="minorHAnsi" w:cstheme="minorBidi"/>
              <w:lang w:eastAsia="tr-TR"/>
            </w:rPr>
          </w:pPr>
          <w:hyperlink w:anchor="_Toc164264111" w:history="1">
            <w:r w:rsidR="0090702A">
              <w:rPr>
                <w:rStyle w:val="Kpr"/>
              </w:rPr>
              <w:t>1. GİRİŞ VE STRATEJİK PLANIN HAZIRLIK SÜRECİ</w:t>
            </w:r>
            <w:r w:rsidR="0090702A">
              <w:tab/>
            </w:r>
            <w:r w:rsidR="0090702A">
              <w:fldChar w:fldCharType="begin"/>
            </w:r>
            <w:r w:rsidR="0090702A">
              <w:instrText xml:space="preserve"> PAGEREF _Toc164264111 \h </w:instrText>
            </w:r>
            <w:r w:rsidR="0090702A">
              <w:fldChar w:fldCharType="separate"/>
            </w:r>
            <w:r w:rsidR="0090702A">
              <w:t>7</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12" w:history="1">
            <w:r w:rsidR="0090702A">
              <w:rPr>
                <w:rStyle w:val="Kpr"/>
              </w:rPr>
              <w:t>1.1 Strateji Geliştirme Kurulu ve Stratejik Plan Ekibi</w:t>
            </w:r>
            <w:r w:rsidR="0090702A">
              <w:tab/>
            </w:r>
            <w:r w:rsidR="0090702A">
              <w:fldChar w:fldCharType="begin"/>
            </w:r>
            <w:r w:rsidR="0090702A">
              <w:instrText xml:space="preserve"> PAGEREF _Toc164264112 \h </w:instrText>
            </w:r>
            <w:r w:rsidR="0090702A">
              <w:fldChar w:fldCharType="separate"/>
            </w:r>
            <w:r w:rsidR="0090702A">
              <w:t>7</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13" w:history="1">
            <w:r w:rsidR="0090702A">
              <w:rPr>
                <w:rStyle w:val="Kpr"/>
              </w:rPr>
              <w:t>1.2 Planlama Süreci</w:t>
            </w:r>
            <w:r w:rsidR="0090702A">
              <w:tab/>
            </w:r>
            <w:r w:rsidR="0090702A">
              <w:fldChar w:fldCharType="begin"/>
            </w:r>
            <w:r w:rsidR="0090702A">
              <w:instrText xml:space="preserve"> PAGEREF _Toc164264113 \h </w:instrText>
            </w:r>
            <w:r w:rsidR="0090702A">
              <w:fldChar w:fldCharType="separate"/>
            </w:r>
            <w:r w:rsidR="0090702A">
              <w:t>7</w:t>
            </w:r>
            <w:r w:rsidR="0090702A">
              <w:fldChar w:fldCharType="end"/>
            </w:r>
          </w:hyperlink>
        </w:p>
        <w:p w:rsidR="00266A40" w:rsidRDefault="00302F4B">
          <w:pPr>
            <w:pStyle w:val="T1"/>
            <w:tabs>
              <w:tab w:val="right" w:leader="dot" w:pos="9062"/>
            </w:tabs>
            <w:rPr>
              <w:rFonts w:asciiTheme="minorHAnsi" w:eastAsiaTheme="minorEastAsia" w:hAnsiTheme="minorHAnsi" w:cstheme="minorBidi"/>
              <w:lang w:eastAsia="tr-TR"/>
            </w:rPr>
          </w:pPr>
          <w:hyperlink w:anchor="_Toc164264114" w:history="1">
            <w:r w:rsidR="0090702A">
              <w:rPr>
                <w:rStyle w:val="Kpr"/>
              </w:rPr>
              <w:t>2. DURUM ANALİZİ</w:t>
            </w:r>
            <w:r w:rsidR="0090702A">
              <w:tab/>
            </w:r>
            <w:r w:rsidR="0090702A">
              <w:fldChar w:fldCharType="begin"/>
            </w:r>
            <w:r w:rsidR="0090702A">
              <w:instrText xml:space="preserve"> PAGEREF _Toc164264114 \h </w:instrText>
            </w:r>
            <w:r w:rsidR="0090702A">
              <w:fldChar w:fldCharType="separate"/>
            </w:r>
            <w:r w:rsidR="0090702A">
              <w:t>9</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15" w:history="1">
            <w:r w:rsidR="0090702A">
              <w:rPr>
                <w:rStyle w:val="Kpr"/>
              </w:rPr>
              <w:t>2.1 Kurumsal Tarihçe</w:t>
            </w:r>
            <w:r w:rsidR="0090702A">
              <w:tab/>
            </w:r>
            <w:r w:rsidR="0090702A">
              <w:fldChar w:fldCharType="begin"/>
            </w:r>
            <w:r w:rsidR="0090702A">
              <w:instrText xml:space="preserve"> PAGEREF _Toc164264115 \h </w:instrText>
            </w:r>
            <w:r w:rsidR="0090702A">
              <w:fldChar w:fldCharType="separate"/>
            </w:r>
            <w:r w:rsidR="0090702A">
              <w:t>10</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16" w:history="1">
            <w:r w:rsidR="0090702A">
              <w:rPr>
                <w:rStyle w:val="Kpr"/>
              </w:rPr>
              <w:t>2.2 Uygulanmakta Olan Stratejik Planın Değerlendirilmesi</w:t>
            </w:r>
            <w:r w:rsidR="0090702A">
              <w:tab/>
            </w:r>
            <w:r w:rsidR="0090702A">
              <w:fldChar w:fldCharType="begin"/>
            </w:r>
            <w:r w:rsidR="0090702A">
              <w:instrText xml:space="preserve"> PAGEREF _Toc164264116 \h </w:instrText>
            </w:r>
            <w:r w:rsidR="0090702A">
              <w:fldChar w:fldCharType="separate"/>
            </w:r>
            <w:r w:rsidR="0090702A">
              <w:t>11</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17" w:history="1">
            <w:r w:rsidR="0090702A">
              <w:rPr>
                <w:rStyle w:val="Kpr"/>
              </w:rPr>
              <w:t>2.3 Mevzuat Analizi</w:t>
            </w:r>
            <w:r w:rsidR="0090702A">
              <w:tab/>
            </w:r>
            <w:r w:rsidR="0090702A">
              <w:fldChar w:fldCharType="begin"/>
            </w:r>
            <w:r w:rsidR="0090702A">
              <w:instrText xml:space="preserve"> PAGEREF _Toc164264117 \h </w:instrText>
            </w:r>
            <w:r w:rsidR="0090702A">
              <w:fldChar w:fldCharType="separate"/>
            </w:r>
            <w:r w:rsidR="0090702A">
              <w:t>12</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18" w:history="1">
            <w:r w:rsidR="0090702A">
              <w:rPr>
                <w:rStyle w:val="Kpr"/>
              </w:rPr>
              <w:t>2.4 Üst Politika Belgeleri Analizi</w:t>
            </w:r>
            <w:r w:rsidR="0090702A">
              <w:tab/>
            </w:r>
            <w:r w:rsidR="0090702A">
              <w:fldChar w:fldCharType="begin"/>
            </w:r>
            <w:r w:rsidR="0090702A">
              <w:instrText xml:space="preserve"> PAGEREF _Toc164264118 \h </w:instrText>
            </w:r>
            <w:r w:rsidR="0090702A">
              <w:fldChar w:fldCharType="separate"/>
            </w:r>
            <w:r w:rsidR="0090702A">
              <w:t>13</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19" w:history="1">
            <w:r w:rsidR="0090702A">
              <w:rPr>
                <w:rStyle w:val="Kpr"/>
              </w:rPr>
              <w:t>2.5 Faaliyet Alanları ile Ürün/Hizmetlerin Belirlenmesi</w:t>
            </w:r>
            <w:r w:rsidR="0090702A">
              <w:tab/>
            </w:r>
            <w:r w:rsidR="0090702A">
              <w:fldChar w:fldCharType="begin"/>
            </w:r>
            <w:r w:rsidR="0090702A">
              <w:instrText xml:space="preserve"> PAGEREF _Toc164264119 \h </w:instrText>
            </w:r>
            <w:r w:rsidR="0090702A">
              <w:fldChar w:fldCharType="separate"/>
            </w:r>
            <w:r w:rsidR="0090702A">
              <w:t>14</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0" w:history="1">
            <w:r w:rsidR="0090702A">
              <w:rPr>
                <w:rStyle w:val="Kpr"/>
              </w:rPr>
              <w:t>2.6 Paydaş Analizi</w:t>
            </w:r>
            <w:r w:rsidR="0090702A">
              <w:tab/>
            </w:r>
            <w:r w:rsidR="0090702A">
              <w:fldChar w:fldCharType="begin"/>
            </w:r>
            <w:r w:rsidR="0090702A">
              <w:instrText xml:space="preserve"> PAGEREF _Toc164264120 \h </w:instrText>
            </w:r>
            <w:r w:rsidR="0090702A">
              <w:fldChar w:fldCharType="separate"/>
            </w:r>
            <w:r w:rsidR="0090702A">
              <w:t>15</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1" w:history="1">
            <w:r w:rsidR="0090702A">
              <w:rPr>
                <w:rStyle w:val="Kpr"/>
              </w:rPr>
              <w:t>2.7 Kuruluş İçi Analiz</w:t>
            </w:r>
            <w:r w:rsidR="0090702A">
              <w:tab/>
            </w:r>
            <w:r w:rsidR="0090702A">
              <w:fldChar w:fldCharType="begin"/>
            </w:r>
            <w:r w:rsidR="0090702A">
              <w:instrText xml:space="preserve"> PAGEREF _Toc164264121 \h </w:instrText>
            </w:r>
            <w:r w:rsidR="0090702A">
              <w:fldChar w:fldCharType="separate"/>
            </w:r>
            <w:r w:rsidR="0090702A">
              <w:t>17</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2" w:history="1">
            <w:r w:rsidR="0090702A">
              <w:rPr>
                <w:rStyle w:val="Kpr"/>
              </w:rPr>
              <w:t>2.7.1 Teşkilat Şeması</w:t>
            </w:r>
            <w:r w:rsidR="0090702A">
              <w:tab/>
            </w:r>
            <w:r w:rsidR="0090702A">
              <w:fldChar w:fldCharType="begin"/>
            </w:r>
            <w:r w:rsidR="0090702A">
              <w:instrText xml:space="preserve"> PAGEREF _Toc164264122 \h </w:instrText>
            </w:r>
            <w:r w:rsidR="0090702A">
              <w:fldChar w:fldCharType="separate"/>
            </w:r>
            <w:r w:rsidR="0090702A">
              <w:t>17</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3" w:history="1">
            <w:r w:rsidR="0090702A">
              <w:rPr>
                <w:rStyle w:val="Kpr"/>
              </w:rPr>
              <w:t>2.7.2 İnsan Kaynakları</w:t>
            </w:r>
            <w:r w:rsidR="0090702A">
              <w:tab/>
            </w:r>
            <w:r w:rsidR="0090702A">
              <w:fldChar w:fldCharType="begin"/>
            </w:r>
            <w:r w:rsidR="0090702A">
              <w:instrText xml:space="preserve"> PAGEREF _Toc164264123 \h </w:instrText>
            </w:r>
            <w:r w:rsidR="0090702A">
              <w:fldChar w:fldCharType="separate"/>
            </w:r>
            <w:r w:rsidR="0090702A">
              <w:t>18</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4" w:history="1">
            <w:r w:rsidR="0090702A">
              <w:rPr>
                <w:rStyle w:val="Kpr"/>
              </w:rPr>
              <w:t>2.7.3 Teknolojik Düzey</w:t>
            </w:r>
            <w:r w:rsidR="0090702A">
              <w:tab/>
            </w:r>
            <w:r w:rsidR="0090702A">
              <w:fldChar w:fldCharType="begin"/>
            </w:r>
            <w:r w:rsidR="0090702A">
              <w:instrText xml:space="preserve"> PAGEREF _Toc164264124 \h </w:instrText>
            </w:r>
            <w:r w:rsidR="0090702A">
              <w:fldChar w:fldCharType="separate"/>
            </w:r>
            <w:r w:rsidR="0090702A">
              <w:t>21</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5" w:history="1">
            <w:r w:rsidR="0090702A">
              <w:rPr>
                <w:rStyle w:val="Kpr"/>
              </w:rPr>
              <w:t>2.7.4 Mali Kaynaklar</w:t>
            </w:r>
            <w:r w:rsidR="0090702A">
              <w:tab/>
            </w:r>
            <w:r w:rsidR="0090702A">
              <w:fldChar w:fldCharType="begin"/>
            </w:r>
            <w:r w:rsidR="0090702A">
              <w:instrText xml:space="preserve"> PAGEREF _Toc164264125 \h </w:instrText>
            </w:r>
            <w:r w:rsidR="0090702A">
              <w:fldChar w:fldCharType="separate"/>
            </w:r>
            <w:r w:rsidR="0090702A">
              <w:t>23</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6" w:history="1">
            <w:r w:rsidR="0090702A">
              <w:rPr>
                <w:rStyle w:val="Kpr"/>
              </w:rPr>
              <w:t>2.7.5 İstatistiki Veriler</w:t>
            </w:r>
            <w:r w:rsidR="0090702A">
              <w:tab/>
            </w:r>
            <w:r w:rsidR="0090702A">
              <w:fldChar w:fldCharType="begin"/>
            </w:r>
            <w:r w:rsidR="0090702A">
              <w:instrText xml:space="preserve"> PAGEREF _Toc164264126 \h </w:instrText>
            </w:r>
            <w:r w:rsidR="0090702A">
              <w:fldChar w:fldCharType="separate"/>
            </w:r>
            <w:r w:rsidR="0090702A">
              <w:t>24</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7" w:history="1">
            <w:r w:rsidR="0090702A">
              <w:rPr>
                <w:rStyle w:val="Kpr"/>
              </w:rPr>
              <w:t>2.8 Çevre Analizi (PESTLE)</w:t>
            </w:r>
            <w:r w:rsidR="0090702A">
              <w:tab/>
            </w:r>
            <w:r w:rsidR="0090702A">
              <w:fldChar w:fldCharType="begin"/>
            </w:r>
            <w:r w:rsidR="0090702A">
              <w:instrText xml:space="preserve"> PAGEREF _Toc164264127 \h </w:instrText>
            </w:r>
            <w:r w:rsidR="0090702A">
              <w:fldChar w:fldCharType="separate"/>
            </w:r>
            <w:r w:rsidR="0090702A">
              <w:t>26</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8" w:history="1">
            <w:r w:rsidR="0090702A">
              <w:rPr>
                <w:rStyle w:val="Kpr"/>
              </w:rPr>
              <w:t>2.9 Güçlü ve Zayıf Yönler ile Fırsatlar ve Tehditler (GZFT) Analizi</w:t>
            </w:r>
            <w:r w:rsidR="0090702A">
              <w:tab/>
            </w:r>
            <w:r w:rsidR="0090702A">
              <w:fldChar w:fldCharType="begin"/>
            </w:r>
            <w:r w:rsidR="0090702A">
              <w:instrText xml:space="preserve"> PAGEREF _Toc164264128 \h </w:instrText>
            </w:r>
            <w:r w:rsidR="0090702A">
              <w:fldChar w:fldCharType="separate"/>
            </w:r>
            <w:r w:rsidR="0090702A">
              <w:t>27</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29" w:history="1">
            <w:r w:rsidR="0090702A">
              <w:rPr>
                <w:rStyle w:val="Kpr"/>
              </w:rPr>
              <w:t>2.10 Tespit ve İhtiyaçların Belirlenmesi</w:t>
            </w:r>
            <w:r w:rsidR="0090702A">
              <w:tab/>
            </w:r>
            <w:r w:rsidR="0090702A">
              <w:fldChar w:fldCharType="begin"/>
            </w:r>
            <w:r w:rsidR="0090702A">
              <w:instrText xml:space="preserve"> PAGEREF _Toc164264129 \h </w:instrText>
            </w:r>
            <w:r w:rsidR="0090702A">
              <w:fldChar w:fldCharType="separate"/>
            </w:r>
            <w:r w:rsidR="0090702A">
              <w:t>28</w:t>
            </w:r>
            <w:r w:rsidR="0090702A">
              <w:fldChar w:fldCharType="end"/>
            </w:r>
          </w:hyperlink>
        </w:p>
        <w:p w:rsidR="00266A40" w:rsidRDefault="00302F4B">
          <w:pPr>
            <w:pStyle w:val="T1"/>
            <w:tabs>
              <w:tab w:val="right" w:leader="dot" w:pos="9062"/>
            </w:tabs>
            <w:rPr>
              <w:rFonts w:asciiTheme="minorHAnsi" w:eastAsiaTheme="minorEastAsia" w:hAnsiTheme="minorHAnsi" w:cstheme="minorBidi"/>
              <w:lang w:eastAsia="tr-TR"/>
            </w:rPr>
          </w:pPr>
          <w:hyperlink w:anchor="_Toc164264130" w:history="1">
            <w:r w:rsidR="0090702A">
              <w:rPr>
                <w:rStyle w:val="Kpr"/>
              </w:rPr>
              <w:t>3. GELECEĞE BAKIŞ</w:t>
            </w:r>
            <w:r w:rsidR="0090702A">
              <w:tab/>
            </w:r>
            <w:r w:rsidR="0090702A">
              <w:fldChar w:fldCharType="begin"/>
            </w:r>
            <w:r w:rsidR="0090702A">
              <w:instrText xml:space="preserve"> PAGEREF _Toc164264130 \h </w:instrText>
            </w:r>
            <w:r w:rsidR="0090702A">
              <w:fldChar w:fldCharType="separate"/>
            </w:r>
            <w:r w:rsidR="0090702A">
              <w:t>30</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31" w:history="1">
            <w:r w:rsidR="0090702A">
              <w:rPr>
                <w:rStyle w:val="Kpr"/>
              </w:rPr>
              <w:t>3.1 Misyon</w:t>
            </w:r>
            <w:r w:rsidR="0090702A">
              <w:tab/>
            </w:r>
            <w:r w:rsidR="0090702A">
              <w:fldChar w:fldCharType="begin"/>
            </w:r>
            <w:r w:rsidR="0090702A">
              <w:instrText xml:space="preserve"> PAGEREF _Toc164264131 \h </w:instrText>
            </w:r>
            <w:r w:rsidR="0090702A">
              <w:fldChar w:fldCharType="separate"/>
            </w:r>
            <w:r w:rsidR="0090702A">
              <w:t>31</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32" w:history="1">
            <w:r w:rsidR="0090702A">
              <w:rPr>
                <w:rStyle w:val="Kpr"/>
              </w:rPr>
              <w:t>3.2 Vizyon</w:t>
            </w:r>
            <w:r w:rsidR="0090702A">
              <w:tab/>
            </w:r>
            <w:r w:rsidR="0090702A">
              <w:fldChar w:fldCharType="begin"/>
            </w:r>
            <w:r w:rsidR="0090702A">
              <w:instrText xml:space="preserve"> PAGEREF _Toc164264132 \h </w:instrText>
            </w:r>
            <w:r w:rsidR="0090702A">
              <w:fldChar w:fldCharType="separate"/>
            </w:r>
            <w:r w:rsidR="0090702A">
              <w:t>31</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33" w:history="1">
            <w:r w:rsidR="0090702A">
              <w:rPr>
                <w:rStyle w:val="Kpr"/>
              </w:rPr>
              <w:t>3.3 Temel Değerler</w:t>
            </w:r>
            <w:r w:rsidR="0090702A">
              <w:tab/>
            </w:r>
            <w:r w:rsidR="0090702A">
              <w:fldChar w:fldCharType="begin"/>
            </w:r>
            <w:r w:rsidR="0090702A">
              <w:instrText xml:space="preserve"> PAGEREF _Toc164264133 \h </w:instrText>
            </w:r>
            <w:r w:rsidR="0090702A">
              <w:fldChar w:fldCharType="separate"/>
            </w:r>
            <w:r w:rsidR="0090702A">
              <w:t>32</w:t>
            </w:r>
            <w:r w:rsidR="0090702A">
              <w:fldChar w:fldCharType="end"/>
            </w:r>
          </w:hyperlink>
        </w:p>
        <w:p w:rsidR="00266A40" w:rsidRDefault="00302F4B">
          <w:pPr>
            <w:pStyle w:val="T2"/>
            <w:tabs>
              <w:tab w:val="right" w:leader="dot" w:pos="9062"/>
            </w:tabs>
            <w:rPr>
              <w:rFonts w:asciiTheme="minorHAnsi" w:eastAsiaTheme="minorEastAsia" w:hAnsiTheme="minorHAnsi" w:cstheme="minorBidi"/>
              <w:lang w:eastAsia="tr-TR"/>
            </w:rPr>
          </w:pPr>
          <w:hyperlink w:anchor="_Toc164264134" w:history="1">
            <w:r w:rsidR="0090702A">
              <w:rPr>
                <w:rStyle w:val="Kpr"/>
              </w:rPr>
              <w:t>3.4 Amaç, Hedef ve Performans Göstergesi ile Stratejiler</w:t>
            </w:r>
            <w:r w:rsidR="0090702A">
              <w:tab/>
            </w:r>
            <w:r w:rsidR="0090702A">
              <w:fldChar w:fldCharType="begin"/>
            </w:r>
            <w:r w:rsidR="0090702A">
              <w:instrText xml:space="preserve"> PAGEREF _Toc164264134 \h </w:instrText>
            </w:r>
            <w:r w:rsidR="0090702A">
              <w:fldChar w:fldCharType="separate"/>
            </w:r>
            <w:r w:rsidR="0090702A">
              <w:t>33</w:t>
            </w:r>
            <w:r w:rsidR="0090702A">
              <w:fldChar w:fldCharType="end"/>
            </w:r>
          </w:hyperlink>
        </w:p>
        <w:p w:rsidR="00266A40" w:rsidRDefault="00302F4B">
          <w:pPr>
            <w:pStyle w:val="T1"/>
            <w:tabs>
              <w:tab w:val="right" w:leader="dot" w:pos="9062"/>
            </w:tabs>
            <w:rPr>
              <w:rFonts w:asciiTheme="minorHAnsi" w:eastAsiaTheme="minorEastAsia" w:hAnsiTheme="minorHAnsi" w:cstheme="minorBidi"/>
              <w:lang w:eastAsia="tr-TR"/>
            </w:rPr>
          </w:pPr>
          <w:hyperlink w:anchor="_Toc164264135" w:history="1">
            <w:r w:rsidR="0090702A">
              <w:rPr>
                <w:rStyle w:val="Kpr"/>
              </w:rPr>
              <w:t>4. MALİYETLENDİRME</w:t>
            </w:r>
            <w:r w:rsidR="0090702A">
              <w:tab/>
            </w:r>
            <w:r w:rsidR="0090702A">
              <w:fldChar w:fldCharType="begin"/>
            </w:r>
            <w:r w:rsidR="0090702A">
              <w:instrText xml:space="preserve"> PAGEREF _Toc164264135 \h </w:instrText>
            </w:r>
            <w:r w:rsidR="0090702A">
              <w:fldChar w:fldCharType="separate"/>
            </w:r>
            <w:r w:rsidR="0090702A">
              <w:t>41</w:t>
            </w:r>
            <w:r w:rsidR="0090702A">
              <w:fldChar w:fldCharType="end"/>
            </w:r>
          </w:hyperlink>
        </w:p>
        <w:p w:rsidR="00266A40" w:rsidRDefault="00302F4B">
          <w:pPr>
            <w:pStyle w:val="T1"/>
            <w:tabs>
              <w:tab w:val="right" w:leader="dot" w:pos="9062"/>
            </w:tabs>
            <w:rPr>
              <w:rFonts w:asciiTheme="minorHAnsi" w:eastAsiaTheme="minorEastAsia" w:hAnsiTheme="minorHAnsi" w:cstheme="minorBidi"/>
              <w:lang w:eastAsia="tr-TR"/>
            </w:rPr>
          </w:pPr>
          <w:hyperlink w:anchor="_Toc164264136" w:history="1">
            <w:r w:rsidR="0090702A">
              <w:rPr>
                <w:rStyle w:val="Kpr"/>
              </w:rPr>
              <w:t>5. İZLEME VE DEĞERLENDİRME</w:t>
            </w:r>
            <w:r w:rsidR="0090702A">
              <w:tab/>
            </w:r>
            <w:r w:rsidR="0090702A">
              <w:fldChar w:fldCharType="begin"/>
            </w:r>
            <w:r w:rsidR="0090702A">
              <w:instrText xml:space="preserve"> PAGEREF _Toc164264136 \h </w:instrText>
            </w:r>
            <w:r w:rsidR="0090702A">
              <w:fldChar w:fldCharType="separate"/>
            </w:r>
            <w:r w:rsidR="0090702A">
              <w:t>44</w:t>
            </w:r>
            <w:r w:rsidR="0090702A">
              <w:fldChar w:fldCharType="end"/>
            </w:r>
          </w:hyperlink>
        </w:p>
        <w:p w:rsidR="00266A40" w:rsidRDefault="00302F4B">
          <w:pPr>
            <w:pStyle w:val="T1"/>
            <w:tabs>
              <w:tab w:val="right" w:leader="dot" w:pos="9062"/>
            </w:tabs>
            <w:rPr>
              <w:rFonts w:asciiTheme="minorHAnsi" w:eastAsiaTheme="minorEastAsia" w:hAnsiTheme="minorHAnsi" w:cstheme="minorBidi"/>
              <w:lang w:eastAsia="tr-TR"/>
            </w:rPr>
          </w:pPr>
          <w:hyperlink w:anchor="_Toc164264137" w:history="1">
            <w:r w:rsidR="0090702A">
              <w:rPr>
                <w:rStyle w:val="Kpr"/>
              </w:rPr>
              <w:t>EKLER:</w:t>
            </w:r>
            <w:r w:rsidR="0090702A">
              <w:tab/>
            </w:r>
            <w:r w:rsidR="0090702A">
              <w:fldChar w:fldCharType="begin"/>
            </w:r>
            <w:r w:rsidR="0090702A">
              <w:instrText xml:space="preserve"> PAGEREF _Toc164264137 \h </w:instrText>
            </w:r>
            <w:r w:rsidR="0090702A">
              <w:fldChar w:fldCharType="separate"/>
            </w:r>
            <w:r w:rsidR="0090702A">
              <w:t>45</w:t>
            </w:r>
            <w:r w:rsidR="0090702A">
              <w:fldChar w:fldCharType="end"/>
            </w:r>
          </w:hyperlink>
        </w:p>
        <w:p w:rsidR="00266A40" w:rsidRDefault="0090702A">
          <w:r>
            <w:rPr>
              <w:b/>
              <w:bCs/>
            </w:rPr>
            <w:fldChar w:fldCharType="end"/>
          </w:r>
        </w:p>
      </w:sdtContent>
    </w:sdt>
    <w:p w:rsidR="00266A40" w:rsidRDefault="00266A40">
      <w:pPr>
        <w:pStyle w:val="AralkYok"/>
      </w:pPr>
    </w:p>
    <w:p w:rsidR="00266A40" w:rsidRDefault="00266A40">
      <w:pPr>
        <w:pStyle w:val="AralkYok"/>
        <w:rPr>
          <w:spacing w:val="-10"/>
        </w:rPr>
      </w:pPr>
    </w:p>
    <w:p w:rsidR="00266A40" w:rsidRDefault="00266A40">
      <w:pPr>
        <w:rPr>
          <w:rFonts w:ascii="Times New Roman" w:hAnsi="Times New Roman" w:cs="Times New Roman"/>
          <w:sz w:val="24"/>
        </w:rPr>
      </w:pPr>
    </w:p>
    <w:p w:rsidR="00266A40" w:rsidRDefault="00266A40">
      <w:pPr>
        <w:rPr>
          <w:rFonts w:ascii="Times New Roman" w:hAnsi="Times New Roman" w:cs="Times New Roman"/>
          <w:sz w:val="24"/>
        </w:rPr>
      </w:pPr>
    </w:p>
    <w:p w:rsidR="00266A40" w:rsidRDefault="00266A40">
      <w:pPr>
        <w:jc w:val="center"/>
        <w:rPr>
          <w:rFonts w:ascii="Times New Roman" w:hAnsi="Times New Roman" w:cs="Times New Roman"/>
          <w:b/>
          <w:bCs/>
          <w:sz w:val="96"/>
          <w:szCs w:val="96"/>
        </w:rPr>
      </w:pPr>
    </w:p>
    <w:p w:rsidR="00266A40" w:rsidRDefault="00266A40">
      <w:pPr>
        <w:jc w:val="center"/>
        <w:rPr>
          <w:rFonts w:ascii="Times New Roman" w:hAnsi="Times New Roman" w:cs="Times New Roman"/>
          <w:b/>
          <w:bCs/>
          <w:sz w:val="96"/>
          <w:szCs w:val="96"/>
        </w:rPr>
      </w:pPr>
    </w:p>
    <w:p w:rsidR="00266A40" w:rsidRDefault="00266A40">
      <w:pPr>
        <w:jc w:val="center"/>
        <w:rPr>
          <w:rFonts w:ascii="Times New Roman" w:hAnsi="Times New Roman" w:cs="Times New Roman"/>
          <w:b/>
          <w:bCs/>
          <w:sz w:val="96"/>
          <w:szCs w:val="96"/>
        </w:rPr>
      </w:pPr>
    </w:p>
    <w:p w:rsidR="00266A40" w:rsidRDefault="0090702A">
      <w:pPr>
        <w:jc w:val="center"/>
        <w:rPr>
          <w:rFonts w:ascii="Times New Roman" w:hAnsi="Times New Roman" w:cs="Times New Roman"/>
          <w:b/>
          <w:bCs/>
          <w:sz w:val="96"/>
          <w:szCs w:val="96"/>
        </w:rPr>
      </w:pPr>
      <w:r>
        <w:rPr>
          <w:rFonts w:ascii="Times New Roman" w:hAnsi="Times New Roman" w:cs="Times New Roman"/>
          <w:b/>
          <w:bCs/>
          <w:sz w:val="96"/>
          <w:szCs w:val="96"/>
        </w:rPr>
        <w:t>1.BÖLÜM</w:t>
      </w: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90702A">
      <w:pPr>
        <w:jc w:val="center"/>
        <w:rPr>
          <w:rFonts w:ascii="Times New Roman" w:hAnsi="Times New Roman" w:cs="Times New Roman"/>
          <w:b/>
          <w:bCs/>
          <w:sz w:val="72"/>
          <w:szCs w:val="72"/>
        </w:rPr>
      </w:pPr>
      <w:r>
        <w:rPr>
          <w:rFonts w:ascii="Times New Roman" w:hAnsi="Times New Roman" w:cs="Times New Roman"/>
          <w:b/>
          <w:bCs/>
          <w:sz w:val="72"/>
          <w:szCs w:val="72"/>
        </w:rPr>
        <w:t>GİRİŞ VE STRATEJİK PLANIN HAZIRLIK SÜRECİ</w:t>
      </w:r>
    </w:p>
    <w:p w:rsidR="00266A40" w:rsidRDefault="0090702A">
      <w:pPr>
        <w:rPr>
          <w:rFonts w:ascii="Times New Roman" w:hAnsi="Times New Roman" w:cs="Times New Roman"/>
          <w:b/>
          <w:bCs/>
          <w:sz w:val="72"/>
          <w:szCs w:val="72"/>
        </w:rPr>
      </w:pPr>
      <w:r>
        <w:rPr>
          <w:rFonts w:ascii="Times New Roman" w:hAnsi="Times New Roman" w:cs="Times New Roman"/>
          <w:b/>
          <w:bCs/>
          <w:sz w:val="72"/>
          <w:szCs w:val="72"/>
        </w:rPr>
        <w:br w:type="page"/>
      </w:r>
    </w:p>
    <w:p w:rsidR="00266A40" w:rsidRDefault="0090702A">
      <w:pPr>
        <w:pStyle w:val="Balk1"/>
      </w:pPr>
      <w:bookmarkStart w:id="1" w:name="_Toc164264111"/>
      <w:r>
        <w:lastRenderedPageBreak/>
        <w:t>1. GİRİŞ VE STRATEJİK PLANIN HAZIRLIK SÜRECİ</w:t>
      </w:r>
      <w:bookmarkEnd w:id="1"/>
    </w:p>
    <w:p w:rsidR="00266A40" w:rsidRDefault="0090702A">
      <w:pPr>
        <w:pStyle w:val="Balk2"/>
        <w:ind w:hanging="1109"/>
      </w:pPr>
      <w:bookmarkStart w:id="2" w:name="_Toc164264112"/>
      <w:r>
        <w:t>1.1 Strateji Geliştirme Kurulu ve Stratejik Plan Ekibi</w:t>
      </w:r>
      <w:bookmarkEnd w:id="2"/>
    </w:p>
    <w:p w:rsidR="00266A40" w:rsidRDefault="00266A40">
      <w:pPr>
        <w:rPr>
          <w:rFonts w:ascii="Times New Roman" w:hAnsi="Times New Roman" w:cs="Times New Roman"/>
          <w:sz w:val="24"/>
          <w:szCs w:val="24"/>
        </w:rPr>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266A40" w:rsidRDefault="00266A40">
      <w:pPr>
        <w:spacing w:line="276" w:lineRule="auto"/>
        <w:rPr>
          <w:rFonts w:ascii="Times New Roman" w:hAnsi="Times New Roman" w:cs="Times New Roman"/>
          <w:sz w:val="24"/>
          <w:szCs w:val="24"/>
        </w:rPr>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266A40" w:rsidRDefault="00266A40">
      <w:pPr>
        <w:spacing w:line="276" w:lineRule="auto"/>
        <w:jc w:val="both"/>
        <w:rPr>
          <w:rFonts w:ascii="Times New Roman" w:hAnsi="Times New Roman" w:cs="Times New Roman"/>
          <w:sz w:val="24"/>
          <w:szCs w:val="24"/>
        </w:rPr>
      </w:pPr>
    </w:p>
    <w:p w:rsidR="00266A40" w:rsidRDefault="00266A40"/>
    <w:p w:rsidR="00266A40" w:rsidRDefault="0090702A">
      <w:pPr>
        <w:jc w:val="center"/>
        <w:rPr>
          <w:rFonts w:ascii="Times New Roman" w:hAnsi="Times New Roman" w:cs="Times New Roman"/>
          <w:i/>
          <w:iCs/>
          <w:sz w:val="24"/>
          <w:szCs w:val="24"/>
        </w:rPr>
      </w:pPr>
      <w:r>
        <w:rPr>
          <w:rFonts w:ascii="Times New Roman" w:hAnsi="Times New Roman" w:cs="Times New Roman"/>
          <w:b/>
          <w:bCs/>
          <w:i/>
          <w:iCs/>
          <w:sz w:val="24"/>
          <w:szCs w:val="24"/>
        </w:rPr>
        <w:t>Tablo 1.</w:t>
      </w:r>
      <w:r>
        <w:rPr>
          <w:rFonts w:ascii="Times New Roman" w:hAnsi="Times New Roman" w:cs="Times New Roman"/>
          <w:i/>
          <w:iCs/>
          <w:sz w:val="24"/>
          <w:szCs w:val="24"/>
        </w:rPr>
        <w:t xml:space="preserve"> Strateji Geliştirme Kurulu ve Stratejik Plan Ekibi Tablosu</w:t>
      </w:r>
    </w:p>
    <w:p w:rsidR="00266A40" w:rsidRDefault="00266A40">
      <w:pPr>
        <w:jc w:val="center"/>
        <w:rPr>
          <w:rFonts w:ascii="Times New Roman" w:hAnsi="Times New Roman" w:cs="Times New Roman"/>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598"/>
        <w:gridCol w:w="2985"/>
        <w:gridCol w:w="1711"/>
      </w:tblGrid>
      <w:tr w:rsidR="00266A40">
        <w:trPr>
          <w:trHeight w:val="753"/>
          <w:jc w:val="center"/>
        </w:trPr>
        <w:tc>
          <w:tcPr>
            <w:tcW w:w="4526" w:type="dxa"/>
            <w:gridSpan w:val="2"/>
            <w:shd w:val="clear" w:color="auto" w:fill="92CDDC" w:themeFill="accent5" w:themeFillTint="99"/>
            <w:vAlign w:val="center"/>
          </w:tcPr>
          <w:p w:rsidR="00266A40" w:rsidRDefault="0090702A">
            <w:pPr>
              <w:pStyle w:val="TableParagraph"/>
              <w:jc w:val="center"/>
              <w:rPr>
                <w:rFonts w:ascii="Times New Roman" w:hAnsi="Times New Roman" w:cs="Times New Roman"/>
                <w:b/>
                <w:sz w:val="24"/>
                <w:szCs w:val="28"/>
              </w:rPr>
            </w:pPr>
            <w:r>
              <w:rPr>
                <w:rFonts w:ascii="Times New Roman" w:hAnsi="Times New Roman" w:cs="Times New Roman"/>
                <w:b/>
                <w:sz w:val="24"/>
                <w:szCs w:val="28"/>
              </w:rPr>
              <w:t>Strateji</w:t>
            </w:r>
            <w:r>
              <w:rPr>
                <w:rFonts w:ascii="Times New Roman" w:hAnsi="Times New Roman" w:cs="Times New Roman"/>
                <w:b/>
                <w:spacing w:val="23"/>
                <w:sz w:val="24"/>
                <w:szCs w:val="28"/>
              </w:rPr>
              <w:t xml:space="preserve"> </w:t>
            </w:r>
            <w:r>
              <w:rPr>
                <w:rFonts w:ascii="Times New Roman" w:hAnsi="Times New Roman" w:cs="Times New Roman"/>
                <w:b/>
                <w:sz w:val="24"/>
                <w:szCs w:val="28"/>
              </w:rPr>
              <w:t>Geliştirme</w:t>
            </w:r>
            <w:r>
              <w:rPr>
                <w:rFonts w:ascii="Times New Roman" w:hAnsi="Times New Roman" w:cs="Times New Roman"/>
                <w:b/>
                <w:spacing w:val="24"/>
                <w:sz w:val="24"/>
                <w:szCs w:val="28"/>
              </w:rPr>
              <w:t xml:space="preserve"> </w:t>
            </w:r>
            <w:r>
              <w:rPr>
                <w:rFonts w:ascii="Times New Roman" w:hAnsi="Times New Roman" w:cs="Times New Roman"/>
                <w:b/>
                <w:sz w:val="24"/>
                <w:szCs w:val="28"/>
              </w:rPr>
              <w:t>Kurulu</w:t>
            </w:r>
            <w:r>
              <w:rPr>
                <w:rFonts w:ascii="Times New Roman" w:hAnsi="Times New Roman" w:cs="Times New Roman"/>
                <w:b/>
                <w:spacing w:val="23"/>
                <w:sz w:val="24"/>
                <w:szCs w:val="28"/>
              </w:rPr>
              <w:t xml:space="preserve"> </w:t>
            </w:r>
            <w:r>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266A40" w:rsidRDefault="0090702A">
            <w:pPr>
              <w:pStyle w:val="TableParagraph"/>
              <w:ind w:left="142"/>
              <w:jc w:val="center"/>
              <w:rPr>
                <w:rFonts w:ascii="Times New Roman" w:hAnsi="Times New Roman" w:cs="Times New Roman"/>
                <w:b/>
                <w:sz w:val="24"/>
                <w:szCs w:val="28"/>
              </w:rPr>
            </w:pPr>
            <w:r>
              <w:rPr>
                <w:rFonts w:ascii="Times New Roman" w:hAnsi="Times New Roman" w:cs="Times New Roman"/>
                <w:b/>
                <w:sz w:val="24"/>
                <w:szCs w:val="28"/>
              </w:rPr>
              <w:t>Stratejik</w:t>
            </w:r>
            <w:r>
              <w:rPr>
                <w:rFonts w:ascii="Times New Roman" w:hAnsi="Times New Roman" w:cs="Times New Roman"/>
                <w:b/>
                <w:spacing w:val="11"/>
                <w:sz w:val="24"/>
                <w:szCs w:val="28"/>
              </w:rPr>
              <w:t xml:space="preserve"> </w:t>
            </w:r>
            <w:r>
              <w:rPr>
                <w:rFonts w:ascii="Times New Roman" w:hAnsi="Times New Roman" w:cs="Times New Roman"/>
                <w:b/>
                <w:sz w:val="24"/>
                <w:szCs w:val="28"/>
              </w:rPr>
              <w:t>Plan</w:t>
            </w:r>
            <w:r>
              <w:rPr>
                <w:rFonts w:ascii="Times New Roman" w:hAnsi="Times New Roman" w:cs="Times New Roman"/>
                <w:b/>
                <w:spacing w:val="11"/>
                <w:sz w:val="24"/>
                <w:szCs w:val="28"/>
              </w:rPr>
              <w:t xml:space="preserve"> </w:t>
            </w:r>
            <w:r>
              <w:rPr>
                <w:rFonts w:ascii="Times New Roman" w:hAnsi="Times New Roman" w:cs="Times New Roman"/>
                <w:b/>
                <w:sz w:val="24"/>
                <w:szCs w:val="28"/>
              </w:rPr>
              <w:t>Ekibi</w:t>
            </w:r>
            <w:r>
              <w:rPr>
                <w:rFonts w:ascii="Times New Roman" w:hAnsi="Times New Roman" w:cs="Times New Roman"/>
                <w:b/>
                <w:spacing w:val="16"/>
                <w:sz w:val="24"/>
                <w:szCs w:val="28"/>
              </w:rPr>
              <w:t xml:space="preserve"> </w:t>
            </w:r>
            <w:r>
              <w:rPr>
                <w:rFonts w:ascii="Times New Roman" w:hAnsi="Times New Roman" w:cs="Times New Roman"/>
                <w:b/>
                <w:spacing w:val="-2"/>
                <w:sz w:val="24"/>
                <w:szCs w:val="28"/>
              </w:rPr>
              <w:t>Bilgileri</w:t>
            </w:r>
          </w:p>
        </w:tc>
      </w:tr>
      <w:tr w:rsidR="00266A40">
        <w:trPr>
          <w:trHeight w:val="587"/>
          <w:jc w:val="center"/>
        </w:trPr>
        <w:tc>
          <w:tcPr>
            <w:tcW w:w="2928" w:type="dxa"/>
            <w:shd w:val="clear" w:color="auto" w:fill="DAEEF3" w:themeFill="accent5" w:themeFillTint="33"/>
            <w:vAlign w:val="center"/>
          </w:tcPr>
          <w:p w:rsidR="00266A40" w:rsidRDefault="0090702A">
            <w:pPr>
              <w:pStyle w:val="TableParagraph"/>
              <w:spacing w:before="1"/>
              <w:jc w:val="center"/>
              <w:rPr>
                <w:rFonts w:ascii="Times New Roman" w:hAnsi="Times New Roman" w:cs="Times New Roman"/>
                <w:b/>
                <w:sz w:val="24"/>
                <w:szCs w:val="28"/>
              </w:rPr>
            </w:pPr>
            <w:r>
              <w:rPr>
                <w:rFonts w:ascii="Times New Roman" w:hAnsi="Times New Roman" w:cs="Times New Roman"/>
                <w:b/>
                <w:sz w:val="24"/>
                <w:szCs w:val="28"/>
              </w:rPr>
              <w:t>Adı</w:t>
            </w:r>
            <w:r>
              <w:rPr>
                <w:rFonts w:ascii="Times New Roman" w:hAnsi="Times New Roman" w:cs="Times New Roman"/>
                <w:b/>
                <w:spacing w:val="-12"/>
                <w:sz w:val="24"/>
                <w:szCs w:val="28"/>
              </w:rPr>
              <w:t xml:space="preserve"> </w:t>
            </w:r>
            <w:r>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266A40" w:rsidRDefault="0090702A">
            <w:pPr>
              <w:pStyle w:val="TableParagraph"/>
              <w:jc w:val="center"/>
              <w:rPr>
                <w:rFonts w:ascii="Times New Roman" w:hAnsi="Times New Roman" w:cs="Times New Roman"/>
                <w:b/>
                <w:sz w:val="24"/>
                <w:szCs w:val="28"/>
              </w:rPr>
            </w:pPr>
            <w:r>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266A40" w:rsidRDefault="0090702A">
            <w:pPr>
              <w:pStyle w:val="TableParagraph"/>
              <w:spacing w:before="1"/>
              <w:ind w:left="9"/>
              <w:jc w:val="center"/>
              <w:rPr>
                <w:rFonts w:ascii="Times New Roman" w:hAnsi="Times New Roman" w:cs="Times New Roman"/>
                <w:b/>
                <w:sz w:val="24"/>
                <w:szCs w:val="28"/>
              </w:rPr>
            </w:pPr>
            <w:r>
              <w:rPr>
                <w:rFonts w:ascii="Times New Roman" w:hAnsi="Times New Roman" w:cs="Times New Roman"/>
                <w:b/>
                <w:sz w:val="24"/>
                <w:szCs w:val="28"/>
              </w:rPr>
              <w:t>Adı</w:t>
            </w:r>
            <w:r>
              <w:rPr>
                <w:rFonts w:ascii="Times New Roman" w:hAnsi="Times New Roman" w:cs="Times New Roman"/>
                <w:b/>
                <w:spacing w:val="-12"/>
                <w:sz w:val="24"/>
                <w:szCs w:val="28"/>
              </w:rPr>
              <w:t xml:space="preserve"> </w:t>
            </w:r>
            <w:r>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266A40" w:rsidRDefault="0090702A">
            <w:pPr>
              <w:pStyle w:val="TableParagraph"/>
              <w:spacing w:before="1"/>
              <w:ind w:left="1"/>
              <w:jc w:val="center"/>
              <w:rPr>
                <w:rFonts w:ascii="Times New Roman" w:hAnsi="Times New Roman" w:cs="Times New Roman"/>
                <w:b/>
                <w:sz w:val="24"/>
                <w:szCs w:val="28"/>
              </w:rPr>
            </w:pPr>
            <w:r>
              <w:rPr>
                <w:rFonts w:ascii="Times New Roman" w:hAnsi="Times New Roman" w:cs="Times New Roman"/>
                <w:b/>
                <w:spacing w:val="-2"/>
                <w:w w:val="105"/>
                <w:sz w:val="24"/>
                <w:szCs w:val="28"/>
              </w:rPr>
              <w:t>Ünvanı</w:t>
            </w:r>
          </w:p>
        </w:tc>
      </w:tr>
      <w:tr w:rsidR="00266A40">
        <w:trPr>
          <w:trHeight w:val="397"/>
          <w:jc w:val="center"/>
        </w:trPr>
        <w:tc>
          <w:tcPr>
            <w:tcW w:w="2928"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METİN YILDIZ</w:t>
            </w:r>
          </w:p>
        </w:tc>
        <w:tc>
          <w:tcPr>
            <w:tcW w:w="1598"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EMEL EKMEN</w:t>
            </w:r>
          </w:p>
        </w:tc>
        <w:tc>
          <w:tcPr>
            <w:tcW w:w="1711"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OKUL MÜD.YARD</w:t>
            </w:r>
          </w:p>
        </w:tc>
      </w:tr>
      <w:tr w:rsidR="00266A40">
        <w:trPr>
          <w:trHeight w:val="397"/>
          <w:jc w:val="center"/>
        </w:trPr>
        <w:tc>
          <w:tcPr>
            <w:tcW w:w="2928"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EMEL EKMEN</w:t>
            </w:r>
          </w:p>
        </w:tc>
        <w:tc>
          <w:tcPr>
            <w:tcW w:w="1598"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OKUL MÜD.YARD</w:t>
            </w:r>
          </w:p>
        </w:tc>
        <w:tc>
          <w:tcPr>
            <w:tcW w:w="2985"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GÜLFER KILIÇARSLAN</w:t>
            </w:r>
          </w:p>
        </w:tc>
        <w:tc>
          <w:tcPr>
            <w:tcW w:w="1711"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ÖĞRETMEN</w:t>
            </w:r>
          </w:p>
        </w:tc>
      </w:tr>
      <w:tr w:rsidR="00266A40">
        <w:trPr>
          <w:trHeight w:val="397"/>
          <w:jc w:val="center"/>
        </w:trPr>
        <w:tc>
          <w:tcPr>
            <w:tcW w:w="2928"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UĞUR ŞAYBAK</w:t>
            </w:r>
          </w:p>
        </w:tc>
        <w:tc>
          <w:tcPr>
            <w:tcW w:w="1598"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MURAT BAŞKURT</w:t>
            </w:r>
          </w:p>
        </w:tc>
        <w:tc>
          <w:tcPr>
            <w:tcW w:w="1711" w:type="dxa"/>
            <w:vAlign w:val="center"/>
          </w:tcPr>
          <w:p w:rsidR="00266A40" w:rsidRDefault="0090702A">
            <w:pPr>
              <w:pStyle w:val="TableParagraph"/>
              <w:rPr>
                <w:rFonts w:ascii="Times New Roman" w:hAnsi="Times New Roman" w:cs="Times New Roman"/>
                <w:sz w:val="20"/>
              </w:rPr>
            </w:pPr>
            <w:r>
              <w:rPr>
                <w:rFonts w:ascii="Times New Roman" w:hAnsi="Times New Roman" w:cs="Times New Roman"/>
                <w:sz w:val="20"/>
              </w:rPr>
              <w:t>ÖĞRETMEN</w:t>
            </w:r>
          </w:p>
        </w:tc>
      </w:tr>
      <w:tr w:rsidR="00266A40">
        <w:trPr>
          <w:trHeight w:val="397"/>
          <w:jc w:val="center"/>
        </w:trPr>
        <w:tc>
          <w:tcPr>
            <w:tcW w:w="2928" w:type="dxa"/>
            <w:vAlign w:val="center"/>
          </w:tcPr>
          <w:p w:rsidR="00266A40" w:rsidRDefault="007A6307">
            <w:pPr>
              <w:pStyle w:val="TableParagraph"/>
              <w:rPr>
                <w:rFonts w:ascii="Times New Roman" w:hAnsi="Times New Roman" w:cs="Times New Roman"/>
              </w:rPr>
            </w:pPr>
            <w:r>
              <w:rPr>
                <w:rFonts w:ascii="Times New Roman" w:hAnsi="Times New Roman" w:cs="Times New Roman"/>
              </w:rPr>
              <w:t>ABDULLAH ALPAY</w:t>
            </w:r>
          </w:p>
        </w:tc>
        <w:tc>
          <w:tcPr>
            <w:tcW w:w="1598" w:type="dxa"/>
            <w:vAlign w:val="center"/>
          </w:tcPr>
          <w:p w:rsidR="00266A40" w:rsidRDefault="007A6307">
            <w:pPr>
              <w:pStyle w:val="TableParagraph"/>
              <w:rPr>
                <w:rFonts w:ascii="Times New Roman" w:hAnsi="Times New Roman" w:cs="Times New Roman"/>
              </w:rPr>
            </w:pPr>
            <w:r>
              <w:rPr>
                <w:rFonts w:ascii="Times New Roman" w:hAnsi="Times New Roman" w:cs="Times New Roman"/>
                <w:sz w:val="20"/>
              </w:rPr>
              <w:t>ÖĞRETMEN</w:t>
            </w:r>
          </w:p>
        </w:tc>
        <w:tc>
          <w:tcPr>
            <w:tcW w:w="2985" w:type="dxa"/>
            <w:vAlign w:val="center"/>
          </w:tcPr>
          <w:p w:rsidR="00266A40" w:rsidRDefault="0090702A">
            <w:pPr>
              <w:pStyle w:val="TableParagraph"/>
              <w:rPr>
                <w:rFonts w:ascii="Times New Roman" w:hAnsi="Times New Roman" w:cs="Times New Roman"/>
              </w:rPr>
            </w:pPr>
            <w:r>
              <w:rPr>
                <w:rFonts w:ascii="Times New Roman" w:hAnsi="Times New Roman" w:cs="Times New Roman"/>
              </w:rPr>
              <w:t xml:space="preserve">ORHAN GÜREŞÇE </w:t>
            </w:r>
          </w:p>
        </w:tc>
        <w:tc>
          <w:tcPr>
            <w:tcW w:w="1711" w:type="dxa"/>
            <w:vAlign w:val="center"/>
          </w:tcPr>
          <w:p w:rsidR="00266A40" w:rsidRDefault="0090702A">
            <w:pPr>
              <w:pStyle w:val="TableParagraph"/>
              <w:rPr>
                <w:rFonts w:ascii="Times New Roman" w:hAnsi="Times New Roman" w:cs="Times New Roman"/>
              </w:rPr>
            </w:pPr>
            <w:r>
              <w:rPr>
                <w:rFonts w:ascii="Times New Roman" w:hAnsi="Times New Roman" w:cs="Times New Roman"/>
              </w:rPr>
              <w:t>ÖĞRETMEN</w:t>
            </w:r>
          </w:p>
        </w:tc>
      </w:tr>
      <w:tr w:rsidR="00266A40">
        <w:trPr>
          <w:trHeight w:val="397"/>
          <w:jc w:val="center"/>
        </w:trPr>
        <w:tc>
          <w:tcPr>
            <w:tcW w:w="2928" w:type="dxa"/>
            <w:vAlign w:val="center"/>
          </w:tcPr>
          <w:p w:rsidR="00266A40" w:rsidRDefault="007A6307">
            <w:pPr>
              <w:pStyle w:val="TableParagraph"/>
              <w:rPr>
                <w:rFonts w:ascii="Times New Roman" w:hAnsi="Times New Roman" w:cs="Times New Roman"/>
                <w:sz w:val="20"/>
              </w:rPr>
            </w:pPr>
            <w:r>
              <w:rPr>
                <w:rFonts w:ascii="Times New Roman" w:hAnsi="Times New Roman" w:cs="Times New Roman"/>
                <w:sz w:val="20"/>
              </w:rPr>
              <w:t>SELVER ŞAYBAK</w:t>
            </w:r>
          </w:p>
        </w:tc>
        <w:tc>
          <w:tcPr>
            <w:tcW w:w="1598" w:type="dxa"/>
            <w:vAlign w:val="center"/>
          </w:tcPr>
          <w:p w:rsidR="00266A40" w:rsidRDefault="007A6307">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266A40" w:rsidRDefault="00266A40">
            <w:pPr>
              <w:pStyle w:val="TableParagraph"/>
              <w:rPr>
                <w:rFonts w:ascii="Times New Roman" w:hAnsi="Times New Roman" w:cs="Times New Roman"/>
                <w:sz w:val="20"/>
              </w:rPr>
            </w:pPr>
          </w:p>
        </w:tc>
        <w:tc>
          <w:tcPr>
            <w:tcW w:w="1711" w:type="dxa"/>
            <w:vAlign w:val="center"/>
          </w:tcPr>
          <w:p w:rsidR="00266A40" w:rsidRDefault="00266A40">
            <w:pPr>
              <w:pStyle w:val="TableParagraph"/>
              <w:rPr>
                <w:rFonts w:ascii="Times New Roman" w:hAnsi="Times New Roman" w:cs="Times New Roman"/>
                <w:sz w:val="20"/>
              </w:rPr>
            </w:pPr>
          </w:p>
        </w:tc>
      </w:tr>
      <w:tr w:rsidR="00266A40">
        <w:trPr>
          <w:trHeight w:val="397"/>
          <w:jc w:val="center"/>
        </w:trPr>
        <w:tc>
          <w:tcPr>
            <w:tcW w:w="2928" w:type="dxa"/>
            <w:vAlign w:val="center"/>
          </w:tcPr>
          <w:p w:rsidR="00266A40" w:rsidRDefault="00266A40">
            <w:pPr>
              <w:pStyle w:val="TableParagraph"/>
              <w:rPr>
                <w:rFonts w:ascii="Times New Roman" w:hAnsi="Times New Roman" w:cs="Times New Roman"/>
                <w:sz w:val="20"/>
              </w:rPr>
            </w:pPr>
          </w:p>
        </w:tc>
        <w:tc>
          <w:tcPr>
            <w:tcW w:w="1598" w:type="dxa"/>
            <w:vAlign w:val="center"/>
          </w:tcPr>
          <w:p w:rsidR="00266A40" w:rsidRDefault="00266A40">
            <w:pPr>
              <w:pStyle w:val="TableParagraph"/>
              <w:rPr>
                <w:rFonts w:ascii="Times New Roman" w:hAnsi="Times New Roman" w:cs="Times New Roman"/>
                <w:sz w:val="20"/>
              </w:rPr>
            </w:pPr>
          </w:p>
        </w:tc>
        <w:tc>
          <w:tcPr>
            <w:tcW w:w="2985" w:type="dxa"/>
            <w:vAlign w:val="center"/>
          </w:tcPr>
          <w:p w:rsidR="00266A40" w:rsidRDefault="00266A40">
            <w:pPr>
              <w:pStyle w:val="TableParagraph"/>
              <w:rPr>
                <w:rFonts w:ascii="Times New Roman" w:hAnsi="Times New Roman" w:cs="Times New Roman"/>
                <w:sz w:val="20"/>
              </w:rPr>
            </w:pPr>
          </w:p>
        </w:tc>
        <w:tc>
          <w:tcPr>
            <w:tcW w:w="1711" w:type="dxa"/>
            <w:vAlign w:val="center"/>
          </w:tcPr>
          <w:p w:rsidR="00266A40" w:rsidRDefault="00266A40">
            <w:pPr>
              <w:pStyle w:val="TableParagraph"/>
              <w:rPr>
                <w:rFonts w:ascii="Times New Roman" w:hAnsi="Times New Roman" w:cs="Times New Roman"/>
                <w:sz w:val="20"/>
              </w:rPr>
            </w:pPr>
          </w:p>
        </w:tc>
      </w:tr>
    </w:tbl>
    <w:p w:rsidR="00266A40" w:rsidRDefault="00266A40">
      <w:pPr>
        <w:pStyle w:val="GvdeMetni"/>
        <w:rPr>
          <w:rFonts w:ascii="Times New Roman" w:hAnsi="Times New Roman" w:cs="Times New Roman"/>
          <w:b/>
          <w:sz w:val="20"/>
        </w:rPr>
      </w:pPr>
    </w:p>
    <w:p w:rsidR="00266A40" w:rsidRDefault="00266A40">
      <w:pPr>
        <w:pStyle w:val="GvdeMetni"/>
        <w:spacing w:before="9"/>
        <w:rPr>
          <w:rFonts w:ascii="Times New Roman" w:hAnsi="Times New Roman" w:cs="Times New Roman"/>
          <w:b/>
          <w:sz w:val="20"/>
        </w:rPr>
      </w:pPr>
    </w:p>
    <w:p w:rsidR="00266A40" w:rsidRDefault="0090702A">
      <w:pPr>
        <w:pStyle w:val="Balk2"/>
        <w:ind w:hanging="1109"/>
      </w:pPr>
      <w:bookmarkStart w:id="3" w:name="_Toc164264113"/>
      <w:r>
        <w:t>1.2 Planlama Süreci</w:t>
      </w:r>
      <w:bookmarkEnd w:id="3"/>
    </w:p>
    <w:p w:rsidR="00266A40" w:rsidRDefault="00266A40">
      <w:pPr>
        <w:rPr>
          <w:rFonts w:ascii="Times New Roman" w:hAnsi="Times New Roman" w:cs="Times New Roman"/>
          <w:sz w:val="24"/>
          <w:szCs w:val="24"/>
        </w:rPr>
      </w:pPr>
    </w:p>
    <w:p w:rsidR="00266A40" w:rsidRDefault="0090702A">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266A40" w:rsidRDefault="0090702A">
      <w:pPr>
        <w:jc w:val="center"/>
        <w:rPr>
          <w:rFonts w:ascii="Times New Roman" w:hAnsi="Times New Roman" w:cs="Times New Roman"/>
          <w:sz w:val="24"/>
        </w:rPr>
      </w:pPr>
      <w:r>
        <w:rPr>
          <w:rFonts w:ascii="Times New Roman" w:hAnsi="Times New Roman" w:cs="Times New Roman"/>
          <w:color w:val="FF0000"/>
          <w:sz w:val="24"/>
          <w:szCs w:val="24"/>
        </w:rPr>
        <w:br w:type="page"/>
      </w: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90702A">
      <w:pPr>
        <w:jc w:val="center"/>
        <w:rPr>
          <w:rFonts w:ascii="Times New Roman" w:hAnsi="Times New Roman" w:cs="Times New Roman"/>
          <w:color w:val="FF0000"/>
          <w:sz w:val="24"/>
          <w:szCs w:val="24"/>
        </w:rPr>
      </w:pPr>
      <w:r>
        <w:rPr>
          <w:rFonts w:ascii="Times New Roman" w:hAnsi="Times New Roman" w:cs="Times New Roman"/>
          <w:b/>
          <w:bCs/>
          <w:sz w:val="96"/>
          <w:szCs w:val="96"/>
        </w:rPr>
        <w:t>2.BÖLÜM</w:t>
      </w: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90702A">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266A40" w:rsidRDefault="0090702A">
      <w:pPr>
        <w:rPr>
          <w:rFonts w:ascii="Times New Roman" w:hAnsi="Times New Roman" w:cs="Times New Roman"/>
          <w:b/>
          <w:bCs/>
          <w:sz w:val="72"/>
          <w:szCs w:val="72"/>
        </w:rPr>
      </w:pPr>
      <w:r>
        <w:rPr>
          <w:rFonts w:ascii="Times New Roman" w:hAnsi="Times New Roman" w:cs="Times New Roman"/>
          <w:b/>
          <w:bCs/>
          <w:sz w:val="72"/>
          <w:szCs w:val="72"/>
        </w:rPr>
        <w:br w:type="page"/>
      </w:r>
    </w:p>
    <w:p w:rsidR="00266A40" w:rsidRDefault="0090702A">
      <w:pPr>
        <w:pStyle w:val="Balk1"/>
      </w:pPr>
      <w:bookmarkStart w:id="4" w:name="_Toc164264114"/>
      <w:r>
        <w:lastRenderedPageBreak/>
        <w:t>2. DURUM ANALİZİ</w:t>
      </w:r>
      <w:bookmarkEnd w:id="4"/>
    </w:p>
    <w:p w:rsidR="00266A40" w:rsidRDefault="00266A40">
      <w:pPr>
        <w:spacing w:line="276" w:lineRule="auto"/>
        <w:rPr>
          <w:rFonts w:ascii="Times New Roman" w:hAnsi="Times New Roman" w:cs="Times New Roman"/>
          <w:sz w:val="24"/>
          <w:szCs w:val="24"/>
        </w:rPr>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Durum analizi bölümünde, aşağıdaki hususlarla ilgili analiz ve değerlendirmeler yapılmıştır;</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Kurumsal tarihçe</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Uygulanmakta olan planın değerlendirilmesi</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Mevzuat analizi</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Üst politika belgelerinin analizi</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Faaliyet alanları ile ürün ve hizmetlerin belirlenmesi</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Paydaş analizi</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Kuruluş içi analiz</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Dış çevre analizi (Politik, ekonomik, sosyal, teknolojik, yasal ve çevresel analiz)</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Güçlü ve zayıf yönler ile fırsatlar ve tehditler (GZFT) analizi</w:t>
      </w:r>
    </w:p>
    <w:p w:rsidR="00266A40" w:rsidRDefault="0090702A">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Tespit ve ihtiyaçların belirlenmesi</w:t>
      </w:r>
    </w:p>
    <w:p w:rsidR="00266A40" w:rsidRDefault="00266A40">
      <w:pPr>
        <w:spacing w:line="276" w:lineRule="auto"/>
        <w:jc w:val="both"/>
        <w:rPr>
          <w:rFonts w:ascii="Times New Roman" w:hAnsi="Times New Roman" w:cs="Times New Roman"/>
          <w:sz w:val="24"/>
          <w:szCs w:val="24"/>
        </w:rPr>
      </w:pPr>
    </w:p>
    <w:p w:rsidR="00266A40" w:rsidRDefault="0090702A">
      <w:pPr>
        <w:rPr>
          <w:rFonts w:ascii="Times New Roman" w:hAnsi="Times New Roman" w:cs="Times New Roman"/>
          <w:b/>
          <w:bCs/>
          <w:sz w:val="72"/>
          <w:szCs w:val="72"/>
        </w:rPr>
      </w:pPr>
      <w:r>
        <w:rPr>
          <w:rFonts w:ascii="Times New Roman" w:hAnsi="Times New Roman" w:cs="Times New Roman"/>
          <w:b/>
          <w:bCs/>
          <w:sz w:val="72"/>
          <w:szCs w:val="72"/>
        </w:rPr>
        <w:br w:type="page"/>
      </w:r>
    </w:p>
    <w:p w:rsidR="00266A40" w:rsidRDefault="0090702A">
      <w:pPr>
        <w:pStyle w:val="Balk2"/>
        <w:ind w:hanging="1109"/>
      </w:pPr>
      <w:bookmarkStart w:id="5" w:name="_Toc164264115"/>
      <w:r>
        <w:lastRenderedPageBreak/>
        <w:t>2.1 Kurumsal Tarihçe</w:t>
      </w:r>
      <w:bookmarkEnd w:id="5"/>
    </w:p>
    <w:p w:rsidR="00266A40" w:rsidRDefault="00266A40">
      <w:pPr>
        <w:spacing w:line="276" w:lineRule="auto"/>
        <w:rPr>
          <w:rFonts w:ascii="Times New Roman" w:hAnsi="Times New Roman" w:cs="Times New Roman"/>
          <w:sz w:val="24"/>
          <w:szCs w:val="24"/>
        </w:rPr>
      </w:pPr>
    </w:p>
    <w:p w:rsidR="00266A40" w:rsidRDefault="00266A40">
      <w:pPr>
        <w:rPr>
          <w:rFonts w:ascii="Times New Roman" w:hAnsi="Times New Roman"/>
          <w:b/>
          <w:i/>
        </w:rPr>
      </w:pPr>
    </w:p>
    <w:p w:rsidR="00266A40" w:rsidRDefault="0090702A">
      <w:pPr>
        <w:spacing w:after="200" w:line="276" w:lineRule="auto"/>
        <w:ind w:firstLine="708"/>
        <w:rPr>
          <w:rFonts w:ascii="Times New Roman" w:hAnsi="Times New Roman"/>
        </w:rPr>
      </w:pPr>
      <w:r>
        <w:rPr>
          <w:rFonts w:ascii="Times New Roman" w:hAnsi="Times New Roman"/>
        </w:rPr>
        <w:t xml:space="preserve">Okulumuz, Kırcılar Ticaret Meslek Lisesi olarak çok değerli hayırsever, iş adamı Sn. Mustafa KIRCI’nın Türk gençliğine kazandırdığı okullardan bir tanesidir. KIRCI ailesi eğitime büyük katkı sağlamışlardır. Lisemiz 1998-1999 Eğitim-Öğretim yılında Ticaret Meslek Lisesi olarak hizmete açılmıştır. 2000-2001 Eğitim-Öğretim yılında Anadolu Ticaret Meslek Lisesi statüsüne kavuşmuştur. </w:t>
      </w:r>
    </w:p>
    <w:p w:rsidR="00266A40" w:rsidRDefault="0090702A">
      <w:pPr>
        <w:spacing w:after="200" w:line="276" w:lineRule="auto"/>
        <w:ind w:firstLine="708"/>
        <w:rPr>
          <w:rFonts w:ascii="Times New Roman" w:hAnsi="Times New Roman"/>
        </w:rPr>
      </w:pPr>
      <w:r>
        <w:rPr>
          <w:rFonts w:ascii="Times New Roman" w:hAnsi="Times New Roman"/>
        </w:rPr>
        <w:t>1998’den bu yana gelişen, değişen, büyüyen bir lise olduk. İlk mezunlarımızı 2000 yılında vermenin gururunu yaşadık. 2018-2019 Eğitim-Öğretim yılından itibaren Kırcılar Anadolu Lisesi olarak yeni mezunlar vermenin gururunu yaşamaya devam edeceğiz.</w:t>
      </w:r>
    </w:p>
    <w:p w:rsidR="00266A40" w:rsidRDefault="0090702A">
      <w:pPr>
        <w:spacing w:after="200" w:line="276" w:lineRule="auto"/>
        <w:ind w:firstLine="708"/>
        <w:rPr>
          <w:rFonts w:ascii="Times New Roman" w:hAnsi="Times New Roman"/>
        </w:rPr>
      </w:pPr>
      <w:r>
        <w:rPr>
          <w:rFonts w:ascii="Times New Roman" w:hAnsi="Times New Roman"/>
        </w:rPr>
        <w:t xml:space="preserve">Kırcılar Anadolu Lisesi donanımlı yapısı ve teknolojiyi takip eden yenilikçi anlayışıyla idareci-öğretmen–öğrenci-veli işbirliği ve ekip çalışmaları ile önümüzdeki yıllarda daha da iyi eğitim ve öğretim veren bir kurum haline gelecektir. </w:t>
      </w:r>
    </w:p>
    <w:p w:rsidR="00266A40" w:rsidRDefault="0090702A">
      <w:pPr>
        <w:spacing w:after="200" w:line="276" w:lineRule="auto"/>
        <w:rPr>
          <w:rFonts w:ascii="Times New Roman" w:eastAsia="Calibri" w:hAnsi="Times New Roman"/>
        </w:rPr>
      </w:pPr>
      <w:r>
        <w:rPr>
          <w:rFonts w:ascii="Times New Roman" w:eastAsia="Calibri" w:hAnsi="Times New Roman"/>
        </w:rPr>
        <w:t>Türk Milli Eğitimi'ne bu zamana kadar verdiği hizmetlerine bundan sonra da vermeye devam edecektir.</w:t>
      </w:r>
    </w:p>
    <w:p w:rsidR="00266A40" w:rsidRDefault="0090702A">
      <w:pPr>
        <w:pStyle w:val="Balk2"/>
        <w:ind w:hanging="1109"/>
      </w:pPr>
      <w:r>
        <w:br w:type="page"/>
      </w:r>
      <w:bookmarkStart w:id="6" w:name="_Toc164264116"/>
      <w:r>
        <w:lastRenderedPageBreak/>
        <w:t>2.2 Uygulanmakta Olan Stratejik Planın Değerlendirilmesi</w:t>
      </w:r>
      <w:bookmarkEnd w:id="6"/>
    </w:p>
    <w:p w:rsidR="00266A40" w:rsidRDefault="0090702A">
      <w:pPr>
        <w:spacing w:line="276" w:lineRule="auto"/>
        <w:jc w:val="both"/>
        <w:rPr>
          <w:rFonts w:ascii="Times New Roman" w:hAnsi="Times New Roman" w:cs="Times New Roman"/>
          <w:b/>
          <w:bCs/>
          <w:sz w:val="24"/>
          <w:szCs w:val="24"/>
        </w:rPr>
      </w:pPr>
      <w:r>
        <w:rPr>
          <w:rFonts w:ascii="Times New Roman" w:hAnsi="Times New Roman" w:cs="Times New Roman"/>
          <w:sz w:val="24"/>
          <w:szCs w:val="24"/>
        </w:rPr>
        <w:t>Kırcılar Anadolu Lisesi 2019-2023 Stratejik Planı; belirlenen temalar amaçlar ve hedefler doğrultusunda tespit edilen sorun alanları ve gelişim sürecinde büyük oranda başarı sağlamıştır. Eğitim Öğretimde kalitenin artırılması temasında özellikle takdir teşekkür belgesi oranı zayıf derslerin azaltılması sosyal sportif kültürel faaliyetlerin artırılması Tübitak,Erasmus, e-twinning başvuru sayısının artırılması şeklindeki hedeflerimizi büyük oranda gerçekleştirmiş olduk. Kurumsal kapasitenin artırılması temasında okulumuza kütüphane, müzik ve görsel sanatlar atölyeleri yaptırma hedefimizi gerçekleştirmiş olduk. Ancak fiziksel yapının tam anlamıyla düzeltilmesi sadece okulun imkanlarıyla mümkün olamamaktadır. Plan dönemi tamamlanmamış olmasına rağmen performans göstergelerinin büyük bir kısmına ulaşılmış oldu 2018/16 sayılı Genelge’ ye göre stratejik planın yenilenmesi gerektiğinden 2024 yılına ait performans göstergelerinin gerçekleşme durumları tespit edilememiştir. Her ne kadar benzer yanları olsa da 2024-2028 Stratejik Plan dönemi hedefleri, önceki plan dönemi hedeflerinden farklılık arz etmektedir. Ancak hazırladığımız 2024-2028 Stratejik Planı hedefleri daha önce de yapmış olduğumuz paydaş analizi, okulumuzun faaliyet alanları, ihtiyaçlar ve gelişim alanları ile MEB politikaları birlikte analiz edilerek belirlenmiştir. Yine hedeflediğimiz göstergeleri bir önceki plan döneminde olduğu gibi gerçekleştirme azmi, başarı ve kapasitenin artırılması konusunda kararlılık devam edecektir.</w:t>
      </w:r>
    </w:p>
    <w:p w:rsidR="00266A40" w:rsidRDefault="00266A40">
      <w:pPr>
        <w:spacing w:line="276" w:lineRule="auto"/>
        <w:rPr>
          <w:rFonts w:ascii="Times New Roman" w:hAnsi="Times New Roman" w:cs="Times New Roman"/>
          <w:b/>
          <w:bCs/>
          <w:sz w:val="24"/>
          <w:szCs w:val="24"/>
        </w:rPr>
      </w:pPr>
    </w:p>
    <w:p w:rsidR="00266A40" w:rsidRDefault="0090702A">
      <w:pPr>
        <w:pStyle w:val="Balk2"/>
        <w:ind w:hanging="1109"/>
      </w:pPr>
      <w:bookmarkStart w:id="7" w:name="_Toc164264117"/>
      <w:r>
        <w:t>2.3 Mevzuat Analizi</w:t>
      </w:r>
      <w:bookmarkEnd w:id="7"/>
    </w:p>
    <w:p w:rsidR="00266A40" w:rsidRDefault="0090702A">
      <w:pPr>
        <w:rPr>
          <w:rFonts w:ascii="Times New Roman" w:hAnsi="Times New Roman" w:cs="Times New Roman"/>
          <w:b/>
          <w:i/>
          <w:sz w:val="24"/>
          <w:szCs w:val="24"/>
          <w:u w:val="single"/>
        </w:rPr>
      </w:pPr>
      <w:r>
        <w:rPr>
          <w:rFonts w:ascii="Times New Roman" w:hAnsi="Times New Roman" w:cs="Times New Roman"/>
          <w:b/>
          <w:i/>
          <w:sz w:val="24"/>
          <w:szCs w:val="24"/>
          <w:u w:val="single"/>
        </w:rPr>
        <w:t>Tablo 2. Mevzuat Analizi Tablosu</w:t>
      </w:r>
    </w:p>
    <w:p w:rsidR="00266A40" w:rsidRDefault="00266A40">
      <w:pPr>
        <w:jc w:val="center"/>
        <w:rPr>
          <w:rFonts w:ascii="Times New Roman" w:hAnsi="Times New Roman" w:cs="Times New Roman"/>
          <w:color w:val="1F497D" w:themeColor="text2"/>
          <w:sz w:val="24"/>
          <w:szCs w:val="24"/>
        </w:rPr>
      </w:pPr>
    </w:p>
    <w:tbl>
      <w:tblPr>
        <w:tblStyle w:val="TabloKlavuzu"/>
        <w:tblW w:w="0" w:type="auto"/>
        <w:tblLook w:val="04A0" w:firstRow="1" w:lastRow="0" w:firstColumn="1" w:lastColumn="0" w:noHBand="0" w:noVBand="1"/>
      </w:tblPr>
      <w:tblGrid>
        <w:gridCol w:w="2353"/>
        <w:gridCol w:w="2396"/>
        <w:gridCol w:w="2323"/>
        <w:gridCol w:w="2216"/>
      </w:tblGrid>
      <w:tr w:rsidR="00266A40">
        <w:tc>
          <w:tcPr>
            <w:tcW w:w="3487" w:type="dxa"/>
            <w:shd w:val="clear" w:color="auto" w:fill="4BACC6" w:themeFill="accent5"/>
          </w:tcPr>
          <w:p w:rsidR="00266A40" w:rsidRDefault="0090702A">
            <w:pPr>
              <w:jc w:val="center"/>
              <w:rPr>
                <w:rFonts w:ascii="Times New Roman" w:hAnsi="Times New Roman" w:cs="Times New Roman"/>
                <w:b/>
                <w:color w:val="1F497D" w:themeColor="text2"/>
                <w:sz w:val="24"/>
                <w:szCs w:val="24"/>
                <w:highlight w:val="yellow"/>
              </w:rPr>
            </w:pPr>
            <w:r>
              <w:rPr>
                <w:rFonts w:ascii="Times New Roman" w:hAnsi="Times New Roman" w:cs="Times New Roman"/>
                <w:b/>
                <w:color w:val="1F497D" w:themeColor="text2"/>
                <w:sz w:val="24"/>
                <w:szCs w:val="24"/>
                <w:highlight w:val="yellow"/>
              </w:rPr>
              <w:t>Yasal Yükümlülük</w:t>
            </w:r>
          </w:p>
        </w:tc>
        <w:tc>
          <w:tcPr>
            <w:tcW w:w="3487" w:type="dxa"/>
            <w:shd w:val="clear" w:color="auto" w:fill="4BACC6" w:themeFill="accent5"/>
          </w:tcPr>
          <w:p w:rsidR="00266A40" w:rsidRDefault="0090702A">
            <w:pPr>
              <w:jc w:val="center"/>
              <w:rPr>
                <w:rFonts w:ascii="Times New Roman" w:hAnsi="Times New Roman" w:cs="Times New Roman"/>
                <w:b/>
                <w:color w:val="1F497D" w:themeColor="text2"/>
                <w:sz w:val="24"/>
                <w:szCs w:val="24"/>
                <w:highlight w:val="yellow"/>
              </w:rPr>
            </w:pPr>
            <w:r>
              <w:rPr>
                <w:rFonts w:ascii="Times New Roman" w:hAnsi="Times New Roman" w:cs="Times New Roman"/>
                <w:b/>
                <w:color w:val="1F497D" w:themeColor="text2"/>
                <w:sz w:val="24"/>
                <w:szCs w:val="24"/>
                <w:highlight w:val="yellow"/>
              </w:rPr>
              <w:t>Dayanak</w:t>
            </w:r>
          </w:p>
        </w:tc>
        <w:tc>
          <w:tcPr>
            <w:tcW w:w="3488" w:type="dxa"/>
            <w:shd w:val="clear" w:color="auto" w:fill="4BACC6" w:themeFill="accent5"/>
          </w:tcPr>
          <w:p w:rsidR="00266A40" w:rsidRDefault="0090702A">
            <w:pPr>
              <w:jc w:val="center"/>
              <w:rPr>
                <w:rFonts w:ascii="Times New Roman" w:hAnsi="Times New Roman" w:cs="Times New Roman"/>
                <w:b/>
                <w:color w:val="1F497D" w:themeColor="text2"/>
                <w:sz w:val="24"/>
                <w:szCs w:val="24"/>
                <w:highlight w:val="yellow"/>
              </w:rPr>
            </w:pPr>
            <w:r>
              <w:rPr>
                <w:rFonts w:ascii="Times New Roman" w:hAnsi="Times New Roman" w:cs="Times New Roman"/>
                <w:b/>
                <w:color w:val="1F497D" w:themeColor="text2"/>
                <w:sz w:val="24"/>
                <w:szCs w:val="24"/>
                <w:highlight w:val="yellow"/>
              </w:rPr>
              <w:t>Tespitler</w:t>
            </w:r>
          </w:p>
        </w:tc>
        <w:tc>
          <w:tcPr>
            <w:tcW w:w="3488" w:type="dxa"/>
            <w:shd w:val="clear" w:color="auto" w:fill="4BACC6" w:themeFill="accent5"/>
          </w:tcPr>
          <w:p w:rsidR="00266A40" w:rsidRDefault="0090702A">
            <w:pPr>
              <w:jc w:val="center"/>
              <w:rPr>
                <w:rFonts w:ascii="Times New Roman" w:hAnsi="Times New Roman" w:cs="Times New Roman"/>
                <w:b/>
                <w:color w:val="1F497D" w:themeColor="text2"/>
                <w:sz w:val="24"/>
                <w:szCs w:val="24"/>
                <w:highlight w:val="yellow"/>
              </w:rPr>
            </w:pPr>
            <w:r>
              <w:rPr>
                <w:rFonts w:ascii="Times New Roman" w:hAnsi="Times New Roman" w:cs="Times New Roman"/>
                <w:b/>
                <w:color w:val="1F497D" w:themeColor="text2"/>
                <w:sz w:val="24"/>
                <w:szCs w:val="24"/>
                <w:highlight w:val="yellow"/>
              </w:rPr>
              <w:t>İhtiyaçlar</w:t>
            </w:r>
          </w:p>
        </w:tc>
      </w:tr>
      <w:tr w:rsidR="00266A40">
        <w:tc>
          <w:tcPr>
            <w:tcW w:w="3487" w:type="dxa"/>
          </w:tcPr>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Okulumuz “Dayanak” başlığı altında sıralanan Kanun, Kanun Hükmünde Kararname, Tüzük, Genelge ve Yönetmeliklerdeki ilgili hükümleri yerine getirmek</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“Eğitim-öğretim hizmetleri, insan kaynaklarının gelişimi, halkla ilişkiler, stratejik plan hazırlama, stratejik plan izleme değerlendirme süreci iş ve işlemleri” faaliyetlerini yürütmek.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Resmi kurum ve kuruluşlar, sivil toplum kuruluşları ve özel sektörle mevzuat hükümlerine aykırı olmamak ve faaliyet alanlarını kapsamak koşuluyla protokoller ve diğer işbirliği </w:t>
            </w:r>
            <w:r>
              <w:rPr>
                <w:rFonts w:ascii="Times New Roman" w:hAnsi="Times New Roman" w:cs="Times New Roman"/>
              </w:rPr>
              <w:lastRenderedPageBreak/>
              <w:t xml:space="preserve">çalışmalarını yürütmek </w:t>
            </w:r>
          </w:p>
          <w:p w:rsidR="00266A40" w:rsidRDefault="0090702A">
            <w:pPr>
              <w:jc w:val="both"/>
              <w:rPr>
                <w:rFonts w:ascii="Times New Roman" w:hAnsi="Times New Roman" w:cs="Times New Roman"/>
                <w:sz w:val="24"/>
                <w:szCs w:val="24"/>
              </w:rPr>
            </w:pPr>
            <w:r>
              <w:rPr>
                <w:rFonts w:ascii="Times New Roman" w:hAnsi="Times New Roman" w:cs="Times New Roman"/>
              </w:rPr>
              <w:sym w:font="Symbol" w:char="F0B7"/>
            </w:r>
            <w:r>
              <w:rPr>
                <w:rFonts w:ascii="Times New Roman" w:hAnsi="Times New Roman" w:cs="Times New Roman"/>
              </w:rPr>
              <w:t xml:space="preserve"> Lise öğrencilerinin okula kayıt, sınıf geçme, devam devamsızlık, sosyal sorumluluk çalışmaları vb. iş ve işlemleri</w:t>
            </w:r>
          </w:p>
        </w:tc>
        <w:tc>
          <w:tcPr>
            <w:tcW w:w="3487" w:type="dxa"/>
          </w:tcPr>
          <w:p w:rsidR="00266A40" w:rsidRDefault="0090702A">
            <w:pPr>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T.C. Anayasası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1739 Sayılı Millî Eğitim Temel Kanunu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652 Sayılı MEB Teşkilat ve Görevleri Hakkındaki Kanun Hükmünde Kararname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657 Sayılı Devlet Memurları Kanunu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5442 Sayılı İl İdaresi Kanunu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439 Sayılı Ek Ders Kanunu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5018 sayılı Kamu Mali Yönetimi ve Kontrol Kanunu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MEB Personel Mevzuat Bülteni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MEB Millî Eğitim Müdürlükleri Yönetmeliği (22175 Sayılı RG Yayınlanan)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Millî Eğitim Bakanlığı Rehberlik ve Psikolojik Danışma Hizmetleri </w:t>
            </w:r>
            <w:r>
              <w:rPr>
                <w:rFonts w:ascii="Times New Roman" w:hAnsi="Times New Roman" w:cs="Times New Roman"/>
              </w:rPr>
              <w:lastRenderedPageBreak/>
              <w:t xml:space="preserve">Yönetmeliği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04.12.2012/202358 Sayı İl İlçe MEM’nün Teşkilatlanması 43 Nolu Genelge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26 Şubat 2018 tarihinde yayımlanan Kamu İdarelerinde Stratejik Planlamaya İlişkin Usul ve Esaslar Hakkındaki Yönetmelik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MEB Ortaöğretim Kurumları Yönetmeliği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Sosyal Etkinlikler Yönetmeliği</w:t>
            </w:r>
          </w:p>
          <w:p w:rsidR="00266A40" w:rsidRDefault="0090702A">
            <w:pPr>
              <w:jc w:val="both"/>
              <w:rPr>
                <w:rFonts w:ascii="Times New Roman" w:hAnsi="Times New Roman" w:cs="Times New Roman"/>
                <w:sz w:val="24"/>
                <w:szCs w:val="24"/>
              </w:rPr>
            </w:pPr>
            <w:r>
              <w:rPr>
                <w:rFonts w:ascii="Times New Roman" w:hAnsi="Times New Roman" w:cs="Times New Roman"/>
              </w:rPr>
              <w:sym w:font="Symbol" w:char="F0B7"/>
            </w:r>
            <w:r>
              <w:rPr>
                <w:rFonts w:ascii="Times New Roman" w:hAnsi="Times New Roman" w:cs="Times New Roman"/>
              </w:rPr>
              <w:t xml:space="preserve"> MEBEğitim Kurulları ve Zümreleri Yönergesi</w:t>
            </w:r>
          </w:p>
        </w:tc>
        <w:tc>
          <w:tcPr>
            <w:tcW w:w="3488" w:type="dxa"/>
          </w:tcPr>
          <w:p w:rsidR="00266A40" w:rsidRDefault="0090702A">
            <w:pPr>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Müdürlüğümüzün hizmetlerini mevzuattaki hükümlere uygun olarak yürütmektedir.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Diğer kurumlarla işbirliği gerektiren çalışmalarda, gerek tabi olduğumuz mevzuat gerekse diğer kurumların mevzuatları arasında uyuşmazlık ortaya çıkabilmektedir.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Tabi olduğumuz mevzuatın kapsamı, Müdürlüğümüzün yetkilerini çeşitlendirmekle birlikte sınırlamaktadır.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Kurumsal kültürümüz, mevzuatta sık yaşanan değişikliklere hazırlıklı olmasına rağmen öğrenci ve velilerimizden oluşan </w:t>
            </w:r>
            <w:r>
              <w:rPr>
                <w:rFonts w:ascii="Times New Roman" w:hAnsi="Times New Roman" w:cs="Times New Roman"/>
              </w:rPr>
              <w:lastRenderedPageBreak/>
              <w:t xml:space="preserve">paydaşlarımız, yeni ve farklı çalışmalara uyuma direnç göstermektedir. </w:t>
            </w:r>
          </w:p>
          <w:p w:rsidR="00266A40" w:rsidRDefault="0090702A">
            <w:pPr>
              <w:jc w:val="both"/>
              <w:rPr>
                <w:rFonts w:ascii="Times New Roman" w:hAnsi="Times New Roman" w:cs="Times New Roman"/>
                <w:sz w:val="24"/>
                <w:szCs w:val="24"/>
              </w:rPr>
            </w:pPr>
            <w:r>
              <w:rPr>
                <w:rFonts w:ascii="Times New Roman" w:hAnsi="Times New Roman" w:cs="Times New Roman"/>
              </w:rPr>
              <w:sym w:font="Symbol" w:char="F0B7"/>
            </w:r>
            <w:r>
              <w:rPr>
                <w:rFonts w:ascii="Times New Roman" w:hAnsi="Times New Roman" w:cs="Times New Roman"/>
              </w:rPr>
              <w:t xml:space="preserve"> Mevzuat itibariyle öğrenci velilerinin eğitim faaliyetlerine müdahale alanını sınırlandıran herhangi bir mekanizma bulunmamaktadır.</w:t>
            </w:r>
          </w:p>
        </w:tc>
        <w:tc>
          <w:tcPr>
            <w:tcW w:w="3488" w:type="dxa"/>
          </w:tcPr>
          <w:p w:rsidR="00266A40" w:rsidRDefault="0090702A">
            <w:pPr>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Diğer kurumlarla işbirliğinde, yetki alanının genişletilmesi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Mevzuat itibariyle Okul Müdürlerinin yetkilerinin artırılması </w:t>
            </w:r>
            <w:r>
              <w:rPr>
                <w:rFonts w:ascii="Times New Roman" w:hAnsi="Times New Roman" w:cs="Times New Roman"/>
              </w:rPr>
              <w:sym w:font="Symbol" w:char="F0B7"/>
            </w:r>
            <w:r>
              <w:rPr>
                <w:rFonts w:ascii="Times New Roman" w:hAnsi="Times New Roman" w:cs="Times New Roman"/>
              </w:rPr>
              <w:t xml:space="preserve"> Eğitim uygulamaları konusunda ulusal düzeyde tanıtım çalışmaları yaparak öğrenci ve velilerinin bilgilendirilmesi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Mevzuatta ihtiyaç duyulan değişikliklerde “yenileme” çalışmaları yerine “güncelleme” çalışmalarına yer verilmesi </w:t>
            </w:r>
          </w:p>
          <w:p w:rsidR="00266A40" w:rsidRDefault="0090702A">
            <w:pPr>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Öğrenci velilerinin eğitim faaliyetlerine müdahale alanlarının sınırlandırılması için yasal tedbirlerin alınması </w:t>
            </w:r>
          </w:p>
          <w:p w:rsidR="00266A40" w:rsidRDefault="0090702A">
            <w:pPr>
              <w:jc w:val="both"/>
              <w:rPr>
                <w:rFonts w:ascii="Times New Roman" w:hAnsi="Times New Roman" w:cs="Times New Roman"/>
                <w:sz w:val="24"/>
                <w:szCs w:val="24"/>
              </w:rPr>
            </w:pPr>
            <w:r>
              <w:rPr>
                <w:rFonts w:ascii="Times New Roman" w:hAnsi="Times New Roman" w:cs="Times New Roman"/>
              </w:rPr>
              <w:lastRenderedPageBreak/>
              <w:sym w:font="Symbol" w:char="F0B7"/>
            </w:r>
            <w:r>
              <w:rPr>
                <w:rFonts w:ascii="Times New Roman" w:hAnsi="Times New Roman" w:cs="Times New Roman"/>
              </w:rPr>
              <w:t xml:space="preserve"> Mevzuatın, çalışanların kendilerini güvende hissedebileceği şekilde yeniden düzenlenmesi</w:t>
            </w:r>
          </w:p>
        </w:tc>
      </w:tr>
    </w:tbl>
    <w:p w:rsidR="00266A40" w:rsidRDefault="00266A40">
      <w:pPr>
        <w:pStyle w:val="Balk2"/>
        <w:ind w:hanging="1109"/>
      </w:pPr>
    </w:p>
    <w:p w:rsidR="00266A40" w:rsidRDefault="00266A40"/>
    <w:p w:rsidR="00266A40" w:rsidRDefault="0090702A">
      <w:pPr>
        <w:tabs>
          <w:tab w:val="left" w:pos="7320"/>
        </w:tabs>
      </w:pPr>
      <w:r>
        <w:tab/>
      </w:r>
    </w:p>
    <w:p w:rsidR="00266A40" w:rsidRDefault="0090702A">
      <w:r>
        <w:br w:type="page"/>
      </w:r>
    </w:p>
    <w:p w:rsidR="00266A40" w:rsidRDefault="0090702A">
      <w:pPr>
        <w:pStyle w:val="Balk2"/>
        <w:ind w:hanging="1109"/>
      </w:pPr>
      <w:bookmarkStart w:id="8" w:name="_Toc164264118"/>
      <w:r>
        <w:lastRenderedPageBreak/>
        <w:t>2.4 Üst Politika Belgeleri Analizi</w:t>
      </w:r>
      <w:bookmarkEnd w:id="8"/>
    </w:p>
    <w:p w:rsidR="00266A40" w:rsidRDefault="00266A40">
      <w:pPr>
        <w:spacing w:line="276" w:lineRule="auto"/>
        <w:rPr>
          <w:rFonts w:ascii="Times New Roman" w:hAnsi="Times New Roman" w:cs="Times New Roman"/>
          <w:b/>
          <w:bCs/>
          <w:sz w:val="24"/>
          <w:szCs w:val="24"/>
        </w:rPr>
      </w:pPr>
    </w:p>
    <w:p w:rsidR="00266A40" w:rsidRDefault="0090702A">
      <w:pPr>
        <w:spacing w:line="276" w:lineRule="auto"/>
        <w:rPr>
          <w:rFonts w:ascii="Times New Roman" w:hAnsi="Times New Roman" w:cs="Times New Roman"/>
          <w:sz w:val="24"/>
          <w:szCs w:val="24"/>
        </w:rPr>
      </w:pPr>
      <w:r>
        <w:rPr>
          <w:rFonts w:ascii="Times New Roman" w:hAnsi="Times New Roman" w:cs="Times New Roman"/>
          <w:sz w:val="24"/>
          <w:szCs w:val="24"/>
        </w:rPr>
        <w:t>Üst politika belgeleri;</w:t>
      </w:r>
    </w:p>
    <w:p w:rsidR="00266A40" w:rsidRDefault="0090702A">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12. Kalkınma Planı</w:t>
      </w:r>
    </w:p>
    <w:p w:rsidR="00266A40" w:rsidRDefault="0090702A">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Cumhurbaşkanlığı Programı,</w:t>
      </w:r>
    </w:p>
    <w:p w:rsidR="00266A40" w:rsidRDefault="0090702A">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Orta Vadeli Program,</w:t>
      </w:r>
    </w:p>
    <w:p w:rsidR="00266A40" w:rsidRDefault="0090702A">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Cumhurbaşkanlığı Yıllık Programı,</w:t>
      </w:r>
    </w:p>
    <w:p w:rsidR="00266A40" w:rsidRDefault="0090702A">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Millî Eğitim Bakanlığı Stratejik Planı,</w:t>
      </w:r>
    </w:p>
    <w:p w:rsidR="00266A40" w:rsidRDefault="0090702A">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İl Millî Eğitim Müdürlüğü Stratejik Planı,</w:t>
      </w:r>
    </w:p>
    <w:p w:rsidR="00266A40" w:rsidRDefault="0090702A">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İlçe Millî Eğitim Müdürlüğü Stratejik Planı </w:t>
      </w:r>
    </w:p>
    <w:p w:rsidR="00266A40" w:rsidRDefault="00266A40">
      <w:pPr>
        <w:spacing w:line="276" w:lineRule="auto"/>
        <w:rPr>
          <w:rFonts w:ascii="Times New Roman" w:hAnsi="Times New Roman" w:cs="Times New Roman"/>
          <w:sz w:val="24"/>
          <w:szCs w:val="24"/>
        </w:rPr>
      </w:pPr>
    </w:p>
    <w:p w:rsidR="00266A40" w:rsidRDefault="0090702A">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w:t>
      </w:r>
      <w:r>
        <w:rPr>
          <w:rFonts w:ascii="Times New Roman" w:hAnsi="Times New Roman" w:cs="Times New Roman"/>
          <w:i/>
          <w:iCs/>
          <w:sz w:val="24"/>
          <w:szCs w:val="24"/>
        </w:rPr>
        <w:t xml:space="preserve"> Üst Politika Belgeleri Analizi Tablosu</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1045"/>
        <w:gridCol w:w="1198"/>
        <w:gridCol w:w="4274"/>
        <w:gridCol w:w="728"/>
        <w:gridCol w:w="503"/>
      </w:tblGrid>
      <w:tr w:rsidR="00266A40">
        <w:trPr>
          <w:trHeight w:val="565"/>
        </w:trPr>
        <w:tc>
          <w:tcPr>
            <w:tcW w:w="3699" w:type="dxa"/>
            <w:gridSpan w:val="3"/>
            <w:shd w:val="clear" w:color="auto" w:fill="55BBB9"/>
          </w:tcPr>
          <w:p w:rsidR="00266A40" w:rsidRDefault="0090702A">
            <w:pPr>
              <w:pStyle w:val="TableParagraph"/>
              <w:spacing w:before="6" w:line="270" w:lineRule="atLeast"/>
              <w:ind w:left="976" w:hanging="420"/>
              <w:rPr>
                <w:rFonts w:ascii="Times New Roman" w:eastAsia="Calibri" w:hAnsi="Times New Roman"/>
                <w:b/>
                <w:szCs w:val="24"/>
              </w:rPr>
            </w:pPr>
            <w:r>
              <w:rPr>
                <w:rFonts w:ascii="Times New Roman" w:eastAsia="Calibri" w:hAnsi="Times New Roman"/>
                <w:b/>
                <w:color w:val="FFFFFF"/>
                <w:szCs w:val="24"/>
              </w:rPr>
              <w:t>ÜST</w:t>
            </w:r>
            <w:r>
              <w:rPr>
                <w:rFonts w:ascii="Times New Roman" w:eastAsia="Calibri" w:hAnsi="Times New Roman"/>
                <w:b/>
                <w:color w:val="FFFFFF"/>
                <w:spacing w:val="-13"/>
                <w:szCs w:val="24"/>
              </w:rPr>
              <w:t xml:space="preserve"> </w:t>
            </w:r>
            <w:r>
              <w:rPr>
                <w:rFonts w:ascii="Times New Roman" w:eastAsia="Calibri" w:hAnsi="Times New Roman"/>
                <w:b/>
                <w:color w:val="FFFFFF"/>
                <w:szCs w:val="24"/>
              </w:rPr>
              <w:t>POLİTİKA</w:t>
            </w:r>
            <w:r>
              <w:rPr>
                <w:rFonts w:ascii="Times New Roman" w:eastAsia="Calibri" w:hAnsi="Times New Roman"/>
                <w:b/>
                <w:color w:val="FFFFFF"/>
                <w:spacing w:val="-12"/>
                <w:szCs w:val="24"/>
              </w:rPr>
              <w:t xml:space="preserve"> </w:t>
            </w:r>
            <w:r>
              <w:rPr>
                <w:rFonts w:ascii="Times New Roman" w:eastAsia="Calibri" w:hAnsi="Times New Roman"/>
                <w:b/>
                <w:color w:val="FFFFFF"/>
                <w:szCs w:val="24"/>
              </w:rPr>
              <w:t>BELGESİ</w:t>
            </w:r>
            <w:r>
              <w:rPr>
                <w:rFonts w:ascii="Times New Roman" w:eastAsia="Calibri" w:hAnsi="Times New Roman"/>
                <w:b/>
                <w:color w:val="FFFFFF"/>
                <w:spacing w:val="-13"/>
                <w:szCs w:val="24"/>
              </w:rPr>
              <w:t xml:space="preserve"> </w:t>
            </w:r>
            <w:r>
              <w:rPr>
                <w:rFonts w:ascii="Times New Roman" w:eastAsia="Calibri" w:hAnsi="Times New Roman"/>
                <w:b/>
                <w:color w:val="FFFFFF"/>
                <w:szCs w:val="24"/>
              </w:rPr>
              <w:t xml:space="preserve">İLGİLİ </w:t>
            </w:r>
            <w:r>
              <w:rPr>
                <w:rFonts w:ascii="Times New Roman" w:eastAsia="Calibri" w:hAnsi="Times New Roman"/>
                <w:b/>
                <w:color w:val="FFFFFF"/>
                <w:spacing w:val="-2"/>
                <w:szCs w:val="24"/>
              </w:rPr>
              <w:t>BÖLÜM/REFERANS</w:t>
            </w:r>
          </w:p>
        </w:tc>
        <w:tc>
          <w:tcPr>
            <w:tcW w:w="5505" w:type="dxa"/>
            <w:gridSpan w:val="3"/>
            <w:shd w:val="clear" w:color="auto" w:fill="55BBB9"/>
          </w:tcPr>
          <w:p w:rsidR="00266A40" w:rsidRDefault="0090702A">
            <w:pPr>
              <w:pStyle w:val="TableParagraph"/>
              <w:spacing w:before="148"/>
              <w:ind w:left="1430"/>
              <w:rPr>
                <w:rFonts w:ascii="Times New Roman" w:eastAsia="Calibri" w:hAnsi="Times New Roman"/>
                <w:b/>
                <w:szCs w:val="24"/>
              </w:rPr>
            </w:pPr>
            <w:r>
              <w:rPr>
                <w:rFonts w:ascii="Times New Roman" w:eastAsia="Calibri" w:hAnsi="Times New Roman"/>
                <w:b/>
                <w:color w:val="FFFFFF"/>
                <w:szCs w:val="24"/>
              </w:rPr>
              <w:t>VERİLEN</w:t>
            </w:r>
            <w:r>
              <w:rPr>
                <w:rFonts w:ascii="Times New Roman" w:eastAsia="Calibri" w:hAnsi="Times New Roman"/>
                <w:b/>
                <w:color w:val="FFFFFF"/>
                <w:spacing w:val="-5"/>
                <w:szCs w:val="24"/>
              </w:rPr>
              <w:t xml:space="preserve"> </w:t>
            </w:r>
            <w:r>
              <w:rPr>
                <w:rFonts w:ascii="Times New Roman" w:eastAsia="Calibri" w:hAnsi="Times New Roman"/>
                <w:b/>
                <w:color w:val="FFFFFF"/>
                <w:spacing w:val="-2"/>
                <w:szCs w:val="24"/>
              </w:rPr>
              <w:t>GÖREV/İHTİYAÇLAR</w:t>
            </w:r>
          </w:p>
        </w:tc>
      </w:tr>
      <w:tr w:rsidR="00266A40">
        <w:trPr>
          <w:trHeight w:val="537"/>
        </w:trPr>
        <w:tc>
          <w:tcPr>
            <w:tcW w:w="3699" w:type="dxa"/>
            <w:gridSpan w:val="3"/>
            <w:shd w:val="clear" w:color="auto" w:fill="auto"/>
          </w:tcPr>
          <w:p w:rsidR="00266A40" w:rsidRDefault="0090702A">
            <w:pPr>
              <w:pStyle w:val="TableParagraph"/>
              <w:spacing w:line="268" w:lineRule="exact"/>
              <w:ind w:left="107"/>
              <w:rPr>
                <w:rFonts w:ascii="Times New Roman" w:eastAsia="Calibri" w:hAnsi="Times New Roman"/>
                <w:szCs w:val="24"/>
              </w:rPr>
            </w:pPr>
            <w:r>
              <w:rPr>
                <w:rFonts w:ascii="Times New Roman" w:eastAsia="Calibri" w:hAnsi="Times New Roman"/>
                <w:szCs w:val="24"/>
              </w:rPr>
              <w:t>On</w:t>
            </w:r>
            <w:r>
              <w:rPr>
                <w:rFonts w:ascii="Times New Roman" w:eastAsia="Calibri" w:hAnsi="Times New Roman"/>
                <w:spacing w:val="-7"/>
                <w:szCs w:val="24"/>
              </w:rPr>
              <w:t xml:space="preserve"> </w:t>
            </w:r>
            <w:r>
              <w:rPr>
                <w:rFonts w:ascii="Times New Roman" w:eastAsia="Calibri" w:hAnsi="Times New Roman"/>
                <w:szCs w:val="24"/>
              </w:rPr>
              <w:t>İkinci</w:t>
            </w:r>
            <w:r>
              <w:rPr>
                <w:rFonts w:ascii="Times New Roman" w:eastAsia="Calibri" w:hAnsi="Times New Roman"/>
                <w:spacing w:val="-4"/>
                <w:szCs w:val="24"/>
              </w:rPr>
              <w:t xml:space="preserve"> </w:t>
            </w:r>
            <w:r>
              <w:rPr>
                <w:rFonts w:ascii="Times New Roman" w:eastAsia="Calibri" w:hAnsi="Times New Roman"/>
                <w:szCs w:val="24"/>
              </w:rPr>
              <w:t>Kalkınma</w:t>
            </w:r>
            <w:r>
              <w:rPr>
                <w:rFonts w:ascii="Times New Roman" w:eastAsia="Calibri" w:hAnsi="Times New Roman"/>
                <w:spacing w:val="-6"/>
                <w:szCs w:val="24"/>
              </w:rPr>
              <w:t xml:space="preserve"> </w:t>
            </w:r>
            <w:r>
              <w:rPr>
                <w:rFonts w:ascii="Times New Roman" w:eastAsia="Calibri" w:hAnsi="Times New Roman"/>
                <w:spacing w:val="-4"/>
                <w:szCs w:val="24"/>
              </w:rPr>
              <w:t>Planı</w:t>
            </w:r>
          </w:p>
        </w:tc>
        <w:tc>
          <w:tcPr>
            <w:tcW w:w="5505" w:type="dxa"/>
            <w:gridSpan w:val="3"/>
            <w:shd w:val="clear" w:color="auto" w:fill="auto"/>
          </w:tcPr>
          <w:p w:rsidR="00266A40" w:rsidRDefault="0090702A">
            <w:pPr>
              <w:pStyle w:val="TableParagraph"/>
              <w:spacing w:line="268" w:lineRule="exact"/>
              <w:ind w:left="105"/>
              <w:rPr>
                <w:rFonts w:ascii="Times New Roman" w:eastAsia="Calibri" w:hAnsi="Times New Roman"/>
                <w:szCs w:val="24"/>
              </w:rPr>
            </w:pPr>
            <w:r>
              <w:rPr>
                <w:rFonts w:ascii="Times New Roman" w:eastAsia="Calibri" w:hAnsi="Times New Roman"/>
                <w:szCs w:val="24"/>
              </w:rPr>
              <w:t>Fikrî</w:t>
            </w:r>
            <w:r>
              <w:rPr>
                <w:rFonts w:ascii="Times New Roman" w:eastAsia="Calibri" w:hAnsi="Times New Roman"/>
                <w:spacing w:val="74"/>
                <w:w w:val="150"/>
                <w:szCs w:val="24"/>
              </w:rPr>
              <w:t xml:space="preserve"> </w:t>
            </w:r>
            <w:r>
              <w:rPr>
                <w:rFonts w:ascii="Times New Roman" w:eastAsia="Calibri" w:hAnsi="Times New Roman"/>
                <w:szCs w:val="24"/>
              </w:rPr>
              <w:t>Mülkiyet</w:t>
            </w:r>
            <w:r>
              <w:rPr>
                <w:rFonts w:ascii="Times New Roman" w:eastAsia="Calibri" w:hAnsi="Times New Roman"/>
                <w:spacing w:val="74"/>
                <w:w w:val="150"/>
                <w:szCs w:val="24"/>
              </w:rPr>
              <w:t xml:space="preserve"> </w:t>
            </w:r>
            <w:r>
              <w:rPr>
                <w:rFonts w:ascii="Times New Roman" w:eastAsia="Calibri" w:hAnsi="Times New Roman"/>
                <w:szCs w:val="24"/>
              </w:rPr>
              <w:t>Hakları,</w:t>
            </w:r>
            <w:r>
              <w:rPr>
                <w:rFonts w:ascii="Times New Roman" w:eastAsia="Calibri" w:hAnsi="Times New Roman"/>
                <w:spacing w:val="73"/>
                <w:w w:val="150"/>
                <w:szCs w:val="24"/>
              </w:rPr>
              <w:t xml:space="preserve"> </w:t>
            </w:r>
            <w:r>
              <w:rPr>
                <w:rFonts w:ascii="Times New Roman" w:eastAsia="Calibri" w:hAnsi="Times New Roman"/>
                <w:szCs w:val="24"/>
              </w:rPr>
              <w:t>Eğitim,</w:t>
            </w:r>
            <w:r>
              <w:rPr>
                <w:rFonts w:ascii="Times New Roman" w:eastAsia="Calibri" w:hAnsi="Times New Roman"/>
                <w:spacing w:val="72"/>
                <w:w w:val="150"/>
                <w:szCs w:val="24"/>
              </w:rPr>
              <w:t xml:space="preserve"> </w:t>
            </w:r>
            <w:r>
              <w:rPr>
                <w:rFonts w:ascii="Times New Roman" w:eastAsia="Calibri" w:hAnsi="Times New Roman"/>
                <w:szCs w:val="24"/>
              </w:rPr>
              <w:t>Çocuk,</w:t>
            </w:r>
            <w:r>
              <w:rPr>
                <w:rFonts w:ascii="Times New Roman" w:eastAsia="Calibri" w:hAnsi="Times New Roman"/>
                <w:spacing w:val="76"/>
                <w:w w:val="150"/>
                <w:szCs w:val="24"/>
              </w:rPr>
              <w:t xml:space="preserve"> </w:t>
            </w:r>
            <w:r>
              <w:rPr>
                <w:rFonts w:ascii="Times New Roman" w:eastAsia="Calibri" w:hAnsi="Times New Roman"/>
                <w:szCs w:val="24"/>
              </w:rPr>
              <w:t>Gençlik,</w:t>
            </w:r>
            <w:r>
              <w:rPr>
                <w:rFonts w:ascii="Times New Roman" w:eastAsia="Calibri" w:hAnsi="Times New Roman"/>
                <w:spacing w:val="72"/>
                <w:w w:val="150"/>
                <w:szCs w:val="24"/>
              </w:rPr>
              <w:t xml:space="preserve"> </w:t>
            </w:r>
            <w:r>
              <w:rPr>
                <w:rFonts w:ascii="Times New Roman" w:eastAsia="Calibri" w:hAnsi="Times New Roman"/>
                <w:spacing w:val="-2"/>
                <w:szCs w:val="24"/>
              </w:rPr>
              <w:t>Engelli</w:t>
            </w:r>
          </w:p>
          <w:p w:rsidR="00266A40" w:rsidRDefault="0090702A">
            <w:pPr>
              <w:pStyle w:val="TableParagraph"/>
              <w:spacing w:line="249" w:lineRule="exact"/>
              <w:ind w:left="105"/>
              <w:rPr>
                <w:rFonts w:ascii="Times New Roman" w:eastAsia="Calibri" w:hAnsi="Times New Roman"/>
                <w:szCs w:val="24"/>
              </w:rPr>
            </w:pPr>
            <w:r>
              <w:rPr>
                <w:rFonts w:ascii="Times New Roman" w:eastAsia="Calibri" w:hAnsi="Times New Roman"/>
                <w:szCs w:val="24"/>
              </w:rPr>
              <w:t>Hizmetleri,</w:t>
            </w:r>
            <w:r>
              <w:rPr>
                <w:rFonts w:ascii="Times New Roman" w:eastAsia="Calibri" w:hAnsi="Times New Roman"/>
                <w:spacing w:val="-4"/>
                <w:szCs w:val="24"/>
              </w:rPr>
              <w:t xml:space="preserve"> </w:t>
            </w:r>
            <w:r>
              <w:rPr>
                <w:rFonts w:ascii="Times New Roman" w:eastAsia="Calibri" w:hAnsi="Times New Roman"/>
                <w:szCs w:val="24"/>
              </w:rPr>
              <w:t>Kültür</w:t>
            </w:r>
            <w:r>
              <w:rPr>
                <w:rFonts w:ascii="Times New Roman" w:eastAsia="Calibri" w:hAnsi="Times New Roman"/>
                <w:spacing w:val="-5"/>
                <w:szCs w:val="24"/>
              </w:rPr>
              <w:t xml:space="preserve"> </w:t>
            </w:r>
            <w:r>
              <w:rPr>
                <w:rFonts w:ascii="Times New Roman" w:eastAsia="Calibri" w:hAnsi="Times New Roman"/>
                <w:szCs w:val="24"/>
              </w:rPr>
              <w:t>ve</w:t>
            </w:r>
            <w:r>
              <w:rPr>
                <w:rFonts w:ascii="Times New Roman" w:eastAsia="Calibri" w:hAnsi="Times New Roman"/>
                <w:spacing w:val="-5"/>
                <w:szCs w:val="24"/>
              </w:rPr>
              <w:t xml:space="preserve"> </w:t>
            </w:r>
            <w:r>
              <w:rPr>
                <w:rFonts w:ascii="Times New Roman" w:eastAsia="Calibri" w:hAnsi="Times New Roman"/>
                <w:szCs w:val="24"/>
              </w:rPr>
              <w:t>Sanat,</w:t>
            </w:r>
            <w:r>
              <w:rPr>
                <w:rFonts w:ascii="Times New Roman" w:eastAsia="Calibri" w:hAnsi="Times New Roman"/>
                <w:spacing w:val="-6"/>
                <w:szCs w:val="24"/>
              </w:rPr>
              <w:t xml:space="preserve"> </w:t>
            </w:r>
            <w:r>
              <w:rPr>
                <w:rFonts w:ascii="Times New Roman" w:eastAsia="Calibri" w:hAnsi="Times New Roman"/>
                <w:szCs w:val="24"/>
              </w:rPr>
              <w:t>Spor,</w:t>
            </w:r>
            <w:r>
              <w:rPr>
                <w:rFonts w:ascii="Times New Roman" w:eastAsia="Calibri" w:hAnsi="Times New Roman"/>
                <w:spacing w:val="-3"/>
                <w:szCs w:val="24"/>
              </w:rPr>
              <w:t xml:space="preserve"> </w:t>
            </w:r>
            <w:r>
              <w:rPr>
                <w:rFonts w:ascii="Times New Roman" w:eastAsia="Calibri" w:hAnsi="Times New Roman"/>
                <w:szCs w:val="24"/>
              </w:rPr>
              <w:t>Afet</w:t>
            </w:r>
            <w:r>
              <w:rPr>
                <w:rFonts w:ascii="Times New Roman" w:eastAsia="Calibri" w:hAnsi="Times New Roman"/>
                <w:spacing w:val="-3"/>
                <w:szCs w:val="24"/>
              </w:rPr>
              <w:t xml:space="preserve"> </w:t>
            </w:r>
            <w:r>
              <w:rPr>
                <w:rFonts w:ascii="Times New Roman" w:eastAsia="Calibri" w:hAnsi="Times New Roman"/>
                <w:szCs w:val="24"/>
              </w:rPr>
              <w:t>Yönetimi,</w:t>
            </w:r>
            <w:r>
              <w:rPr>
                <w:rFonts w:ascii="Times New Roman" w:eastAsia="Calibri" w:hAnsi="Times New Roman"/>
                <w:spacing w:val="-6"/>
                <w:szCs w:val="24"/>
              </w:rPr>
              <w:t xml:space="preserve"> </w:t>
            </w:r>
            <w:r>
              <w:rPr>
                <w:rFonts w:ascii="Times New Roman" w:eastAsia="Calibri" w:hAnsi="Times New Roman"/>
                <w:spacing w:val="-2"/>
                <w:szCs w:val="24"/>
              </w:rPr>
              <w:t>İstihdam</w:t>
            </w:r>
          </w:p>
        </w:tc>
      </w:tr>
      <w:tr w:rsidR="00266A40">
        <w:trPr>
          <w:trHeight w:val="806"/>
        </w:trPr>
        <w:tc>
          <w:tcPr>
            <w:tcW w:w="3699" w:type="dxa"/>
            <w:gridSpan w:val="3"/>
            <w:shd w:val="clear" w:color="auto" w:fill="auto"/>
          </w:tcPr>
          <w:p w:rsidR="00266A40" w:rsidRDefault="0090702A">
            <w:pPr>
              <w:pStyle w:val="TableParagraph"/>
              <w:ind w:left="107" w:right="679"/>
              <w:rPr>
                <w:rFonts w:ascii="Times New Roman" w:eastAsia="Calibri" w:hAnsi="Times New Roman"/>
                <w:szCs w:val="24"/>
              </w:rPr>
            </w:pPr>
            <w:r>
              <w:rPr>
                <w:rFonts w:ascii="Times New Roman" w:eastAsia="Calibri" w:hAnsi="Times New Roman"/>
                <w:spacing w:val="-2"/>
                <w:szCs w:val="24"/>
              </w:rPr>
              <w:t>Orta</w:t>
            </w:r>
            <w:r>
              <w:rPr>
                <w:rFonts w:ascii="Times New Roman" w:eastAsia="Calibri" w:hAnsi="Times New Roman"/>
                <w:spacing w:val="-11"/>
                <w:szCs w:val="24"/>
              </w:rPr>
              <w:t xml:space="preserve"> </w:t>
            </w:r>
            <w:r>
              <w:rPr>
                <w:rFonts w:ascii="Times New Roman" w:eastAsia="Calibri" w:hAnsi="Times New Roman"/>
                <w:spacing w:val="-2"/>
                <w:szCs w:val="24"/>
              </w:rPr>
              <w:t>Vadeli</w:t>
            </w:r>
            <w:r>
              <w:rPr>
                <w:rFonts w:ascii="Times New Roman" w:eastAsia="Calibri" w:hAnsi="Times New Roman"/>
                <w:spacing w:val="-10"/>
                <w:szCs w:val="24"/>
              </w:rPr>
              <w:t xml:space="preserve"> </w:t>
            </w:r>
            <w:r>
              <w:rPr>
                <w:rFonts w:ascii="Times New Roman" w:eastAsia="Calibri" w:hAnsi="Times New Roman"/>
                <w:spacing w:val="-2"/>
                <w:szCs w:val="24"/>
              </w:rPr>
              <w:t>Program</w:t>
            </w:r>
            <w:r>
              <w:rPr>
                <w:rFonts w:ascii="Times New Roman" w:eastAsia="Calibri" w:hAnsi="Times New Roman"/>
                <w:spacing w:val="-10"/>
                <w:szCs w:val="24"/>
              </w:rPr>
              <w:t xml:space="preserve"> </w:t>
            </w:r>
            <w:r>
              <w:rPr>
                <w:rFonts w:ascii="Times New Roman" w:eastAsia="Calibri" w:hAnsi="Times New Roman"/>
                <w:spacing w:val="-2"/>
                <w:szCs w:val="24"/>
              </w:rPr>
              <w:t>(2024− 2026)</w:t>
            </w:r>
          </w:p>
        </w:tc>
        <w:tc>
          <w:tcPr>
            <w:tcW w:w="5505" w:type="dxa"/>
            <w:gridSpan w:val="3"/>
            <w:shd w:val="clear" w:color="auto" w:fill="auto"/>
          </w:tcPr>
          <w:p w:rsidR="00266A40" w:rsidRDefault="0090702A">
            <w:pPr>
              <w:pStyle w:val="TableParagraph"/>
              <w:ind w:left="105"/>
              <w:rPr>
                <w:rFonts w:ascii="Times New Roman" w:eastAsia="Calibri" w:hAnsi="Times New Roman"/>
                <w:szCs w:val="24"/>
              </w:rPr>
            </w:pPr>
            <w:r>
              <w:rPr>
                <w:rFonts w:ascii="Times New Roman" w:eastAsia="Calibri" w:hAnsi="Times New Roman"/>
                <w:szCs w:val="24"/>
              </w:rPr>
              <w:t>Afet</w:t>
            </w:r>
            <w:r>
              <w:rPr>
                <w:rFonts w:ascii="Times New Roman" w:eastAsia="Calibri" w:hAnsi="Times New Roman"/>
                <w:spacing w:val="-7"/>
                <w:szCs w:val="24"/>
              </w:rPr>
              <w:t xml:space="preserve"> </w:t>
            </w:r>
            <w:r>
              <w:rPr>
                <w:rFonts w:ascii="Times New Roman" w:eastAsia="Calibri" w:hAnsi="Times New Roman"/>
                <w:szCs w:val="24"/>
              </w:rPr>
              <w:t>Yönetimi,</w:t>
            </w:r>
            <w:r>
              <w:rPr>
                <w:rFonts w:ascii="Times New Roman" w:eastAsia="Calibri" w:hAnsi="Times New Roman"/>
                <w:spacing w:val="-10"/>
                <w:szCs w:val="24"/>
              </w:rPr>
              <w:t xml:space="preserve"> </w:t>
            </w:r>
            <w:r>
              <w:rPr>
                <w:rFonts w:ascii="Times New Roman" w:eastAsia="Calibri" w:hAnsi="Times New Roman"/>
                <w:szCs w:val="24"/>
              </w:rPr>
              <w:t>Dijital</w:t>
            </w:r>
            <w:r>
              <w:rPr>
                <w:rFonts w:ascii="Times New Roman" w:eastAsia="Calibri" w:hAnsi="Times New Roman"/>
                <w:spacing w:val="-6"/>
                <w:szCs w:val="24"/>
              </w:rPr>
              <w:t xml:space="preserve"> </w:t>
            </w:r>
            <w:r>
              <w:rPr>
                <w:rFonts w:ascii="Times New Roman" w:eastAsia="Calibri" w:hAnsi="Times New Roman"/>
                <w:szCs w:val="24"/>
              </w:rPr>
              <w:t>Dönüşüm,</w:t>
            </w:r>
            <w:r>
              <w:rPr>
                <w:rFonts w:ascii="Times New Roman" w:eastAsia="Calibri" w:hAnsi="Times New Roman"/>
                <w:spacing w:val="-7"/>
                <w:szCs w:val="24"/>
              </w:rPr>
              <w:t xml:space="preserve"> </w:t>
            </w:r>
            <w:r>
              <w:rPr>
                <w:rFonts w:ascii="Times New Roman" w:eastAsia="Calibri" w:hAnsi="Times New Roman"/>
                <w:szCs w:val="24"/>
              </w:rPr>
              <w:t>Ne</w:t>
            </w:r>
            <w:r>
              <w:rPr>
                <w:rFonts w:ascii="Times New Roman" w:eastAsia="Calibri" w:hAnsi="Times New Roman"/>
                <w:spacing w:val="-7"/>
                <w:szCs w:val="24"/>
              </w:rPr>
              <w:t xml:space="preserve"> </w:t>
            </w:r>
            <w:r>
              <w:rPr>
                <w:rFonts w:ascii="Times New Roman" w:eastAsia="Calibri" w:hAnsi="Times New Roman"/>
                <w:szCs w:val="24"/>
              </w:rPr>
              <w:t>Eğitimde</w:t>
            </w:r>
            <w:r>
              <w:rPr>
                <w:rFonts w:ascii="Times New Roman" w:eastAsia="Calibri" w:hAnsi="Times New Roman"/>
                <w:spacing w:val="-7"/>
                <w:szCs w:val="24"/>
              </w:rPr>
              <w:t xml:space="preserve"> </w:t>
            </w:r>
            <w:r>
              <w:rPr>
                <w:rFonts w:ascii="Times New Roman" w:eastAsia="Calibri" w:hAnsi="Times New Roman"/>
                <w:szCs w:val="24"/>
              </w:rPr>
              <w:t>Ne</w:t>
            </w:r>
            <w:r>
              <w:rPr>
                <w:rFonts w:ascii="Times New Roman" w:eastAsia="Calibri" w:hAnsi="Times New Roman"/>
                <w:spacing w:val="-7"/>
                <w:szCs w:val="24"/>
              </w:rPr>
              <w:t xml:space="preserve"> </w:t>
            </w:r>
            <w:r>
              <w:rPr>
                <w:rFonts w:ascii="Times New Roman" w:eastAsia="Calibri" w:hAnsi="Times New Roman"/>
                <w:szCs w:val="24"/>
              </w:rPr>
              <w:t>İstihdamda Olan Gençlerin ve Kadınların Eğitime ve İstihdama Katılımı,</w:t>
            </w:r>
          </w:p>
        </w:tc>
      </w:tr>
      <w:tr w:rsidR="00266A40">
        <w:trPr>
          <w:trHeight w:val="537"/>
        </w:trPr>
        <w:tc>
          <w:tcPr>
            <w:tcW w:w="3699" w:type="dxa"/>
            <w:gridSpan w:val="3"/>
            <w:shd w:val="clear" w:color="auto" w:fill="auto"/>
          </w:tcPr>
          <w:p w:rsidR="00266A40" w:rsidRDefault="0090702A">
            <w:pPr>
              <w:pStyle w:val="TableParagraph"/>
              <w:spacing w:line="268" w:lineRule="exact"/>
              <w:ind w:left="107"/>
              <w:rPr>
                <w:rFonts w:ascii="Times New Roman" w:eastAsia="Calibri" w:hAnsi="Times New Roman"/>
                <w:szCs w:val="24"/>
              </w:rPr>
            </w:pPr>
            <w:r>
              <w:rPr>
                <w:rFonts w:ascii="Times New Roman" w:eastAsia="Calibri" w:hAnsi="Times New Roman"/>
                <w:szCs w:val="24"/>
              </w:rPr>
              <w:t>Cumhurbaşkanlığı</w:t>
            </w:r>
            <w:r>
              <w:rPr>
                <w:rFonts w:ascii="Times New Roman" w:eastAsia="Calibri" w:hAnsi="Times New Roman"/>
                <w:spacing w:val="-10"/>
                <w:szCs w:val="24"/>
              </w:rPr>
              <w:t xml:space="preserve"> </w:t>
            </w:r>
            <w:r>
              <w:rPr>
                <w:rFonts w:ascii="Times New Roman" w:eastAsia="Calibri" w:hAnsi="Times New Roman"/>
                <w:szCs w:val="24"/>
              </w:rPr>
              <w:t>2024</w:t>
            </w:r>
            <w:r>
              <w:rPr>
                <w:rFonts w:ascii="Times New Roman" w:eastAsia="Calibri" w:hAnsi="Times New Roman"/>
                <w:spacing w:val="-10"/>
                <w:szCs w:val="24"/>
              </w:rPr>
              <w:t xml:space="preserve"> </w:t>
            </w:r>
            <w:r>
              <w:rPr>
                <w:rFonts w:ascii="Times New Roman" w:eastAsia="Calibri" w:hAnsi="Times New Roman"/>
                <w:spacing w:val="-2"/>
                <w:szCs w:val="24"/>
              </w:rPr>
              <w:t>Yıllık</w:t>
            </w:r>
          </w:p>
          <w:p w:rsidR="00266A40" w:rsidRDefault="0090702A">
            <w:pPr>
              <w:pStyle w:val="TableParagraph"/>
              <w:spacing w:line="249" w:lineRule="exact"/>
              <w:ind w:left="107"/>
              <w:rPr>
                <w:rFonts w:ascii="Times New Roman" w:eastAsia="Calibri" w:hAnsi="Times New Roman"/>
                <w:szCs w:val="24"/>
              </w:rPr>
            </w:pPr>
            <w:r>
              <w:rPr>
                <w:rFonts w:ascii="Times New Roman" w:eastAsia="Calibri" w:hAnsi="Times New Roman"/>
                <w:spacing w:val="-2"/>
                <w:szCs w:val="24"/>
              </w:rPr>
              <w:t>Programı</w:t>
            </w:r>
          </w:p>
        </w:tc>
        <w:tc>
          <w:tcPr>
            <w:tcW w:w="5505" w:type="dxa"/>
            <w:gridSpan w:val="3"/>
            <w:shd w:val="clear" w:color="auto" w:fill="auto"/>
          </w:tcPr>
          <w:p w:rsidR="00266A40" w:rsidRDefault="0090702A">
            <w:pPr>
              <w:pStyle w:val="TableParagraph"/>
              <w:spacing w:line="268" w:lineRule="exact"/>
              <w:ind w:left="105"/>
              <w:rPr>
                <w:rFonts w:ascii="Times New Roman" w:eastAsia="Calibri" w:hAnsi="Times New Roman"/>
                <w:szCs w:val="24"/>
              </w:rPr>
            </w:pPr>
            <w:r>
              <w:rPr>
                <w:rFonts w:ascii="Times New Roman" w:eastAsia="Calibri" w:hAnsi="Times New Roman"/>
                <w:spacing w:val="-2"/>
                <w:szCs w:val="24"/>
              </w:rPr>
              <w:t>Turizm,</w:t>
            </w:r>
            <w:r>
              <w:rPr>
                <w:rFonts w:ascii="Times New Roman" w:eastAsia="Calibri" w:hAnsi="Times New Roman"/>
                <w:spacing w:val="-4"/>
                <w:szCs w:val="24"/>
              </w:rPr>
              <w:t xml:space="preserve"> </w:t>
            </w:r>
            <w:r>
              <w:rPr>
                <w:rFonts w:ascii="Times New Roman" w:eastAsia="Calibri" w:hAnsi="Times New Roman"/>
                <w:spacing w:val="-2"/>
                <w:szCs w:val="24"/>
              </w:rPr>
              <w:t>Fikri</w:t>
            </w:r>
            <w:r>
              <w:rPr>
                <w:rFonts w:ascii="Times New Roman" w:eastAsia="Calibri" w:hAnsi="Times New Roman"/>
                <w:spacing w:val="-6"/>
                <w:szCs w:val="24"/>
              </w:rPr>
              <w:t xml:space="preserve"> </w:t>
            </w:r>
            <w:r>
              <w:rPr>
                <w:rFonts w:ascii="Times New Roman" w:eastAsia="Calibri" w:hAnsi="Times New Roman"/>
                <w:spacing w:val="-2"/>
                <w:szCs w:val="24"/>
              </w:rPr>
              <w:t>Mülkiyet</w:t>
            </w:r>
            <w:r>
              <w:rPr>
                <w:rFonts w:ascii="Times New Roman" w:eastAsia="Calibri" w:hAnsi="Times New Roman"/>
                <w:spacing w:val="-3"/>
                <w:szCs w:val="24"/>
              </w:rPr>
              <w:t xml:space="preserve"> </w:t>
            </w:r>
            <w:r>
              <w:rPr>
                <w:rFonts w:ascii="Times New Roman" w:eastAsia="Calibri" w:hAnsi="Times New Roman"/>
                <w:spacing w:val="-2"/>
                <w:szCs w:val="24"/>
              </w:rPr>
              <w:t>Hakları,</w:t>
            </w:r>
            <w:r>
              <w:rPr>
                <w:rFonts w:ascii="Times New Roman" w:eastAsia="Calibri" w:hAnsi="Times New Roman"/>
                <w:spacing w:val="-4"/>
                <w:szCs w:val="24"/>
              </w:rPr>
              <w:t xml:space="preserve"> </w:t>
            </w:r>
            <w:r>
              <w:rPr>
                <w:rFonts w:ascii="Times New Roman" w:eastAsia="Calibri" w:hAnsi="Times New Roman"/>
                <w:spacing w:val="-2"/>
                <w:szCs w:val="24"/>
              </w:rPr>
              <w:t>Eğitim,</w:t>
            </w:r>
            <w:r>
              <w:rPr>
                <w:rFonts w:ascii="Times New Roman" w:eastAsia="Calibri" w:hAnsi="Times New Roman"/>
                <w:spacing w:val="-3"/>
                <w:szCs w:val="24"/>
              </w:rPr>
              <w:t xml:space="preserve"> </w:t>
            </w:r>
            <w:r>
              <w:rPr>
                <w:rFonts w:ascii="Times New Roman" w:eastAsia="Calibri" w:hAnsi="Times New Roman"/>
                <w:spacing w:val="-2"/>
                <w:szCs w:val="24"/>
              </w:rPr>
              <w:t>Çocuk,</w:t>
            </w:r>
            <w:r>
              <w:rPr>
                <w:rFonts w:ascii="Times New Roman" w:eastAsia="Calibri" w:hAnsi="Times New Roman"/>
                <w:spacing w:val="-6"/>
                <w:szCs w:val="24"/>
              </w:rPr>
              <w:t xml:space="preserve"> </w:t>
            </w:r>
            <w:r>
              <w:rPr>
                <w:rFonts w:ascii="Times New Roman" w:eastAsia="Calibri" w:hAnsi="Times New Roman"/>
                <w:spacing w:val="-2"/>
                <w:szCs w:val="24"/>
              </w:rPr>
              <w:t>Gençlik,</w:t>
            </w:r>
            <w:r>
              <w:rPr>
                <w:rFonts w:ascii="Times New Roman" w:eastAsia="Calibri" w:hAnsi="Times New Roman"/>
                <w:spacing w:val="-6"/>
                <w:szCs w:val="24"/>
              </w:rPr>
              <w:t xml:space="preserve"> </w:t>
            </w:r>
            <w:r>
              <w:rPr>
                <w:rFonts w:ascii="Times New Roman" w:eastAsia="Calibri" w:hAnsi="Times New Roman"/>
                <w:spacing w:val="-2"/>
                <w:szCs w:val="24"/>
              </w:rPr>
              <w:t>Engelli</w:t>
            </w:r>
          </w:p>
          <w:p w:rsidR="00266A40" w:rsidRDefault="0090702A">
            <w:pPr>
              <w:pStyle w:val="TableParagraph"/>
              <w:spacing w:line="249" w:lineRule="exact"/>
              <w:ind w:left="105"/>
              <w:rPr>
                <w:rFonts w:ascii="Times New Roman" w:eastAsia="Calibri" w:hAnsi="Times New Roman"/>
                <w:szCs w:val="24"/>
              </w:rPr>
            </w:pPr>
            <w:r>
              <w:rPr>
                <w:rFonts w:ascii="Times New Roman" w:eastAsia="Calibri" w:hAnsi="Times New Roman"/>
                <w:szCs w:val="24"/>
              </w:rPr>
              <w:t>Hizmetleri,</w:t>
            </w:r>
            <w:r>
              <w:rPr>
                <w:rFonts w:ascii="Times New Roman" w:eastAsia="Calibri" w:hAnsi="Times New Roman"/>
                <w:spacing w:val="-4"/>
                <w:szCs w:val="24"/>
              </w:rPr>
              <w:t xml:space="preserve"> </w:t>
            </w:r>
            <w:r>
              <w:rPr>
                <w:rFonts w:ascii="Times New Roman" w:eastAsia="Calibri" w:hAnsi="Times New Roman"/>
                <w:szCs w:val="24"/>
              </w:rPr>
              <w:t>Kültür</w:t>
            </w:r>
            <w:r>
              <w:rPr>
                <w:rFonts w:ascii="Times New Roman" w:eastAsia="Calibri" w:hAnsi="Times New Roman"/>
                <w:spacing w:val="-6"/>
                <w:szCs w:val="24"/>
              </w:rPr>
              <w:t xml:space="preserve"> </w:t>
            </w:r>
            <w:r>
              <w:rPr>
                <w:rFonts w:ascii="Times New Roman" w:eastAsia="Calibri" w:hAnsi="Times New Roman"/>
                <w:szCs w:val="24"/>
              </w:rPr>
              <w:t>ve</w:t>
            </w:r>
            <w:r>
              <w:rPr>
                <w:rFonts w:ascii="Times New Roman" w:eastAsia="Calibri" w:hAnsi="Times New Roman"/>
                <w:spacing w:val="-5"/>
                <w:szCs w:val="24"/>
              </w:rPr>
              <w:t xml:space="preserve"> </w:t>
            </w:r>
            <w:r>
              <w:rPr>
                <w:rFonts w:ascii="Times New Roman" w:eastAsia="Calibri" w:hAnsi="Times New Roman"/>
                <w:spacing w:val="-2"/>
                <w:szCs w:val="24"/>
              </w:rPr>
              <w:t>Sanat</w:t>
            </w:r>
          </w:p>
        </w:tc>
      </w:tr>
      <w:tr w:rsidR="00266A40">
        <w:trPr>
          <w:trHeight w:val="806"/>
        </w:trPr>
        <w:tc>
          <w:tcPr>
            <w:tcW w:w="1456" w:type="dxa"/>
            <w:tcBorders>
              <w:right w:val="nil"/>
            </w:tcBorders>
            <w:shd w:val="clear" w:color="auto" w:fill="auto"/>
          </w:tcPr>
          <w:p w:rsidR="00266A40" w:rsidRDefault="0090702A">
            <w:pPr>
              <w:pStyle w:val="TableParagraph"/>
              <w:tabs>
                <w:tab w:val="left" w:pos="755"/>
              </w:tabs>
              <w:ind w:left="107" w:right="110"/>
              <w:rPr>
                <w:rFonts w:ascii="Times New Roman" w:eastAsia="Calibri" w:hAnsi="Times New Roman"/>
                <w:szCs w:val="24"/>
              </w:rPr>
            </w:pPr>
            <w:r>
              <w:rPr>
                <w:rFonts w:ascii="Times New Roman" w:eastAsia="Calibri" w:hAnsi="Times New Roman"/>
                <w:spacing w:val="-2"/>
                <w:szCs w:val="24"/>
              </w:rPr>
              <w:t>Millî</w:t>
            </w:r>
            <w:r>
              <w:rPr>
                <w:rFonts w:ascii="Times New Roman" w:eastAsia="Calibri" w:hAnsi="Times New Roman"/>
                <w:szCs w:val="24"/>
              </w:rPr>
              <w:tab/>
            </w:r>
            <w:r>
              <w:rPr>
                <w:rFonts w:ascii="Times New Roman" w:eastAsia="Calibri" w:hAnsi="Times New Roman"/>
                <w:spacing w:val="-2"/>
                <w:szCs w:val="24"/>
              </w:rPr>
              <w:t xml:space="preserve">Eğitim </w:t>
            </w:r>
            <w:r>
              <w:rPr>
                <w:rFonts w:ascii="Times New Roman" w:eastAsia="Calibri" w:hAnsi="Times New Roman"/>
                <w:szCs w:val="24"/>
              </w:rPr>
              <w:t>Stratejik</w:t>
            </w:r>
            <w:r>
              <w:rPr>
                <w:rFonts w:ascii="Times New Roman" w:eastAsia="Calibri" w:hAnsi="Times New Roman"/>
                <w:spacing w:val="-11"/>
                <w:szCs w:val="24"/>
              </w:rPr>
              <w:t xml:space="preserve"> </w:t>
            </w:r>
            <w:r>
              <w:rPr>
                <w:rFonts w:ascii="Times New Roman" w:eastAsia="Calibri" w:hAnsi="Times New Roman"/>
                <w:spacing w:val="-2"/>
                <w:szCs w:val="24"/>
              </w:rPr>
              <w:t>Planı</w:t>
            </w:r>
          </w:p>
        </w:tc>
        <w:tc>
          <w:tcPr>
            <w:tcW w:w="1045" w:type="dxa"/>
            <w:tcBorders>
              <w:left w:val="nil"/>
              <w:right w:val="nil"/>
            </w:tcBorders>
            <w:shd w:val="clear" w:color="auto" w:fill="auto"/>
          </w:tcPr>
          <w:p w:rsidR="00266A40" w:rsidRDefault="0090702A">
            <w:pPr>
              <w:pStyle w:val="TableParagraph"/>
              <w:spacing w:line="268" w:lineRule="exact"/>
              <w:ind w:left="122"/>
              <w:rPr>
                <w:rFonts w:ascii="Times New Roman" w:eastAsia="Calibri" w:hAnsi="Times New Roman"/>
                <w:szCs w:val="24"/>
              </w:rPr>
            </w:pPr>
            <w:r>
              <w:rPr>
                <w:rFonts w:ascii="Times New Roman" w:eastAsia="Calibri" w:hAnsi="Times New Roman"/>
                <w:spacing w:val="-2"/>
                <w:szCs w:val="24"/>
              </w:rPr>
              <w:t>Bakanlığı</w:t>
            </w:r>
          </w:p>
        </w:tc>
        <w:tc>
          <w:tcPr>
            <w:tcW w:w="1198" w:type="dxa"/>
            <w:tcBorders>
              <w:left w:val="nil"/>
            </w:tcBorders>
            <w:shd w:val="clear" w:color="auto" w:fill="auto"/>
          </w:tcPr>
          <w:p w:rsidR="00266A40" w:rsidRDefault="0090702A">
            <w:pPr>
              <w:pStyle w:val="TableParagraph"/>
              <w:spacing w:line="268" w:lineRule="exact"/>
              <w:ind w:left="132"/>
              <w:rPr>
                <w:rFonts w:ascii="Times New Roman" w:eastAsia="Calibri" w:hAnsi="Times New Roman"/>
                <w:szCs w:val="24"/>
              </w:rPr>
            </w:pPr>
            <w:r>
              <w:rPr>
                <w:rFonts w:ascii="Times New Roman" w:eastAsia="Calibri" w:hAnsi="Times New Roman"/>
                <w:spacing w:val="-2"/>
                <w:szCs w:val="24"/>
              </w:rPr>
              <w:t>2024−2028</w:t>
            </w:r>
          </w:p>
        </w:tc>
        <w:tc>
          <w:tcPr>
            <w:tcW w:w="5505" w:type="dxa"/>
            <w:gridSpan w:val="3"/>
            <w:shd w:val="clear" w:color="auto" w:fill="auto"/>
          </w:tcPr>
          <w:p w:rsidR="00266A40" w:rsidRDefault="0090702A">
            <w:pPr>
              <w:pStyle w:val="TableParagraph"/>
              <w:ind w:left="105"/>
              <w:rPr>
                <w:rFonts w:ascii="Times New Roman" w:eastAsia="Calibri" w:hAnsi="Times New Roman"/>
                <w:szCs w:val="24"/>
              </w:rPr>
            </w:pPr>
            <w:r>
              <w:rPr>
                <w:rFonts w:ascii="Times New Roman" w:eastAsia="Calibri" w:hAnsi="Times New Roman"/>
                <w:szCs w:val="24"/>
              </w:rPr>
              <w:t>İl/İlçe</w:t>
            </w:r>
            <w:r>
              <w:rPr>
                <w:rFonts w:ascii="Times New Roman" w:eastAsia="Calibri" w:hAnsi="Times New Roman"/>
                <w:spacing w:val="40"/>
                <w:szCs w:val="24"/>
              </w:rPr>
              <w:t xml:space="preserve"> </w:t>
            </w:r>
            <w:r>
              <w:rPr>
                <w:rFonts w:ascii="Times New Roman" w:eastAsia="Calibri" w:hAnsi="Times New Roman"/>
                <w:szCs w:val="24"/>
              </w:rPr>
              <w:t>Millî</w:t>
            </w:r>
            <w:r>
              <w:rPr>
                <w:rFonts w:ascii="Times New Roman" w:eastAsia="Calibri" w:hAnsi="Times New Roman"/>
                <w:spacing w:val="40"/>
                <w:szCs w:val="24"/>
              </w:rPr>
              <w:t xml:space="preserve"> </w:t>
            </w:r>
            <w:r>
              <w:rPr>
                <w:rFonts w:ascii="Times New Roman" w:eastAsia="Calibri" w:hAnsi="Times New Roman"/>
                <w:szCs w:val="24"/>
              </w:rPr>
              <w:t>Eğitim</w:t>
            </w:r>
            <w:r>
              <w:rPr>
                <w:rFonts w:ascii="Times New Roman" w:eastAsia="Calibri" w:hAnsi="Times New Roman"/>
                <w:spacing w:val="40"/>
                <w:szCs w:val="24"/>
              </w:rPr>
              <w:t xml:space="preserve"> </w:t>
            </w:r>
            <w:r>
              <w:rPr>
                <w:rFonts w:ascii="Times New Roman" w:eastAsia="Calibri" w:hAnsi="Times New Roman"/>
                <w:szCs w:val="24"/>
              </w:rPr>
              <w:t>Müdürlüklerimizin</w:t>
            </w:r>
            <w:r>
              <w:rPr>
                <w:rFonts w:ascii="Times New Roman" w:eastAsia="Calibri" w:hAnsi="Times New Roman"/>
                <w:spacing w:val="40"/>
                <w:szCs w:val="24"/>
              </w:rPr>
              <w:t xml:space="preserve"> </w:t>
            </w:r>
            <w:r>
              <w:rPr>
                <w:rFonts w:ascii="Times New Roman" w:eastAsia="Calibri" w:hAnsi="Times New Roman"/>
                <w:szCs w:val="24"/>
              </w:rPr>
              <w:t>ve</w:t>
            </w:r>
            <w:r>
              <w:rPr>
                <w:rFonts w:ascii="Times New Roman" w:eastAsia="Calibri" w:hAnsi="Times New Roman"/>
                <w:spacing w:val="40"/>
                <w:szCs w:val="24"/>
              </w:rPr>
              <w:t xml:space="preserve"> </w:t>
            </w:r>
            <w:r>
              <w:rPr>
                <w:rFonts w:ascii="Times New Roman" w:eastAsia="Calibri" w:hAnsi="Times New Roman"/>
                <w:szCs w:val="24"/>
              </w:rPr>
              <w:t>okul/kurumların stratejik</w:t>
            </w:r>
            <w:r>
              <w:rPr>
                <w:rFonts w:ascii="Times New Roman" w:eastAsia="Calibri" w:hAnsi="Times New Roman"/>
                <w:spacing w:val="71"/>
                <w:w w:val="150"/>
                <w:szCs w:val="24"/>
              </w:rPr>
              <w:t xml:space="preserve"> </w:t>
            </w:r>
            <w:r>
              <w:rPr>
                <w:rFonts w:ascii="Times New Roman" w:eastAsia="Calibri" w:hAnsi="Times New Roman"/>
                <w:szCs w:val="24"/>
              </w:rPr>
              <w:t>planda</w:t>
            </w:r>
            <w:r>
              <w:rPr>
                <w:rFonts w:ascii="Times New Roman" w:eastAsia="Calibri" w:hAnsi="Times New Roman"/>
                <w:spacing w:val="71"/>
                <w:w w:val="150"/>
                <w:szCs w:val="24"/>
              </w:rPr>
              <w:t xml:space="preserve"> </w:t>
            </w:r>
            <w:r>
              <w:rPr>
                <w:rFonts w:ascii="Times New Roman" w:eastAsia="Calibri" w:hAnsi="Times New Roman"/>
                <w:szCs w:val="24"/>
              </w:rPr>
              <w:t>ele</w:t>
            </w:r>
            <w:r>
              <w:rPr>
                <w:rFonts w:ascii="Times New Roman" w:eastAsia="Calibri" w:hAnsi="Times New Roman"/>
                <w:spacing w:val="72"/>
                <w:w w:val="150"/>
                <w:szCs w:val="24"/>
              </w:rPr>
              <w:t xml:space="preserve"> </w:t>
            </w:r>
            <w:r>
              <w:rPr>
                <w:rFonts w:ascii="Times New Roman" w:eastAsia="Calibri" w:hAnsi="Times New Roman"/>
                <w:szCs w:val="24"/>
              </w:rPr>
              <w:t>alacakları</w:t>
            </w:r>
            <w:r>
              <w:rPr>
                <w:rFonts w:ascii="Times New Roman" w:eastAsia="Calibri" w:hAnsi="Times New Roman"/>
                <w:spacing w:val="71"/>
                <w:w w:val="150"/>
                <w:szCs w:val="24"/>
              </w:rPr>
              <w:t xml:space="preserve"> </w:t>
            </w:r>
            <w:r>
              <w:rPr>
                <w:rFonts w:ascii="Times New Roman" w:eastAsia="Calibri" w:hAnsi="Times New Roman"/>
                <w:szCs w:val="24"/>
              </w:rPr>
              <w:t>temel</w:t>
            </w:r>
            <w:r>
              <w:rPr>
                <w:rFonts w:ascii="Times New Roman" w:eastAsia="Calibri" w:hAnsi="Times New Roman"/>
                <w:spacing w:val="71"/>
                <w:w w:val="150"/>
                <w:szCs w:val="24"/>
              </w:rPr>
              <w:t xml:space="preserve"> </w:t>
            </w:r>
            <w:r>
              <w:rPr>
                <w:rFonts w:ascii="Times New Roman" w:eastAsia="Calibri" w:hAnsi="Times New Roman"/>
                <w:szCs w:val="24"/>
              </w:rPr>
              <w:t>amaç,</w:t>
            </w:r>
            <w:r>
              <w:rPr>
                <w:rFonts w:ascii="Times New Roman" w:eastAsia="Calibri" w:hAnsi="Times New Roman"/>
                <w:spacing w:val="71"/>
                <w:w w:val="150"/>
                <w:szCs w:val="24"/>
              </w:rPr>
              <w:t xml:space="preserve"> </w:t>
            </w:r>
            <w:r>
              <w:rPr>
                <w:rFonts w:ascii="Times New Roman" w:eastAsia="Calibri" w:hAnsi="Times New Roman"/>
                <w:szCs w:val="24"/>
              </w:rPr>
              <w:t>hedef</w:t>
            </w:r>
            <w:r>
              <w:rPr>
                <w:rFonts w:ascii="Times New Roman" w:eastAsia="Calibri" w:hAnsi="Times New Roman"/>
                <w:spacing w:val="71"/>
                <w:w w:val="150"/>
                <w:szCs w:val="24"/>
              </w:rPr>
              <w:t xml:space="preserve"> </w:t>
            </w:r>
            <w:r>
              <w:rPr>
                <w:rFonts w:ascii="Times New Roman" w:eastAsia="Calibri" w:hAnsi="Times New Roman"/>
                <w:spacing w:val="-5"/>
                <w:szCs w:val="24"/>
              </w:rPr>
              <w:t>ve</w:t>
            </w:r>
          </w:p>
          <w:p w:rsidR="00266A40" w:rsidRDefault="0090702A">
            <w:pPr>
              <w:pStyle w:val="TableParagraph"/>
              <w:spacing w:line="249" w:lineRule="exact"/>
              <w:ind w:left="105"/>
              <w:rPr>
                <w:rFonts w:ascii="Times New Roman" w:eastAsia="Calibri" w:hAnsi="Times New Roman"/>
                <w:szCs w:val="24"/>
              </w:rPr>
            </w:pPr>
            <w:r>
              <w:rPr>
                <w:rFonts w:ascii="Times New Roman" w:eastAsia="Calibri" w:hAnsi="Times New Roman"/>
                <w:szCs w:val="24"/>
              </w:rPr>
              <w:t>performans</w:t>
            </w:r>
            <w:r>
              <w:rPr>
                <w:rFonts w:ascii="Times New Roman" w:eastAsia="Calibri" w:hAnsi="Times New Roman"/>
                <w:spacing w:val="-10"/>
                <w:szCs w:val="24"/>
              </w:rPr>
              <w:t xml:space="preserve"> </w:t>
            </w:r>
            <w:r>
              <w:rPr>
                <w:rFonts w:ascii="Times New Roman" w:eastAsia="Calibri" w:hAnsi="Times New Roman"/>
                <w:szCs w:val="24"/>
              </w:rPr>
              <w:t>göstergelerinin</w:t>
            </w:r>
            <w:r>
              <w:rPr>
                <w:rFonts w:ascii="Times New Roman" w:eastAsia="Calibri" w:hAnsi="Times New Roman"/>
                <w:spacing w:val="-12"/>
                <w:szCs w:val="24"/>
              </w:rPr>
              <w:t xml:space="preserve"> </w:t>
            </w:r>
            <w:r>
              <w:rPr>
                <w:rFonts w:ascii="Times New Roman" w:eastAsia="Calibri" w:hAnsi="Times New Roman"/>
                <w:spacing w:val="-2"/>
                <w:szCs w:val="24"/>
              </w:rPr>
              <w:t>belirlenmesi</w:t>
            </w:r>
          </w:p>
        </w:tc>
      </w:tr>
      <w:tr w:rsidR="00266A40">
        <w:trPr>
          <w:trHeight w:val="3492"/>
        </w:trPr>
        <w:tc>
          <w:tcPr>
            <w:tcW w:w="3699" w:type="dxa"/>
            <w:gridSpan w:val="3"/>
            <w:shd w:val="clear" w:color="auto" w:fill="auto"/>
          </w:tcPr>
          <w:p w:rsidR="00266A40" w:rsidRDefault="0090702A">
            <w:pPr>
              <w:pStyle w:val="TableParagraph"/>
              <w:spacing w:line="268" w:lineRule="exact"/>
              <w:ind w:left="107"/>
              <w:rPr>
                <w:rFonts w:ascii="Times New Roman" w:eastAsia="Calibri" w:hAnsi="Times New Roman"/>
                <w:szCs w:val="24"/>
              </w:rPr>
            </w:pPr>
            <w:r>
              <w:rPr>
                <w:rFonts w:ascii="Times New Roman" w:eastAsia="Calibri" w:hAnsi="Times New Roman"/>
                <w:szCs w:val="24"/>
              </w:rPr>
              <w:t>20.</w:t>
            </w:r>
            <w:r>
              <w:rPr>
                <w:rFonts w:ascii="Times New Roman" w:eastAsia="Calibri" w:hAnsi="Times New Roman"/>
                <w:spacing w:val="-5"/>
                <w:szCs w:val="24"/>
              </w:rPr>
              <w:t xml:space="preserve"> </w:t>
            </w:r>
            <w:r>
              <w:rPr>
                <w:rFonts w:ascii="Times New Roman" w:eastAsia="Calibri" w:hAnsi="Times New Roman"/>
                <w:szCs w:val="24"/>
              </w:rPr>
              <w:t>Millî</w:t>
            </w:r>
            <w:r>
              <w:rPr>
                <w:rFonts w:ascii="Times New Roman" w:eastAsia="Calibri" w:hAnsi="Times New Roman"/>
                <w:spacing w:val="-3"/>
                <w:szCs w:val="24"/>
              </w:rPr>
              <w:t xml:space="preserve"> </w:t>
            </w:r>
            <w:r>
              <w:rPr>
                <w:rFonts w:ascii="Times New Roman" w:eastAsia="Calibri" w:hAnsi="Times New Roman"/>
                <w:szCs w:val="24"/>
              </w:rPr>
              <w:t>Eğitim</w:t>
            </w:r>
            <w:r>
              <w:rPr>
                <w:rFonts w:ascii="Times New Roman" w:eastAsia="Calibri" w:hAnsi="Times New Roman"/>
                <w:spacing w:val="-2"/>
                <w:szCs w:val="24"/>
              </w:rPr>
              <w:t xml:space="preserve"> </w:t>
            </w:r>
            <w:r>
              <w:rPr>
                <w:rFonts w:ascii="Times New Roman" w:eastAsia="Calibri" w:hAnsi="Times New Roman"/>
                <w:szCs w:val="24"/>
              </w:rPr>
              <w:t>Şura</w:t>
            </w:r>
            <w:r>
              <w:rPr>
                <w:rFonts w:ascii="Times New Roman" w:eastAsia="Calibri" w:hAnsi="Times New Roman"/>
                <w:spacing w:val="-4"/>
                <w:szCs w:val="24"/>
              </w:rPr>
              <w:t xml:space="preserve"> </w:t>
            </w:r>
            <w:r>
              <w:rPr>
                <w:rFonts w:ascii="Times New Roman" w:eastAsia="Calibri" w:hAnsi="Times New Roman"/>
                <w:spacing w:val="-2"/>
                <w:szCs w:val="24"/>
              </w:rPr>
              <w:t>Kararları</w:t>
            </w:r>
          </w:p>
        </w:tc>
        <w:tc>
          <w:tcPr>
            <w:tcW w:w="5505" w:type="dxa"/>
            <w:gridSpan w:val="3"/>
            <w:shd w:val="clear" w:color="auto" w:fill="auto"/>
          </w:tcPr>
          <w:p w:rsidR="00266A40" w:rsidRDefault="0090702A">
            <w:pPr>
              <w:pStyle w:val="TableParagraph"/>
              <w:ind w:left="105"/>
              <w:rPr>
                <w:rFonts w:ascii="Times New Roman" w:eastAsia="Calibri" w:hAnsi="Times New Roman"/>
                <w:szCs w:val="24"/>
              </w:rPr>
            </w:pPr>
            <w:r>
              <w:rPr>
                <w:rFonts w:ascii="Times New Roman" w:eastAsia="Calibri" w:hAnsi="Times New Roman"/>
                <w:b/>
                <w:szCs w:val="24"/>
              </w:rPr>
              <w:t>Temel</w:t>
            </w:r>
            <w:r>
              <w:rPr>
                <w:rFonts w:ascii="Times New Roman" w:eastAsia="Calibri" w:hAnsi="Times New Roman"/>
                <w:b/>
                <w:spacing w:val="-7"/>
                <w:szCs w:val="24"/>
              </w:rPr>
              <w:t xml:space="preserve"> </w:t>
            </w:r>
            <w:r>
              <w:rPr>
                <w:rFonts w:ascii="Times New Roman" w:eastAsia="Calibri" w:hAnsi="Times New Roman"/>
                <w:b/>
                <w:szCs w:val="24"/>
              </w:rPr>
              <w:t>Eğitimde</w:t>
            </w:r>
            <w:r>
              <w:rPr>
                <w:rFonts w:ascii="Times New Roman" w:eastAsia="Calibri" w:hAnsi="Times New Roman"/>
                <w:b/>
                <w:spacing w:val="-7"/>
                <w:szCs w:val="24"/>
              </w:rPr>
              <w:t xml:space="preserve"> </w:t>
            </w:r>
            <w:r>
              <w:rPr>
                <w:rFonts w:ascii="Times New Roman" w:eastAsia="Calibri" w:hAnsi="Times New Roman"/>
                <w:b/>
                <w:szCs w:val="24"/>
              </w:rPr>
              <w:t>Fırsat</w:t>
            </w:r>
            <w:r>
              <w:rPr>
                <w:rFonts w:ascii="Times New Roman" w:eastAsia="Calibri" w:hAnsi="Times New Roman"/>
                <w:b/>
                <w:spacing w:val="-7"/>
                <w:szCs w:val="24"/>
              </w:rPr>
              <w:t xml:space="preserve"> </w:t>
            </w:r>
            <w:r>
              <w:rPr>
                <w:rFonts w:ascii="Times New Roman" w:eastAsia="Calibri" w:hAnsi="Times New Roman"/>
                <w:b/>
                <w:szCs w:val="24"/>
              </w:rPr>
              <w:t>Eşitliği:</w:t>
            </w:r>
            <w:r>
              <w:rPr>
                <w:rFonts w:ascii="Times New Roman" w:eastAsia="Calibri" w:hAnsi="Times New Roman"/>
                <w:b/>
                <w:spacing w:val="-4"/>
                <w:szCs w:val="24"/>
              </w:rPr>
              <w:t xml:space="preserve"> </w:t>
            </w:r>
            <w:r>
              <w:rPr>
                <w:rFonts w:ascii="Times New Roman" w:eastAsia="Calibri" w:hAnsi="Times New Roman"/>
                <w:szCs w:val="24"/>
              </w:rPr>
              <w:t>Okul</w:t>
            </w:r>
            <w:r>
              <w:rPr>
                <w:rFonts w:ascii="Times New Roman" w:eastAsia="Calibri" w:hAnsi="Times New Roman"/>
                <w:spacing w:val="-6"/>
                <w:szCs w:val="24"/>
              </w:rPr>
              <w:t xml:space="preserve"> </w:t>
            </w:r>
            <w:r>
              <w:rPr>
                <w:rFonts w:ascii="Times New Roman" w:eastAsia="Calibri" w:hAnsi="Times New Roman"/>
                <w:szCs w:val="24"/>
              </w:rPr>
              <w:t>Öncesi</w:t>
            </w:r>
            <w:r>
              <w:rPr>
                <w:rFonts w:ascii="Times New Roman" w:eastAsia="Calibri" w:hAnsi="Times New Roman"/>
                <w:spacing w:val="-6"/>
                <w:szCs w:val="24"/>
              </w:rPr>
              <w:t xml:space="preserve"> </w:t>
            </w:r>
            <w:r>
              <w:rPr>
                <w:rFonts w:ascii="Times New Roman" w:eastAsia="Calibri" w:hAnsi="Times New Roman"/>
                <w:szCs w:val="24"/>
              </w:rPr>
              <w:t>Eğitimin Yaygınlaştırılması, Özel Eğitim ve Rehberlik</w:t>
            </w:r>
          </w:p>
          <w:p w:rsidR="00266A40" w:rsidRDefault="0090702A">
            <w:pPr>
              <w:pStyle w:val="TableParagraph"/>
              <w:ind w:left="105" w:right="527"/>
              <w:rPr>
                <w:rFonts w:ascii="Times New Roman" w:eastAsia="Calibri" w:hAnsi="Times New Roman"/>
                <w:szCs w:val="24"/>
              </w:rPr>
            </w:pPr>
            <w:r>
              <w:rPr>
                <w:rFonts w:ascii="Times New Roman" w:eastAsia="Calibri" w:hAnsi="Times New Roman"/>
                <w:szCs w:val="24"/>
              </w:rPr>
              <w:t>Hizmetlerinin</w:t>
            </w:r>
            <w:r>
              <w:rPr>
                <w:rFonts w:ascii="Times New Roman" w:eastAsia="Calibri" w:hAnsi="Times New Roman"/>
                <w:spacing w:val="-9"/>
                <w:szCs w:val="24"/>
              </w:rPr>
              <w:t xml:space="preserve"> </w:t>
            </w:r>
            <w:r>
              <w:rPr>
                <w:rFonts w:ascii="Times New Roman" w:eastAsia="Calibri" w:hAnsi="Times New Roman"/>
                <w:szCs w:val="24"/>
              </w:rPr>
              <w:t>İyileştirilmesi,</w:t>
            </w:r>
            <w:r>
              <w:rPr>
                <w:rFonts w:ascii="Times New Roman" w:eastAsia="Calibri" w:hAnsi="Times New Roman"/>
                <w:spacing w:val="-7"/>
                <w:szCs w:val="24"/>
              </w:rPr>
              <w:t xml:space="preserve"> </w:t>
            </w:r>
            <w:r>
              <w:rPr>
                <w:rFonts w:ascii="Times New Roman" w:eastAsia="Calibri" w:hAnsi="Times New Roman"/>
                <w:szCs w:val="24"/>
              </w:rPr>
              <w:t>Temel</w:t>
            </w:r>
            <w:r>
              <w:rPr>
                <w:rFonts w:ascii="Times New Roman" w:eastAsia="Calibri" w:hAnsi="Times New Roman"/>
                <w:spacing w:val="-10"/>
                <w:szCs w:val="24"/>
              </w:rPr>
              <w:t xml:space="preserve"> </w:t>
            </w:r>
            <w:r>
              <w:rPr>
                <w:rFonts w:ascii="Times New Roman" w:eastAsia="Calibri" w:hAnsi="Times New Roman"/>
                <w:szCs w:val="24"/>
              </w:rPr>
              <w:t>Eğitime</w:t>
            </w:r>
            <w:r>
              <w:rPr>
                <w:rFonts w:ascii="Times New Roman" w:eastAsia="Calibri" w:hAnsi="Times New Roman"/>
                <w:spacing w:val="-7"/>
                <w:szCs w:val="24"/>
              </w:rPr>
              <w:t xml:space="preserve"> </w:t>
            </w:r>
            <w:r>
              <w:rPr>
                <w:rFonts w:ascii="Times New Roman" w:eastAsia="Calibri" w:hAnsi="Times New Roman"/>
                <w:szCs w:val="24"/>
              </w:rPr>
              <w:t>Erişimin</w:t>
            </w:r>
            <w:r>
              <w:rPr>
                <w:rFonts w:ascii="Times New Roman" w:eastAsia="Calibri" w:hAnsi="Times New Roman"/>
                <w:spacing w:val="-10"/>
                <w:szCs w:val="24"/>
              </w:rPr>
              <w:t xml:space="preserve"> </w:t>
            </w:r>
            <w:r>
              <w:rPr>
                <w:rFonts w:ascii="Times New Roman" w:eastAsia="Calibri" w:hAnsi="Times New Roman"/>
                <w:szCs w:val="24"/>
              </w:rPr>
              <w:t>ve Eğitimde Niteliğin Artırılması, Eğitim Sisteminin Kalitesinin İzlenmesi,</w:t>
            </w:r>
          </w:p>
          <w:p w:rsidR="00266A40" w:rsidRDefault="0090702A">
            <w:pPr>
              <w:pStyle w:val="TableParagraph"/>
              <w:ind w:left="105" w:right="527"/>
              <w:rPr>
                <w:rFonts w:ascii="Times New Roman" w:eastAsia="Calibri" w:hAnsi="Times New Roman"/>
                <w:szCs w:val="24"/>
              </w:rPr>
            </w:pPr>
            <w:r>
              <w:rPr>
                <w:rFonts w:ascii="Times New Roman" w:eastAsia="Calibri" w:hAnsi="Times New Roman"/>
                <w:b/>
                <w:szCs w:val="24"/>
              </w:rPr>
              <w:t>Mesleki Eğitimin İyileştirilmesi</w:t>
            </w:r>
            <w:r>
              <w:rPr>
                <w:rFonts w:ascii="Times New Roman" w:eastAsia="Calibri" w:hAnsi="Times New Roman"/>
                <w:szCs w:val="24"/>
              </w:rPr>
              <w:t>: Mesleki Eğitimin Genel Yapısının Güçlendirilmesi, Mesleki Eğitimde İnsan</w:t>
            </w:r>
            <w:r>
              <w:rPr>
                <w:rFonts w:ascii="Times New Roman" w:eastAsia="Calibri" w:hAnsi="Times New Roman"/>
                <w:spacing w:val="-9"/>
                <w:szCs w:val="24"/>
              </w:rPr>
              <w:t xml:space="preserve"> </w:t>
            </w:r>
            <w:r>
              <w:rPr>
                <w:rFonts w:ascii="Times New Roman" w:eastAsia="Calibri" w:hAnsi="Times New Roman"/>
                <w:szCs w:val="24"/>
              </w:rPr>
              <w:t>Kaynağının</w:t>
            </w:r>
            <w:r>
              <w:rPr>
                <w:rFonts w:ascii="Times New Roman" w:eastAsia="Calibri" w:hAnsi="Times New Roman"/>
                <w:spacing w:val="-10"/>
                <w:szCs w:val="24"/>
              </w:rPr>
              <w:t xml:space="preserve"> </w:t>
            </w:r>
            <w:r>
              <w:rPr>
                <w:rFonts w:ascii="Times New Roman" w:eastAsia="Calibri" w:hAnsi="Times New Roman"/>
                <w:szCs w:val="24"/>
              </w:rPr>
              <w:t>Güçlendirilmesi,</w:t>
            </w:r>
            <w:r>
              <w:rPr>
                <w:rFonts w:ascii="Times New Roman" w:eastAsia="Calibri" w:hAnsi="Times New Roman"/>
                <w:spacing w:val="-10"/>
                <w:szCs w:val="24"/>
              </w:rPr>
              <w:t xml:space="preserve"> </w:t>
            </w:r>
            <w:r>
              <w:rPr>
                <w:rFonts w:ascii="Times New Roman" w:eastAsia="Calibri" w:hAnsi="Times New Roman"/>
                <w:szCs w:val="24"/>
              </w:rPr>
              <w:t>Mesleki</w:t>
            </w:r>
            <w:r>
              <w:rPr>
                <w:rFonts w:ascii="Times New Roman" w:eastAsia="Calibri" w:hAnsi="Times New Roman"/>
                <w:spacing w:val="-11"/>
                <w:szCs w:val="24"/>
              </w:rPr>
              <w:t xml:space="preserve"> </w:t>
            </w:r>
            <w:r>
              <w:rPr>
                <w:rFonts w:ascii="Times New Roman" w:eastAsia="Calibri" w:hAnsi="Times New Roman"/>
                <w:szCs w:val="24"/>
              </w:rPr>
              <w:t>Eğitimin İtibarının Artırılması,</w:t>
            </w:r>
          </w:p>
          <w:p w:rsidR="00266A40" w:rsidRDefault="0090702A">
            <w:pPr>
              <w:pStyle w:val="TableParagraph"/>
              <w:spacing w:line="270" w:lineRule="atLeast"/>
              <w:ind w:left="105" w:right="95"/>
              <w:jc w:val="both"/>
              <w:rPr>
                <w:rFonts w:ascii="Times New Roman" w:eastAsia="Calibri" w:hAnsi="Times New Roman"/>
                <w:szCs w:val="24"/>
              </w:rPr>
            </w:pPr>
            <w:r>
              <w:rPr>
                <w:rFonts w:ascii="Times New Roman" w:eastAsia="Calibri" w:hAnsi="Times New Roman"/>
                <w:b/>
                <w:szCs w:val="24"/>
              </w:rPr>
              <w:t xml:space="preserve">Öğretmenlerin Mesleki Gelişimi: </w:t>
            </w:r>
            <w:r>
              <w:rPr>
                <w:rFonts w:ascii="Times New Roman" w:eastAsia="Calibri" w:hAnsi="Times New Roman"/>
                <w:szCs w:val="24"/>
              </w:rPr>
              <w:t>Öğretmen Yetiştirmenin İyileştirilmesi, Öğretmenlerin Mesleki Gelişiminin Desteklenmesi, Öğretmenliğin Statüsünün Artırılması yararlanılacak kararlar.</w:t>
            </w:r>
          </w:p>
        </w:tc>
      </w:tr>
      <w:tr w:rsidR="00266A40">
        <w:trPr>
          <w:trHeight w:val="2143"/>
        </w:trPr>
        <w:tc>
          <w:tcPr>
            <w:tcW w:w="3699" w:type="dxa"/>
            <w:gridSpan w:val="3"/>
            <w:shd w:val="clear" w:color="auto" w:fill="auto"/>
          </w:tcPr>
          <w:p w:rsidR="00266A40" w:rsidRDefault="0090702A">
            <w:pPr>
              <w:pStyle w:val="TableParagraph"/>
              <w:ind w:left="107" w:right="95"/>
              <w:jc w:val="both"/>
              <w:rPr>
                <w:rFonts w:ascii="Times New Roman" w:eastAsia="Calibri" w:hAnsi="Times New Roman"/>
                <w:szCs w:val="24"/>
              </w:rPr>
            </w:pPr>
            <w:r>
              <w:rPr>
                <w:rFonts w:ascii="Times New Roman" w:eastAsia="Calibri" w:hAnsi="Times New Roman"/>
                <w:szCs w:val="24"/>
              </w:rPr>
              <w:t>Türkiye Bilimsel ve Teknolojik Araştırma Kurumu (TÜBİTAK) Vizyon: 2023</w:t>
            </w:r>
            <w:r>
              <w:rPr>
                <w:rFonts w:ascii="Times New Roman" w:eastAsia="Calibri" w:hAnsi="Times New Roman"/>
                <w:spacing w:val="-14"/>
                <w:szCs w:val="24"/>
              </w:rPr>
              <w:t xml:space="preserve"> </w:t>
            </w:r>
            <w:r>
              <w:rPr>
                <w:rFonts w:ascii="Times New Roman" w:eastAsia="Calibri" w:hAnsi="Times New Roman"/>
                <w:szCs w:val="24"/>
              </w:rPr>
              <w:t>Eğitim</w:t>
            </w:r>
            <w:r>
              <w:rPr>
                <w:rFonts w:ascii="Times New Roman" w:eastAsia="Calibri" w:hAnsi="Times New Roman"/>
                <w:spacing w:val="-12"/>
                <w:szCs w:val="24"/>
              </w:rPr>
              <w:t xml:space="preserve"> </w:t>
            </w:r>
            <w:r>
              <w:rPr>
                <w:rFonts w:ascii="Times New Roman" w:eastAsia="Calibri" w:hAnsi="Times New Roman"/>
                <w:szCs w:val="24"/>
              </w:rPr>
              <w:t>ve</w:t>
            </w:r>
            <w:r>
              <w:rPr>
                <w:rFonts w:ascii="Times New Roman" w:eastAsia="Calibri" w:hAnsi="Times New Roman"/>
                <w:spacing w:val="-12"/>
                <w:szCs w:val="24"/>
              </w:rPr>
              <w:t xml:space="preserve"> </w:t>
            </w:r>
            <w:r>
              <w:rPr>
                <w:rFonts w:ascii="Times New Roman" w:eastAsia="Calibri" w:hAnsi="Times New Roman"/>
                <w:szCs w:val="24"/>
              </w:rPr>
              <w:t>İnsan</w:t>
            </w:r>
            <w:r>
              <w:rPr>
                <w:rFonts w:ascii="Times New Roman" w:eastAsia="Calibri" w:hAnsi="Times New Roman"/>
                <w:spacing w:val="-12"/>
                <w:szCs w:val="24"/>
              </w:rPr>
              <w:t xml:space="preserve"> </w:t>
            </w:r>
            <w:r>
              <w:rPr>
                <w:rFonts w:ascii="Times New Roman" w:eastAsia="Calibri" w:hAnsi="Times New Roman"/>
                <w:szCs w:val="24"/>
              </w:rPr>
              <w:t>Kaynakları</w:t>
            </w:r>
            <w:r>
              <w:rPr>
                <w:rFonts w:ascii="Times New Roman" w:eastAsia="Calibri" w:hAnsi="Times New Roman"/>
                <w:spacing w:val="-12"/>
                <w:szCs w:val="24"/>
              </w:rPr>
              <w:t xml:space="preserve"> </w:t>
            </w:r>
            <w:r>
              <w:rPr>
                <w:rFonts w:ascii="Times New Roman" w:eastAsia="Calibri" w:hAnsi="Times New Roman"/>
                <w:spacing w:val="-2"/>
                <w:szCs w:val="24"/>
              </w:rPr>
              <w:t>Raporu</w:t>
            </w:r>
          </w:p>
        </w:tc>
        <w:tc>
          <w:tcPr>
            <w:tcW w:w="5505" w:type="dxa"/>
            <w:gridSpan w:val="3"/>
            <w:shd w:val="clear" w:color="auto" w:fill="auto"/>
          </w:tcPr>
          <w:p w:rsidR="00266A40" w:rsidRDefault="0090702A">
            <w:pPr>
              <w:pStyle w:val="TableParagraph"/>
              <w:ind w:left="105" w:right="98"/>
              <w:jc w:val="both"/>
              <w:rPr>
                <w:rFonts w:ascii="Times New Roman" w:eastAsia="Calibri" w:hAnsi="Times New Roman"/>
                <w:szCs w:val="24"/>
              </w:rPr>
            </w:pPr>
            <w:r>
              <w:rPr>
                <w:rFonts w:ascii="Times New Roman" w:eastAsia="Calibri" w:hAnsi="Times New Roman"/>
                <w:szCs w:val="24"/>
              </w:rPr>
              <w:t>Eğitim alanında, bireyin yaratıcılık ve hayal gücünü geliştiren; bireysel farklılıkların gözetilmesi ve değerlendirilmesi ile her bireyin özellikleri doğrultusunda en üst düzeyde kendini geliştirebildiği; zaman ve mekân kısıtlarından arınmış, kendi özgün öğrenme teknolojilerini yaratmış ve değişim esnekliğiyle kendini yenileme gücüne sahip;</w:t>
            </w:r>
            <w:r>
              <w:rPr>
                <w:rFonts w:ascii="Times New Roman" w:eastAsia="Calibri" w:hAnsi="Times New Roman"/>
                <w:spacing w:val="20"/>
                <w:szCs w:val="24"/>
              </w:rPr>
              <w:t xml:space="preserve"> </w:t>
            </w:r>
            <w:r>
              <w:rPr>
                <w:rFonts w:ascii="Times New Roman" w:eastAsia="Calibri" w:hAnsi="Times New Roman"/>
                <w:szCs w:val="24"/>
              </w:rPr>
              <w:t>öğrenme</w:t>
            </w:r>
            <w:r>
              <w:rPr>
                <w:rFonts w:ascii="Times New Roman" w:eastAsia="Calibri" w:hAnsi="Times New Roman"/>
                <w:spacing w:val="18"/>
                <w:szCs w:val="24"/>
              </w:rPr>
              <w:t xml:space="preserve"> </w:t>
            </w:r>
            <w:r>
              <w:rPr>
                <w:rFonts w:ascii="Times New Roman" w:eastAsia="Calibri" w:hAnsi="Times New Roman"/>
                <w:szCs w:val="24"/>
              </w:rPr>
              <w:t>ve</w:t>
            </w:r>
            <w:r>
              <w:rPr>
                <w:rFonts w:ascii="Times New Roman" w:eastAsia="Calibri" w:hAnsi="Times New Roman"/>
                <w:spacing w:val="21"/>
                <w:szCs w:val="24"/>
              </w:rPr>
              <w:t xml:space="preserve"> </w:t>
            </w:r>
            <w:r>
              <w:rPr>
                <w:rFonts w:ascii="Times New Roman" w:eastAsia="Calibri" w:hAnsi="Times New Roman"/>
                <w:szCs w:val="24"/>
              </w:rPr>
              <w:t>insan</w:t>
            </w:r>
            <w:r>
              <w:rPr>
                <w:rFonts w:ascii="Times New Roman" w:eastAsia="Calibri" w:hAnsi="Times New Roman"/>
                <w:spacing w:val="19"/>
                <w:szCs w:val="24"/>
              </w:rPr>
              <w:t xml:space="preserve"> </w:t>
            </w:r>
            <w:r>
              <w:rPr>
                <w:rFonts w:ascii="Times New Roman" w:eastAsia="Calibri" w:hAnsi="Times New Roman"/>
                <w:szCs w:val="24"/>
              </w:rPr>
              <w:t>odaklı</w:t>
            </w:r>
            <w:r>
              <w:rPr>
                <w:rFonts w:ascii="Times New Roman" w:eastAsia="Calibri" w:hAnsi="Times New Roman"/>
                <w:spacing w:val="19"/>
                <w:szCs w:val="24"/>
              </w:rPr>
              <w:t xml:space="preserve"> </w:t>
            </w:r>
            <w:r>
              <w:rPr>
                <w:rFonts w:ascii="Times New Roman" w:eastAsia="Calibri" w:hAnsi="Times New Roman"/>
                <w:szCs w:val="24"/>
              </w:rPr>
              <w:t>bir</w:t>
            </w:r>
            <w:r>
              <w:rPr>
                <w:rFonts w:ascii="Times New Roman" w:eastAsia="Calibri" w:hAnsi="Times New Roman"/>
                <w:spacing w:val="20"/>
                <w:szCs w:val="24"/>
              </w:rPr>
              <w:t xml:space="preserve"> </w:t>
            </w:r>
            <w:r>
              <w:rPr>
                <w:rFonts w:ascii="Times New Roman" w:eastAsia="Calibri" w:hAnsi="Times New Roman"/>
                <w:szCs w:val="24"/>
              </w:rPr>
              <w:t>eğitim</w:t>
            </w:r>
            <w:r>
              <w:rPr>
                <w:rFonts w:ascii="Times New Roman" w:eastAsia="Calibri" w:hAnsi="Times New Roman"/>
                <w:spacing w:val="19"/>
                <w:szCs w:val="24"/>
              </w:rPr>
              <w:t xml:space="preserve"> </w:t>
            </w:r>
            <w:r>
              <w:rPr>
                <w:rFonts w:ascii="Times New Roman" w:eastAsia="Calibri" w:hAnsi="Times New Roman"/>
                <w:szCs w:val="24"/>
              </w:rPr>
              <w:t>sistemine</w:t>
            </w:r>
            <w:r>
              <w:rPr>
                <w:rFonts w:ascii="Times New Roman" w:eastAsia="Calibri" w:hAnsi="Times New Roman"/>
                <w:spacing w:val="19"/>
                <w:szCs w:val="24"/>
              </w:rPr>
              <w:t xml:space="preserve"> </w:t>
            </w:r>
            <w:r>
              <w:rPr>
                <w:rFonts w:ascii="Times New Roman" w:eastAsia="Calibri" w:hAnsi="Times New Roman"/>
                <w:spacing w:val="-2"/>
                <w:szCs w:val="24"/>
              </w:rPr>
              <w:t>sahip</w:t>
            </w:r>
          </w:p>
          <w:p w:rsidR="00266A40" w:rsidRDefault="0090702A">
            <w:pPr>
              <w:pStyle w:val="TableParagraph"/>
              <w:spacing w:line="249" w:lineRule="exact"/>
              <w:ind w:left="105"/>
              <w:rPr>
                <w:rFonts w:ascii="Times New Roman" w:eastAsia="Calibri" w:hAnsi="Times New Roman"/>
                <w:szCs w:val="24"/>
              </w:rPr>
            </w:pPr>
            <w:r>
              <w:rPr>
                <w:rFonts w:ascii="Times New Roman" w:eastAsia="Calibri" w:hAnsi="Times New Roman"/>
                <w:spacing w:val="-2"/>
                <w:szCs w:val="24"/>
              </w:rPr>
              <w:t>olmak;</w:t>
            </w:r>
          </w:p>
        </w:tc>
      </w:tr>
      <w:tr w:rsidR="00266A40">
        <w:trPr>
          <w:trHeight w:val="1074"/>
        </w:trPr>
        <w:tc>
          <w:tcPr>
            <w:tcW w:w="3699" w:type="dxa"/>
            <w:gridSpan w:val="3"/>
            <w:shd w:val="clear" w:color="auto" w:fill="auto"/>
          </w:tcPr>
          <w:p w:rsidR="00266A40" w:rsidRDefault="0090702A">
            <w:pPr>
              <w:pStyle w:val="TableParagraph"/>
              <w:ind w:left="107" w:right="97" w:firstLine="50"/>
              <w:jc w:val="both"/>
              <w:rPr>
                <w:rFonts w:ascii="Times New Roman" w:eastAsia="Calibri" w:hAnsi="Times New Roman"/>
                <w:szCs w:val="24"/>
              </w:rPr>
            </w:pPr>
            <w:r>
              <w:rPr>
                <w:rFonts w:ascii="Times New Roman" w:eastAsia="Calibri" w:hAnsi="Times New Roman"/>
                <w:szCs w:val="24"/>
              </w:rPr>
              <w:lastRenderedPageBreak/>
              <w:t>Bursa Eskişehir Bilecik (BEBKA) Bölge Planı (2014−2023) BEBKA Vizyonu Gelişme</w:t>
            </w:r>
            <w:r>
              <w:rPr>
                <w:rFonts w:ascii="Times New Roman" w:eastAsia="Calibri" w:hAnsi="Times New Roman"/>
                <w:spacing w:val="53"/>
                <w:szCs w:val="24"/>
              </w:rPr>
              <w:t xml:space="preserve"> </w:t>
            </w:r>
            <w:r>
              <w:rPr>
                <w:rFonts w:ascii="Times New Roman" w:eastAsia="Calibri" w:hAnsi="Times New Roman"/>
                <w:szCs w:val="24"/>
              </w:rPr>
              <w:t>Ekseni</w:t>
            </w:r>
            <w:r>
              <w:rPr>
                <w:rFonts w:ascii="Times New Roman" w:eastAsia="Calibri" w:hAnsi="Times New Roman"/>
                <w:spacing w:val="52"/>
                <w:szCs w:val="24"/>
              </w:rPr>
              <w:t xml:space="preserve"> </w:t>
            </w:r>
            <w:r>
              <w:rPr>
                <w:rFonts w:ascii="Times New Roman" w:eastAsia="Calibri" w:hAnsi="Times New Roman"/>
                <w:szCs w:val="24"/>
              </w:rPr>
              <w:t>2.</w:t>
            </w:r>
            <w:r>
              <w:rPr>
                <w:rFonts w:ascii="Times New Roman" w:eastAsia="Calibri" w:hAnsi="Times New Roman"/>
                <w:spacing w:val="56"/>
                <w:szCs w:val="24"/>
              </w:rPr>
              <w:t xml:space="preserve"> </w:t>
            </w:r>
            <w:r>
              <w:rPr>
                <w:rFonts w:ascii="Times New Roman" w:eastAsia="Calibri" w:hAnsi="Times New Roman"/>
                <w:szCs w:val="24"/>
              </w:rPr>
              <w:t>Beşerî</w:t>
            </w:r>
            <w:r>
              <w:rPr>
                <w:rFonts w:ascii="Times New Roman" w:eastAsia="Calibri" w:hAnsi="Times New Roman"/>
                <w:spacing w:val="50"/>
                <w:szCs w:val="24"/>
              </w:rPr>
              <w:t xml:space="preserve"> </w:t>
            </w:r>
            <w:r>
              <w:rPr>
                <w:rFonts w:ascii="Times New Roman" w:eastAsia="Calibri" w:hAnsi="Times New Roman"/>
                <w:szCs w:val="24"/>
              </w:rPr>
              <w:t>Gelişme</w:t>
            </w:r>
            <w:r>
              <w:rPr>
                <w:rFonts w:ascii="Times New Roman" w:eastAsia="Calibri" w:hAnsi="Times New Roman"/>
                <w:spacing w:val="54"/>
                <w:szCs w:val="24"/>
              </w:rPr>
              <w:t xml:space="preserve"> </w:t>
            </w:r>
            <w:r>
              <w:rPr>
                <w:rFonts w:ascii="Times New Roman" w:eastAsia="Calibri" w:hAnsi="Times New Roman"/>
                <w:spacing w:val="-5"/>
                <w:szCs w:val="24"/>
              </w:rPr>
              <w:t>ve</w:t>
            </w:r>
          </w:p>
          <w:p w:rsidR="00266A40" w:rsidRDefault="0090702A">
            <w:pPr>
              <w:pStyle w:val="TableParagraph"/>
              <w:spacing w:line="249" w:lineRule="exact"/>
              <w:ind w:left="107"/>
              <w:jc w:val="both"/>
              <w:rPr>
                <w:rFonts w:ascii="Times New Roman" w:eastAsia="Calibri" w:hAnsi="Times New Roman"/>
                <w:szCs w:val="24"/>
              </w:rPr>
            </w:pPr>
            <w:r>
              <w:rPr>
                <w:rFonts w:ascii="Times New Roman" w:eastAsia="Calibri" w:hAnsi="Times New Roman"/>
                <w:szCs w:val="24"/>
              </w:rPr>
              <w:t>Sosyal</w:t>
            </w:r>
            <w:r>
              <w:rPr>
                <w:rFonts w:ascii="Times New Roman" w:eastAsia="Calibri" w:hAnsi="Times New Roman"/>
                <w:spacing w:val="-5"/>
                <w:szCs w:val="24"/>
              </w:rPr>
              <w:t xml:space="preserve"> </w:t>
            </w:r>
            <w:r>
              <w:rPr>
                <w:rFonts w:ascii="Times New Roman" w:eastAsia="Calibri" w:hAnsi="Times New Roman"/>
                <w:spacing w:val="-2"/>
                <w:szCs w:val="24"/>
              </w:rPr>
              <w:t>İçerme</w:t>
            </w:r>
          </w:p>
        </w:tc>
        <w:tc>
          <w:tcPr>
            <w:tcW w:w="5505" w:type="dxa"/>
            <w:gridSpan w:val="3"/>
            <w:shd w:val="clear" w:color="auto" w:fill="auto"/>
          </w:tcPr>
          <w:p w:rsidR="00266A40" w:rsidRDefault="0090702A">
            <w:pPr>
              <w:pStyle w:val="TableParagraph"/>
              <w:ind w:left="105"/>
              <w:rPr>
                <w:rFonts w:ascii="Times New Roman" w:eastAsia="Calibri" w:hAnsi="Times New Roman"/>
                <w:szCs w:val="24"/>
              </w:rPr>
            </w:pPr>
            <w:r>
              <w:rPr>
                <w:rFonts w:ascii="Times New Roman" w:eastAsia="Calibri" w:hAnsi="Times New Roman"/>
                <w:szCs w:val="24"/>
              </w:rPr>
              <w:t>Eğitim hizmetlerinde kalitenin ve erişilebilirliğin artırılması amacıyla yapılacak çalışmalar</w:t>
            </w:r>
          </w:p>
        </w:tc>
      </w:tr>
      <w:tr w:rsidR="00266A40">
        <w:trPr>
          <w:trHeight w:val="805"/>
        </w:trPr>
        <w:tc>
          <w:tcPr>
            <w:tcW w:w="3699" w:type="dxa"/>
            <w:gridSpan w:val="3"/>
            <w:shd w:val="clear" w:color="auto" w:fill="auto"/>
          </w:tcPr>
          <w:p w:rsidR="00266A40" w:rsidRDefault="0090702A">
            <w:pPr>
              <w:pStyle w:val="TableParagraph"/>
              <w:spacing w:line="268" w:lineRule="exact"/>
              <w:ind w:left="107"/>
              <w:rPr>
                <w:rFonts w:ascii="Times New Roman" w:eastAsia="Calibri" w:hAnsi="Times New Roman"/>
                <w:szCs w:val="24"/>
              </w:rPr>
            </w:pPr>
            <w:r>
              <w:rPr>
                <w:rFonts w:ascii="Times New Roman" w:eastAsia="Calibri" w:hAnsi="Times New Roman"/>
                <w:spacing w:val="-2"/>
                <w:szCs w:val="24"/>
              </w:rPr>
              <w:t>Türkiye</w:t>
            </w:r>
            <w:r>
              <w:rPr>
                <w:rFonts w:ascii="Times New Roman" w:eastAsia="Calibri" w:hAnsi="Times New Roman"/>
                <w:spacing w:val="2"/>
                <w:szCs w:val="24"/>
              </w:rPr>
              <w:t xml:space="preserve"> </w:t>
            </w:r>
            <w:r>
              <w:rPr>
                <w:rFonts w:ascii="Times New Roman" w:eastAsia="Calibri" w:hAnsi="Times New Roman"/>
                <w:spacing w:val="-2"/>
                <w:szCs w:val="24"/>
              </w:rPr>
              <w:t>Yeterlilikler</w:t>
            </w:r>
            <w:r>
              <w:rPr>
                <w:rFonts w:ascii="Times New Roman" w:eastAsia="Calibri" w:hAnsi="Times New Roman"/>
                <w:spacing w:val="4"/>
                <w:szCs w:val="24"/>
              </w:rPr>
              <w:t xml:space="preserve"> </w:t>
            </w:r>
            <w:r>
              <w:rPr>
                <w:rFonts w:ascii="Times New Roman" w:eastAsia="Calibri" w:hAnsi="Times New Roman"/>
                <w:spacing w:val="-2"/>
                <w:szCs w:val="24"/>
              </w:rPr>
              <w:t>Çerçevesi:</w:t>
            </w:r>
            <w:r>
              <w:rPr>
                <w:rFonts w:ascii="Times New Roman" w:eastAsia="Calibri" w:hAnsi="Times New Roman"/>
                <w:spacing w:val="6"/>
                <w:szCs w:val="24"/>
              </w:rPr>
              <w:t xml:space="preserve"> </w:t>
            </w:r>
            <w:r>
              <w:rPr>
                <w:rFonts w:ascii="Times New Roman" w:eastAsia="Calibri" w:hAnsi="Times New Roman"/>
                <w:spacing w:val="-2"/>
                <w:szCs w:val="24"/>
              </w:rPr>
              <w:t>Hedefler</w:t>
            </w:r>
          </w:p>
        </w:tc>
        <w:tc>
          <w:tcPr>
            <w:tcW w:w="5505" w:type="dxa"/>
            <w:gridSpan w:val="3"/>
            <w:shd w:val="clear" w:color="auto" w:fill="auto"/>
          </w:tcPr>
          <w:p w:rsidR="00266A40" w:rsidRDefault="0090702A">
            <w:pPr>
              <w:pStyle w:val="TableParagraph"/>
              <w:ind w:left="105"/>
              <w:rPr>
                <w:rFonts w:ascii="Times New Roman" w:eastAsia="Calibri" w:hAnsi="Times New Roman"/>
                <w:szCs w:val="24"/>
              </w:rPr>
            </w:pPr>
            <w:r>
              <w:rPr>
                <w:rFonts w:ascii="Times New Roman" w:eastAsia="Calibri" w:hAnsi="Times New Roman"/>
                <w:szCs w:val="24"/>
              </w:rPr>
              <w:t xml:space="preserve">Eğitim ve öğretim sistemi ile iş piyasasının özelliklerinin ve </w:t>
            </w:r>
            <w:r>
              <w:rPr>
                <w:rFonts w:ascii="Times New Roman" w:eastAsia="Calibri" w:hAnsi="Times New Roman"/>
                <w:spacing w:val="-2"/>
                <w:szCs w:val="24"/>
              </w:rPr>
              <w:t>gereksinimlerinin</w:t>
            </w:r>
            <w:r>
              <w:rPr>
                <w:rFonts w:ascii="Times New Roman" w:eastAsia="Calibri" w:hAnsi="Times New Roman"/>
                <w:spacing w:val="-5"/>
                <w:szCs w:val="24"/>
              </w:rPr>
              <w:t xml:space="preserve"> </w:t>
            </w:r>
            <w:r>
              <w:rPr>
                <w:rFonts w:ascii="Times New Roman" w:eastAsia="Calibri" w:hAnsi="Times New Roman"/>
                <w:spacing w:val="-2"/>
                <w:szCs w:val="24"/>
              </w:rPr>
              <w:t>belirlenmesi</w:t>
            </w:r>
            <w:r>
              <w:rPr>
                <w:rFonts w:ascii="Times New Roman" w:eastAsia="Calibri" w:hAnsi="Times New Roman"/>
                <w:spacing w:val="-1"/>
                <w:szCs w:val="24"/>
              </w:rPr>
              <w:t xml:space="preserve"> </w:t>
            </w:r>
            <w:r>
              <w:rPr>
                <w:rFonts w:ascii="Times New Roman" w:eastAsia="Calibri" w:hAnsi="Times New Roman"/>
                <w:spacing w:val="-2"/>
                <w:szCs w:val="24"/>
              </w:rPr>
              <w:t>Eğitim</w:t>
            </w:r>
            <w:r>
              <w:rPr>
                <w:rFonts w:ascii="Times New Roman" w:eastAsia="Calibri" w:hAnsi="Times New Roman"/>
                <w:szCs w:val="24"/>
              </w:rPr>
              <w:t xml:space="preserve"> </w:t>
            </w:r>
            <w:r>
              <w:rPr>
                <w:rFonts w:ascii="Times New Roman" w:eastAsia="Calibri" w:hAnsi="Times New Roman"/>
                <w:spacing w:val="-2"/>
                <w:szCs w:val="24"/>
              </w:rPr>
              <w:t>ile</w:t>
            </w:r>
            <w:r>
              <w:rPr>
                <w:rFonts w:ascii="Times New Roman" w:eastAsia="Calibri" w:hAnsi="Times New Roman"/>
                <w:szCs w:val="24"/>
              </w:rPr>
              <w:t xml:space="preserve"> </w:t>
            </w:r>
            <w:r>
              <w:rPr>
                <w:rFonts w:ascii="Times New Roman" w:eastAsia="Calibri" w:hAnsi="Times New Roman"/>
                <w:spacing w:val="-2"/>
                <w:szCs w:val="24"/>
              </w:rPr>
              <w:t>istihdam arasındaki</w:t>
            </w:r>
          </w:p>
          <w:p w:rsidR="00266A40" w:rsidRDefault="0090702A">
            <w:pPr>
              <w:pStyle w:val="TableParagraph"/>
              <w:spacing w:line="249" w:lineRule="exact"/>
              <w:ind w:left="105"/>
              <w:rPr>
                <w:rFonts w:ascii="Times New Roman" w:eastAsia="Calibri" w:hAnsi="Times New Roman"/>
                <w:szCs w:val="24"/>
              </w:rPr>
            </w:pPr>
            <w:r>
              <w:rPr>
                <w:rFonts w:ascii="Times New Roman" w:eastAsia="Calibri" w:hAnsi="Times New Roman"/>
                <w:szCs w:val="24"/>
              </w:rPr>
              <w:t>ilişkinin</w:t>
            </w:r>
            <w:r>
              <w:rPr>
                <w:rFonts w:ascii="Times New Roman" w:eastAsia="Calibri" w:hAnsi="Times New Roman"/>
                <w:spacing w:val="-6"/>
                <w:szCs w:val="24"/>
              </w:rPr>
              <w:t xml:space="preserve"> </w:t>
            </w:r>
            <w:r>
              <w:rPr>
                <w:rFonts w:ascii="Times New Roman" w:eastAsia="Calibri" w:hAnsi="Times New Roman"/>
                <w:spacing w:val="-2"/>
                <w:szCs w:val="24"/>
              </w:rPr>
              <w:t>güçlendirilmesi</w:t>
            </w:r>
          </w:p>
        </w:tc>
      </w:tr>
      <w:tr w:rsidR="00266A40">
        <w:trPr>
          <w:trHeight w:val="537"/>
        </w:trPr>
        <w:tc>
          <w:tcPr>
            <w:tcW w:w="3699" w:type="dxa"/>
            <w:gridSpan w:val="3"/>
            <w:shd w:val="clear" w:color="auto" w:fill="auto"/>
          </w:tcPr>
          <w:p w:rsidR="00266A40" w:rsidRDefault="0090702A">
            <w:pPr>
              <w:pStyle w:val="TableParagraph"/>
              <w:spacing w:line="268" w:lineRule="exact"/>
              <w:ind w:left="158"/>
              <w:rPr>
                <w:rFonts w:ascii="Times New Roman" w:eastAsia="Calibri" w:hAnsi="Times New Roman"/>
                <w:szCs w:val="24"/>
              </w:rPr>
            </w:pPr>
            <w:r>
              <w:rPr>
                <w:rFonts w:ascii="Times New Roman" w:eastAsia="Calibri" w:hAnsi="Times New Roman"/>
                <w:szCs w:val="24"/>
              </w:rPr>
              <w:t>Ulusal</w:t>
            </w:r>
            <w:r>
              <w:rPr>
                <w:rFonts w:ascii="Times New Roman" w:eastAsia="Calibri" w:hAnsi="Times New Roman"/>
                <w:spacing w:val="38"/>
                <w:szCs w:val="24"/>
              </w:rPr>
              <w:t xml:space="preserve">  </w:t>
            </w:r>
            <w:r>
              <w:rPr>
                <w:rFonts w:ascii="Times New Roman" w:eastAsia="Calibri" w:hAnsi="Times New Roman"/>
                <w:szCs w:val="24"/>
              </w:rPr>
              <w:t>ve</w:t>
            </w:r>
            <w:r>
              <w:rPr>
                <w:rFonts w:ascii="Times New Roman" w:eastAsia="Calibri" w:hAnsi="Times New Roman"/>
                <w:spacing w:val="39"/>
                <w:szCs w:val="24"/>
              </w:rPr>
              <w:t xml:space="preserve">  </w:t>
            </w:r>
            <w:r>
              <w:rPr>
                <w:rFonts w:ascii="Times New Roman" w:eastAsia="Calibri" w:hAnsi="Times New Roman"/>
                <w:szCs w:val="24"/>
              </w:rPr>
              <w:t>Uluslararası</w:t>
            </w:r>
            <w:r>
              <w:rPr>
                <w:rFonts w:ascii="Times New Roman" w:eastAsia="Calibri" w:hAnsi="Times New Roman"/>
                <w:spacing w:val="37"/>
                <w:szCs w:val="24"/>
              </w:rPr>
              <w:t xml:space="preserve">  </w:t>
            </w:r>
            <w:r>
              <w:rPr>
                <w:rFonts w:ascii="Times New Roman" w:eastAsia="Calibri" w:hAnsi="Times New Roman"/>
                <w:spacing w:val="-2"/>
                <w:szCs w:val="24"/>
              </w:rPr>
              <w:t>Kuruluşların</w:t>
            </w:r>
          </w:p>
          <w:p w:rsidR="00266A40" w:rsidRDefault="0090702A">
            <w:pPr>
              <w:pStyle w:val="TableParagraph"/>
              <w:spacing w:line="249" w:lineRule="exact"/>
              <w:ind w:left="107"/>
              <w:rPr>
                <w:rFonts w:ascii="Times New Roman" w:eastAsia="Calibri" w:hAnsi="Times New Roman"/>
                <w:szCs w:val="24"/>
              </w:rPr>
            </w:pPr>
            <w:r>
              <w:rPr>
                <w:rFonts w:ascii="Times New Roman" w:eastAsia="Calibri" w:hAnsi="Times New Roman"/>
                <w:szCs w:val="24"/>
              </w:rPr>
              <w:t>Eğitim</w:t>
            </w:r>
            <w:r>
              <w:rPr>
                <w:rFonts w:ascii="Times New Roman" w:eastAsia="Calibri" w:hAnsi="Times New Roman"/>
                <w:spacing w:val="-5"/>
                <w:szCs w:val="24"/>
              </w:rPr>
              <w:t xml:space="preserve"> </w:t>
            </w:r>
            <w:r>
              <w:rPr>
                <w:rFonts w:ascii="Times New Roman" w:eastAsia="Calibri" w:hAnsi="Times New Roman"/>
                <w:szCs w:val="24"/>
              </w:rPr>
              <w:t>ve</w:t>
            </w:r>
            <w:r>
              <w:rPr>
                <w:rFonts w:ascii="Times New Roman" w:eastAsia="Calibri" w:hAnsi="Times New Roman"/>
                <w:spacing w:val="-5"/>
                <w:szCs w:val="24"/>
              </w:rPr>
              <w:t xml:space="preserve"> </w:t>
            </w:r>
            <w:r>
              <w:rPr>
                <w:rFonts w:ascii="Times New Roman" w:eastAsia="Calibri" w:hAnsi="Times New Roman"/>
                <w:szCs w:val="24"/>
              </w:rPr>
              <w:t>Türkiye</w:t>
            </w:r>
            <w:r>
              <w:rPr>
                <w:rFonts w:ascii="Times New Roman" w:eastAsia="Calibri" w:hAnsi="Times New Roman"/>
                <w:spacing w:val="-4"/>
                <w:szCs w:val="24"/>
              </w:rPr>
              <w:t xml:space="preserve"> </w:t>
            </w:r>
            <w:r>
              <w:rPr>
                <w:rFonts w:ascii="Times New Roman" w:eastAsia="Calibri" w:hAnsi="Times New Roman"/>
                <w:szCs w:val="24"/>
              </w:rPr>
              <w:t>ile</w:t>
            </w:r>
            <w:r>
              <w:rPr>
                <w:rFonts w:ascii="Times New Roman" w:eastAsia="Calibri" w:hAnsi="Times New Roman"/>
                <w:spacing w:val="-3"/>
                <w:szCs w:val="24"/>
              </w:rPr>
              <w:t xml:space="preserve"> </w:t>
            </w:r>
            <w:r>
              <w:rPr>
                <w:rFonts w:ascii="Times New Roman" w:eastAsia="Calibri" w:hAnsi="Times New Roman"/>
                <w:szCs w:val="24"/>
              </w:rPr>
              <w:t>İlgili</w:t>
            </w:r>
            <w:r>
              <w:rPr>
                <w:rFonts w:ascii="Times New Roman" w:eastAsia="Calibri" w:hAnsi="Times New Roman"/>
                <w:spacing w:val="-3"/>
                <w:szCs w:val="24"/>
              </w:rPr>
              <w:t xml:space="preserve"> </w:t>
            </w:r>
            <w:r>
              <w:rPr>
                <w:rFonts w:ascii="Times New Roman" w:eastAsia="Calibri" w:hAnsi="Times New Roman"/>
                <w:spacing w:val="-2"/>
                <w:szCs w:val="24"/>
              </w:rPr>
              <w:t>Raporlar</w:t>
            </w:r>
          </w:p>
        </w:tc>
        <w:tc>
          <w:tcPr>
            <w:tcW w:w="4274" w:type="dxa"/>
            <w:tcBorders>
              <w:right w:val="nil"/>
            </w:tcBorders>
            <w:shd w:val="clear" w:color="auto" w:fill="auto"/>
          </w:tcPr>
          <w:p w:rsidR="00266A40" w:rsidRDefault="0090702A">
            <w:pPr>
              <w:pStyle w:val="TableParagraph"/>
              <w:spacing w:line="268" w:lineRule="exact"/>
              <w:ind w:left="105"/>
              <w:rPr>
                <w:rFonts w:ascii="Times New Roman" w:eastAsia="Calibri" w:hAnsi="Times New Roman"/>
                <w:szCs w:val="24"/>
              </w:rPr>
            </w:pPr>
            <w:r>
              <w:rPr>
                <w:rFonts w:ascii="Times New Roman" w:eastAsia="Calibri" w:hAnsi="Times New Roman"/>
                <w:szCs w:val="24"/>
              </w:rPr>
              <w:t>Yapılacak</w:t>
            </w:r>
            <w:r>
              <w:rPr>
                <w:rFonts w:ascii="Times New Roman" w:eastAsia="Calibri" w:hAnsi="Times New Roman"/>
                <w:spacing w:val="31"/>
                <w:szCs w:val="24"/>
              </w:rPr>
              <w:t xml:space="preserve">  </w:t>
            </w:r>
            <w:r>
              <w:rPr>
                <w:rFonts w:ascii="Times New Roman" w:eastAsia="Calibri" w:hAnsi="Times New Roman"/>
                <w:szCs w:val="24"/>
              </w:rPr>
              <w:t>çalışmalarla</w:t>
            </w:r>
            <w:r>
              <w:rPr>
                <w:rFonts w:ascii="Times New Roman" w:eastAsia="Calibri" w:hAnsi="Times New Roman"/>
                <w:spacing w:val="30"/>
                <w:szCs w:val="24"/>
              </w:rPr>
              <w:t xml:space="preserve">  </w:t>
            </w:r>
            <w:r>
              <w:rPr>
                <w:rFonts w:ascii="Times New Roman" w:eastAsia="Calibri" w:hAnsi="Times New Roman"/>
                <w:szCs w:val="24"/>
              </w:rPr>
              <w:t>ilgili</w:t>
            </w:r>
            <w:r>
              <w:rPr>
                <w:rFonts w:ascii="Times New Roman" w:eastAsia="Calibri" w:hAnsi="Times New Roman"/>
                <w:spacing w:val="32"/>
                <w:szCs w:val="24"/>
              </w:rPr>
              <w:t xml:space="preserve">  </w:t>
            </w:r>
            <w:r>
              <w:rPr>
                <w:rFonts w:ascii="Times New Roman" w:eastAsia="Calibri" w:hAnsi="Times New Roman"/>
                <w:szCs w:val="24"/>
              </w:rPr>
              <w:t>durum</w:t>
            </w:r>
            <w:r>
              <w:rPr>
                <w:rFonts w:ascii="Times New Roman" w:eastAsia="Calibri" w:hAnsi="Times New Roman"/>
                <w:spacing w:val="32"/>
                <w:szCs w:val="24"/>
              </w:rPr>
              <w:t xml:space="preserve">  </w:t>
            </w:r>
            <w:r>
              <w:rPr>
                <w:rFonts w:ascii="Times New Roman" w:eastAsia="Calibri" w:hAnsi="Times New Roman"/>
                <w:spacing w:val="-2"/>
                <w:szCs w:val="24"/>
              </w:rPr>
              <w:t>analizi</w:t>
            </w:r>
          </w:p>
          <w:p w:rsidR="00266A40" w:rsidRDefault="0090702A">
            <w:pPr>
              <w:pStyle w:val="TableParagraph"/>
              <w:spacing w:line="249" w:lineRule="exact"/>
              <w:ind w:left="105"/>
              <w:rPr>
                <w:rFonts w:ascii="Times New Roman" w:eastAsia="Calibri" w:hAnsi="Times New Roman"/>
                <w:szCs w:val="24"/>
              </w:rPr>
            </w:pPr>
            <w:r>
              <w:rPr>
                <w:rFonts w:ascii="Times New Roman" w:eastAsia="Calibri" w:hAnsi="Times New Roman"/>
                <w:szCs w:val="24"/>
              </w:rPr>
              <w:t>faydalanılacak</w:t>
            </w:r>
            <w:r>
              <w:rPr>
                <w:rFonts w:ascii="Times New Roman" w:eastAsia="Calibri" w:hAnsi="Times New Roman"/>
                <w:spacing w:val="-6"/>
                <w:szCs w:val="24"/>
              </w:rPr>
              <w:t xml:space="preserve"> </w:t>
            </w:r>
            <w:r>
              <w:rPr>
                <w:rFonts w:ascii="Times New Roman" w:eastAsia="Calibri" w:hAnsi="Times New Roman"/>
                <w:szCs w:val="24"/>
              </w:rPr>
              <w:t>raporlar.</w:t>
            </w:r>
            <w:r>
              <w:rPr>
                <w:rFonts w:ascii="Times New Roman" w:eastAsia="Calibri" w:hAnsi="Times New Roman"/>
                <w:spacing w:val="-7"/>
                <w:szCs w:val="24"/>
              </w:rPr>
              <w:t xml:space="preserve"> </w:t>
            </w:r>
            <w:r>
              <w:rPr>
                <w:rFonts w:ascii="Times New Roman" w:eastAsia="Calibri" w:hAnsi="Times New Roman"/>
                <w:szCs w:val="24"/>
              </w:rPr>
              <w:t>(Ör:</w:t>
            </w:r>
            <w:r>
              <w:rPr>
                <w:rFonts w:ascii="Times New Roman" w:eastAsia="Calibri" w:hAnsi="Times New Roman"/>
                <w:spacing w:val="-6"/>
                <w:szCs w:val="24"/>
              </w:rPr>
              <w:t xml:space="preserve"> </w:t>
            </w:r>
            <w:r>
              <w:rPr>
                <w:rFonts w:ascii="Times New Roman" w:eastAsia="Calibri" w:hAnsi="Times New Roman"/>
                <w:szCs w:val="24"/>
              </w:rPr>
              <w:t>PİSA</w:t>
            </w:r>
            <w:r>
              <w:rPr>
                <w:rFonts w:ascii="Times New Roman" w:eastAsia="Calibri" w:hAnsi="Times New Roman"/>
                <w:spacing w:val="-8"/>
                <w:szCs w:val="24"/>
              </w:rPr>
              <w:t xml:space="preserve"> </w:t>
            </w:r>
            <w:r>
              <w:rPr>
                <w:rFonts w:ascii="Times New Roman" w:eastAsia="Calibri" w:hAnsi="Times New Roman"/>
                <w:spacing w:val="-2"/>
                <w:szCs w:val="24"/>
              </w:rPr>
              <w:t>Raporu)</w:t>
            </w:r>
          </w:p>
        </w:tc>
        <w:tc>
          <w:tcPr>
            <w:tcW w:w="728" w:type="dxa"/>
            <w:tcBorders>
              <w:left w:val="nil"/>
              <w:right w:val="nil"/>
            </w:tcBorders>
            <w:shd w:val="clear" w:color="auto" w:fill="auto"/>
          </w:tcPr>
          <w:p w:rsidR="00266A40" w:rsidRDefault="0090702A">
            <w:pPr>
              <w:pStyle w:val="TableParagraph"/>
              <w:spacing w:line="268" w:lineRule="exact"/>
              <w:ind w:left="89"/>
              <w:rPr>
                <w:rFonts w:ascii="Times New Roman" w:eastAsia="Calibri" w:hAnsi="Times New Roman"/>
                <w:szCs w:val="24"/>
              </w:rPr>
            </w:pPr>
            <w:r>
              <w:rPr>
                <w:rFonts w:ascii="Times New Roman" w:eastAsia="Calibri" w:hAnsi="Times New Roman"/>
                <w:spacing w:val="-2"/>
                <w:szCs w:val="24"/>
              </w:rPr>
              <w:t>tespiti</w:t>
            </w:r>
          </w:p>
        </w:tc>
        <w:tc>
          <w:tcPr>
            <w:tcW w:w="503" w:type="dxa"/>
            <w:tcBorders>
              <w:left w:val="nil"/>
            </w:tcBorders>
            <w:shd w:val="clear" w:color="auto" w:fill="auto"/>
          </w:tcPr>
          <w:p w:rsidR="00266A40" w:rsidRDefault="0090702A">
            <w:pPr>
              <w:pStyle w:val="TableParagraph"/>
              <w:spacing w:line="268" w:lineRule="exact"/>
              <w:ind w:left="88"/>
              <w:rPr>
                <w:rFonts w:ascii="Times New Roman" w:eastAsia="Calibri" w:hAnsi="Times New Roman"/>
                <w:szCs w:val="24"/>
              </w:rPr>
            </w:pPr>
            <w:r>
              <w:rPr>
                <w:rFonts w:ascii="Times New Roman" w:eastAsia="Calibri" w:hAnsi="Times New Roman"/>
                <w:spacing w:val="-4"/>
                <w:szCs w:val="24"/>
              </w:rPr>
              <w:t>için</w:t>
            </w:r>
          </w:p>
        </w:tc>
      </w:tr>
      <w:tr w:rsidR="00266A40">
        <w:trPr>
          <w:trHeight w:val="1879"/>
        </w:trPr>
        <w:tc>
          <w:tcPr>
            <w:tcW w:w="3699" w:type="dxa"/>
            <w:gridSpan w:val="3"/>
            <w:shd w:val="clear" w:color="auto" w:fill="auto"/>
          </w:tcPr>
          <w:p w:rsidR="00266A40" w:rsidRDefault="0090702A">
            <w:pPr>
              <w:pStyle w:val="TableParagraph"/>
              <w:ind w:left="107"/>
              <w:rPr>
                <w:rFonts w:ascii="Times New Roman" w:eastAsia="Calibri" w:hAnsi="Times New Roman"/>
                <w:i/>
                <w:szCs w:val="24"/>
              </w:rPr>
            </w:pPr>
            <w:r>
              <w:rPr>
                <w:rFonts w:ascii="Times New Roman" w:eastAsia="Calibri" w:hAnsi="Times New Roman"/>
                <w:i/>
                <w:szCs w:val="24"/>
              </w:rPr>
              <w:t>Büyükşehir</w:t>
            </w:r>
            <w:r>
              <w:rPr>
                <w:rFonts w:ascii="Times New Roman" w:eastAsia="Calibri" w:hAnsi="Times New Roman"/>
                <w:i/>
                <w:spacing w:val="80"/>
                <w:szCs w:val="24"/>
              </w:rPr>
              <w:t xml:space="preserve"> </w:t>
            </w:r>
            <w:r>
              <w:rPr>
                <w:rFonts w:ascii="Times New Roman" w:eastAsia="Calibri" w:hAnsi="Times New Roman"/>
                <w:i/>
                <w:szCs w:val="24"/>
              </w:rPr>
              <w:t>2020/2024</w:t>
            </w:r>
            <w:r>
              <w:rPr>
                <w:rFonts w:ascii="Times New Roman" w:eastAsia="Calibri" w:hAnsi="Times New Roman"/>
                <w:i/>
                <w:spacing w:val="80"/>
                <w:szCs w:val="24"/>
              </w:rPr>
              <w:t xml:space="preserve"> </w:t>
            </w:r>
            <w:r>
              <w:rPr>
                <w:rFonts w:ascii="Times New Roman" w:eastAsia="Calibri" w:hAnsi="Times New Roman"/>
                <w:i/>
                <w:szCs w:val="24"/>
              </w:rPr>
              <w:t>yılı</w:t>
            </w:r>
            <w:r>
              <w:rPr>
                <w:rFonts w:ascii="Times New Roman" w:eastAsia="Calibri" w:hAnsi="Times New Roman"/>
                <w:i/>
                <w:spacing w:val="80"/>
                <w:szCs w:val="24"/>
              </w:rPr>
              <w:t xml:space="preserve"> </w:t>
            </w:r>
            <w:r>
              <w:rPr>
                <w:rFonts w:ascii="Times New Roman" w:eastAsia="Calibri" w:hAnsi="Times New Roman"/>
                <w:i/>
                <w:szCs w:val="24"/>
              </w:rPr>
              <w:t xml:space="preserve">Stratejik </w:t>
            </w:r>
            <w:r>
              <w:rPr>
                <w:rFonts w:ascii="Times New Roman" w:eastAsia="Calibri" w:hAnsi="Times New Roman"/>
                <w:i/>
                <w:spacing w:val="-2"/>
                <w:szCs w:val="24"/>
              </w:rPr>
              <w:t>Planı</w:t>
            </w:r>
          </w:p>
        </w:tc>
        <w:tc>
          <w:tcPr>
            <w:tcW w:w="5505" w:type="dxa"/>
            <w:gridSpan w:val="3"/>
            <w:shd w:val="clear" w:color="auto" w:fill="auto"/>
          </w:tcPr>
          <w:p w:rsidR="00266A40" w:rsidRDefault="0090702A">
            <w:pPr>
              <w:pStyle w:val="TableParagraph"/>
              <w:ind w:left="105" w:right="97"/>
              <w:jc w:val="both"/>
              <w:rPr>
                <w:rFonts w:ascii="Times New Roman" w:eastAsia="Calibri" w:hAnsi="Times New Roman"/>
                <w:i/>
                <w:szCs w:val="24"/>
              </w:rPr>
            </w:pPr>
            <w:r>
              <w:rPr>
                <w:rFonts w:ascii="Times New Roman" w:eastAsia="Calibri" w:hAnsi="Times New Roman"/>
                <w:i/>
                <w:szCs w:val="24"/>
              </w:rPr>
              <w:t>Bursa Büyükşehir Belediyesi ile Bursa İl Millî Eğitim Müdürlüğü arasında eğitim, kentleşme, ulaşım, çevre, sıfır atık, iklim değişikliği, sağlık, spor, sosyal, kültür, gençlik, kırsal tarım, bahçecilik, ormancılık, tarım teknolojileri, gıda ve halı, arıcılık ile afet yönetimi ve kurumsal yönetim alanlarında</w:t>
            </w:r>
            <w:r>
              <w:rPr>
                <w:rFonts w:ascii="Times New Roman" w:eastAsia="Calibri" w:hAnsi="Times New Roman"/>
                <w:i/>
                <w:spacing w:val="4"/>
                <w:szCs w:val="24"/>
              </w:rPr>
              <w:t xml:space="preserve"> </w:t>
            </w:r>
            <w:r>
              <w:rPr>
                <w:rFonts w:ascii="Times New Roman" w:eastAsia="Calibri" w:hAnsi="Times New Roman"/>
                <w:i/>
                <w:szCs w:val="24"/>
              </w:rPr>
              <w:t>ortak</w:t>
            </w:r>
            <w:r>
              <w:rPr>
                <w:rFonts w:ascii="Times New Roman" w:eastAsia="Calibri" w:hAnsi="Times New Roman"/>
                <w:i/>
                <w:spacing w:val="5"/>
                <w:szCs w:val="24"/>
              </w:rPr>
              <w:t xml:space="preserve"> </w:t>
            </w:r>
            <w:r>
              <w:rPr>
                <w:rFonts w:ascii="Times New Roman" w:eastAsia="Calibri" w:hAnsi="Times New Roman"/>
                <w:i/>
                <w:szCs w:val="24"/>
              </w:rPr>
              <w:t>proje</w:t>
            </w:r>
            <w:r>
              <w:rPr>
                <w:rFonts w:ascii="Times New Roman" w:eastAsia="Calibri" w:hAnsi="Times New Roman"/>
                <w:i/>
                <w:spacing w:val="5"/>
                <w:szCs w:val="24"/>
              </w:rPr>
              <w:t xml:space="preserve"> </w:t>
            </w:r>
            <w:r>
              <w:rPr>
                <w:rFonts w:ascii="Times New Roman" w:eastAsia="Calibri" w:hAnsi="Times New Roman"/>
                <w:i/>
                <w:szCs w:val="24"/>
              </w:rPr>
              <w:t>geliştirmek</w:t>
            </w:r>
            <w:r>
              <w:rPr>
                <w:rFonts w:ascii="Times New Roman" w:eastAsia="Calibri" w:hAnsi="Times New Roman"/>
                <w:i/>
                <w:spacing w:val="4"/>
                <w:szCs w:val="24"/>
              </w:rPr>
              <w:t xml:space="preserve"> </w:t>
            </w:r>
            <w:r>
              <w:rPr>
                <w:rFonts w:ascii="Times New Roman" w:eastAsia="Calibri" w:hAnsi="Times New Roman"/>
                <w:i/>
                <w:szCs w:val="24"/>
              </w:rPr>
              <w:t>ve</w:t>
            </w:r>
            <w:r>
              <w:rPr>
                <w:rFonts w:ascii="Times New Roman" w:eastAsia="Calibri" w:hAnsi="Times New Roman"/>
                <w:i/>
                <w:spacing w:val="5"/>
                <w:szCs w:val="24"/>
              </w:rPr>
              <w:t xml:space="preserve"> </w:t>
            </w:r>
            <w:r>
              <w:rPr>
                <w:rFonts w:ascii="Times New Roman" w:eastAsia="Calibri" w:hAnsi="Times New Roman"/>
                <w:i/>
                <w:szCs w:val="24"/>
              </w:rPr>
              <w:t>uygulamak</w:t>
            </w:r>
            <w:r>
              <w:rPr>
                <w:rFonts w:ascii="Times New Roman" w:eastAsia="Calibri" w:hAnsi="Times New Roman"/>
                <w:i/>
                <w:spacing w:val="6"/>
                <w:szCs w:val="24"/>
              </w:rPr>
              <w:t xml:space="preserve"> </w:t>
            </w:r>
            <w:r>
              <w:rPr>
                <w:rFonts w:ascii="Times New Roman" w:eastAsia="Calibri" w:hAnsi="Times New Roman"/>
                <w:i/>
                <w:spacing w:val="-2"/>
                <w:szCs w:val="24"/>
              </w:rPr>
              <w:t>amacıyla</w:t>
            </w:r>
          </w:p>
          <w:p w:rsidR="00266A40" w:rsidRDefault="0090702A">
            <w:pPr>
              <w:pStyle w:val="TableParagraph"/>
              <w:spacing w:line="249" w:lineRule="exact"/>
              <w:ind w:left="105"/>
              <w:jc w:val="both"/>
              <w:rPr>
                <w:rFonts w:ascii="Times New Roman" w:eastAsia="Calibri" w:hAnsi="Times New Roman"/>
                <w:i/>
                <w:szCs w:val="24"/>
              </w:rPr>
            </w:pPr>
            <w:r>
              <w:rPr>
                <w:rFonts w:ascii="Times New Roman" w:eastAsia="Calibri" w:hAnsi="Times New Roman"/>
                <w:i/>
                <w:szCs w:val="24"/>
              </w:rPr>
              <w:t>imzalanan</w:t>
            </w:r>
            <w:r>
              <w:rPr>
                <w:rFonts w:ascii="Times New Roman" w:eastAsia="Calibri" w:hAnsi="Times New Roman"/>
                <w:i/>
                <w:spacing w:val="-11"/>
                <w:szCs w:val="24"/>
              </w:rPr>
              <w:t xml:space="preserve"> </w:t>
            </w:r>
            <w:r>
              <w:rPr>
                <w:rFonts w:ascii="Times New Roman" w:eastAsia="Calibri" w:hAnsi="Times New Roman"/>
                <w:i/>
                <w:spacing w:val="-2"/>
                <w:szCs w:val="24"/>
              </w:rPr>
              <w:t>protokol.</w:t>
            </w:r>
          </w:p>
        </w:tc>
      </w:tr>
      <w:tr w:rsidR="00CB3D46">
        <w:trPr>
          <w:trHeight w:val="1879"/>
        </w:trPr>
        <w:tc>
          <w:tcPr>
            <w:tcW w:w="3699" w:type="dxa"/>
            <w:gridSpan w:val="3"/>
            <w:shd w:val="clear" w:color="auto" w:fill="auto"/>
          </w:tcPr>
          <w:p w:rsidR="00CB3D46" w:rsidRDefault="00CB3D46" w:rsidP="00CB3D46">
            <w:pPr>
              <w:pStyle w:val="ListeParagraf"/>
              <w:spacing w:before="0" w:line="276" w:lineRule="auto"/>
              <w:ind w:left="720" w:firstLine="0"/>
              <w:rPr>
                <w:rFonts w:ascii="Times New Roman" w:hAnsi="Times New Roman" w:cs="Times New Roman"/>
                <w:sz w:val="24"/>
                <w:szCs w:val="24"/>
              </w:rPr>
            </w:pPr>
            <w:r>
              <w:rPr>
                <w:rFonts w:ascii="Times New Roman" w:hAnsi="Times New Roman" w:cs="Times New Roman"/>
                <w:sz w:val="24"/>
                <w:szCs w:val="24"/>
              </w:rPr>
              <w:t>İl Millî Eğitim Müdürlüğü Stratejik Planı,</w:t>
            </w:r>
          </w:p>
          <w:p w:rsidR="00CB3D46" w:rsidRPr="00CB3D46" w:rsidRDefault="00CB3D46" w:rsidP="00CB3D46">
            <w:pPr>
              <w:spacing w:line="276" w:lineRule="auto"/>
              <w:ind w:left="360"/>
              <w:rPr>
                <w:rFonts w:ascii="Times New Roman" w:eastAsia="Calibri" w:hAnsi="Times New Roman"/>
                <w:i/>
                <w:szCs w:val="24"/>
              </w:rPr>
            </w:pPr>
          </w:p>
        </w:tc>
        <w:tc>
          <w:tcPr>
            <w:tcW w:w="5505" w:type="dxa"/>
            <w:gridSpan w:val="3"/>
            <w:shd w:val="clear" w:color="auto" w:fill="auto"/>
          </w:tcPr>
          <w:p w:rsidR="00B60A5A" w:rsidRDefault="00B60A5A" w:rsidP="00B60A5A">
            <w:pPr>
              <w:pStyle w:val="TableParagraph"/>
              <w:ind w:left="105"/>
              <w:rPr>
                <w:rFonts w:ascii="Times New Roman" w:eastAsia="Calibri" w:hAnsi="Times New Roman"/>
                <w:szCs w:val="24"/>
              </w:rPr>
            </w:pPr>
            <w:r>
              <w:rPr>
                <w:rFonts w:ascii="Times New Roman" w:eastAsia="Calibri" w:hAnsi="Times New Roman"/>
                <w:szCs w:val="24"/>
              </w:rPr>
              <w:t>İl/Millî</w:t>
            </w:r>
            <w:r>
              <w:rPr>
                <w:rFonts w:ascii="Times New Roman" w:eastAsia="Calibri" w:hAnsi="Times New Roman"/>
                <w:spacing w:val="40"/>
                <w:szCs w:val="24"/>
              </w:rPr>
              <w:t xml:space="preserve"> </w:t>
            </w:r>
            <w:r>
              <w:rPr>
                <w:rFonts w:ascii="Times New Roman" w:eastAsia="Calibri" w:hAnsi="Times New Roman"/>
                <w:szCs w:val="24"/>
              </w:rPr>
              <w:t>Eğitim</w:t>
            </w:r>
            <w:r>
              <w:rPr>
                <w:rFonts w:ascii="Times New Roman" w:eastAsia="Calibri" w:hAnsi="Times New Roman"/>
                <w:spacing w:val="40"/>
                <w:szCs w:val="24"/>
              </w:rPr>
              <w:t xml:space="preserve"> </w:t>
            </w:r>
            <w:r>
              <w:rPr>
                <w:rFonts w:ascii="Times New Roman" w:eastAsia="Calibri" w:hAnsi="Times New Roman"/>
                <w:szCs w:val="24"/>
              </w:rPr>
              <w:t>Müdürlüğümüzün</w:t>
            </w:r>
            <w:r>
              <w:rPr>
                <w:rFonts w:ascii="Times New Roman" w:eastAsia="Calibri" w:hAnsi="Times New Roman"/>
                <w:spacing w:val="40"/>
                <w:szCs w:val="24"/>
              </w:rPr>
              <w:t xml:space="preserve"> </w:t>
            </w:r>
            <w:r>
              <w:rPr>
                <w:rFonts w:ascii="Times New Roman" w:eastAsia="Calibri" w:hAnsi="Times New Roman"/>
                <w:szCs w:val="24"/>
              </w:rPr>
              <w:t>ve</w:t>
            </w:r>
            <w:r>
              <w:rPr>
                <w:rFonts w:ascii="Times New Roman" w:eastAsia="Calibri" w:hAnsi="Times New Roman"/>
                <w:spacing w:val="40"/>
                <w:szCs w:val="24"/>
              </w:rPr>
              <w:t xml:space="preserve"> </w:t>
            </w:r>
            <w:r>
              <w:rPr>
                <w:rFonts w:ascii="Times New Roman" w:eastAsia="Calibri" w:hAnsi="Times New Roman"/>
                <w:szCs w:val="24"/>
              </w:rPr>
              <w:t>okul/kurumların stratejik</w:t>
            </w:r>
            <w:r>
              <w:rPr>
                <w:rFonts w:ascii="Times New Roman" w:eastAsia="Calibri" w:hAnsi="Times New Roman"/>
                <w:spacing w:val="71"/>
                <w:w w:val="150"/>
                <w:szCs w:val="24"/>
              </w:rPr>
              <w:t xml:space="preserve"> </w:t>
            </w:r>
            <w:r>
              <w:rPr>
                <w:rFonts w:ascii="Times New Roman" w:eastAsia="Calibri" w:hAnsi="Times New Roman"/>
                <w:szCs w:val="24"/>
              </w:rPr>
              <w:t>planda</w:t>
            </w:r>
            <w:r>
              <w:rPr>
                <w:rFonts w:ascii="Times New Roman" w:eastAsia="Calibri" w:hAnsi="Times New Roman"/>
                <w:spacing w:val="71"/>
                <w:w w:val="150"/>
                <w:szCs w:val="24"/>
              </w:rPr>
              <w:t xml:space="preserve"> </w:t>
            </w:r>
            <w:r>
              <w:rPr>
                <w:rFonts w:ascii="Times New Roman" w:eastAsia="Calibri" w:hAnsi="Times New Roman"/>
                <w:szCs w:val="24"/>
              </w:rPr>
              <w:t>ele</w:t>
            </w:r>
            <w:r>
              <w:rPr>
                <w:rFonts w:ascii="Times New Roman" w:eastAsia="Calibri" w:hAnsi="Times New Roman"/>
                <w:spacing w:val="72"/>
                <w:w w:val="150"/>
                <w:szCs w:val="24"/>
              </w:rPr>
              <w:t xml:space="preserve"> </w:t>
            </w:r>
            <w:r>
              <w:rPr>
                <w:rFonts w:ascii="Times New Roman" w:eastAsia="Calibri" w:hAnsi="Times New Roman"/>
                <w:szCs w:val="24"/>
              </w:rPr>
              <w:t>alacakları</w:t>
            </w:r>
            <w:r>
              <w:rPr>
                <w:rFonts w:ascii="Times New Roman" w:eastAsia="Calibri" w:hAnsi="Times New Roman"/>
                <w:spacing w:val="71"/>
                <w:w w:val="150"/>
                <w:szCs w:val="24"/>
              </w:rPr>
              <w:t xml:space="preserve"> </w:t>
            </w:r>
            <w:r>
              <w:rPr>
                <w:rFonts w:ascii="Times New Roman" w:eastAsia="Calibri" w:hAnsi="Times New Roman"/>
                <w:szCs w:val="24"/>
              </w:rPr>
              <w:t>temel</w:t>
            </w:r>
            <w:r>
              <w:rPr>
                <w:rFonts w:ascii="Times New Roman" w:eastAsia="Calibri" w:hAnsi="Times New Roman"/>
                <w:spacing w:val="71"/>
                <w:w w:val="150"/>
                <w:szCs w:val="24"/>
              </w:rPr>
              <w:t xml:space="preserve"> </w:t>
            </w:r>
            <w:r>
              <w:rPr>
                <w:rFonts w:ascii="Times New Roman" w:eastAsia="Calibri" w:hAnsi="Times New Roman"/>
                <w:szCs w:val="24"/>
              </w:rPr>
              <w:t>amaç,</w:t>
            </w:r>
            <w:r>
              <w:rPr>
                <w:rFonts w:ascii="Times New Roman" w:eastAsia="Calibri" w:hAnsi="Times New Roman"/>
                <w:spacing w:val="71"/>
                <w:w w:val="150"/>
                <w:szCs w:val="24"/>
              </w:rPr>
              <w:t xml:space="preserve"> </w:t>
            </w:r>
            <w:r>
              <w:rPr>
                <w:rFonts w:ascii="Times New Roman" w:eastAsia="Calibri" w:hAnsi="Times New Roman"/>
                <w:szCs w:val="24"/>
              </w:rPr>
              <w:t>hedef</w:t>
            </w:r>
            <w:r>
              <w:rPr>
                <w:rFonts w:ascii="Times New Roman" w:eastAsia="Calibri" w:hAnsi="Times New Roman"/>
                <w:spacing w:val="71"/>
                <w:w w:val="150"/>
                <w:szCs w:val="24"/>
              </w:rPr>
              <w:t xml:space="preserve"> </w:t>
            </w:r>
            <w:r>
              <w:rPr>
                <w:rFonts w:ascii="Times New Roman" w:eastAsia="Calibri" w:hAnsi="Times New Roman"/>
                <w:spacing w:val="-5"/>
                <w:szCs w:val="24"/>
              </w:rPr>
              <w:t>ve</w:t>
            </w:r>
          </w:p>
          <w:p w:rsidR="00CB3D46" w:rsidRDefault="00B60A5A" w:rsidP="00B60A5A">
            <w:pPr>
              <w:pStyle w:val="TableParagraph"/>
              <w:ind w:left="105" w:right="97"/>
              <w:jc w:val="both"/>
              <w:rPr>
                <w:rFonts w:ascii="Times New Roman" w:eastAsia="Calibri" w:hAnsi="Times New Roman"/>
                <w:i/>
                <w:szCs w:val="24"/>
              </w:rPr>
            </w:pPr>
            <w:r>
              <w:rPr>
                <w:rFonts w:ascii="Times New Roman" w:eastAsia="Calibri" w:hAnsi="Times New Roman"/>
                <w:szCs w:val="24"/>
              </w:rPr>
              <w:t>performans</w:t>
            </w:r>
            <w:r>
              <w:rPr>
                <w:rFonts w:ascii="Times New Roman" w:eastAsia="Calibri" w:hAnsi="Times New Roman"/>
                <w:spacing w:val="-10"/>
                <w:szCs w:val="24"/>
              </w:rPr>
              <w:t xml:space="preserve"> </w:t>
            </w:r>
            <w:r>
              <w:rPr>
                <w:rFonts w:ascii="Times New Roman" w:eastAsia="Calibri" w:hAnsi="Times New Roman"/>
                <w:szCs w:val="24"/>
              </w:rPr>
              <w:t>göstergelerinin</w:t>
            </w:r>
            <w:r>
              <w:rPr>
                <w:rFonts w:ascii="Times New Roman" w:eastAsia="Calibri" w:hAnsi="Times New Roman"/>
                <w:spacing w:val="-12"/>
                <w:szCs w:val="24"/>
              </w:rPr>
              <w:t xml:space="preserve"> </w:t>
            </w:r>
            <w:r>
              <w:rPr>
                <w:rFonts w:ascii="Times New Roman" w:eastAsia="Calibri" w:hAnsi="Times New Roman"/>
                <w:spacing w:val="-2"/>
                <w:szCs w:val="24"/>
              </w:rPr>
              <w:t>belirlenmesi</w:t>
            </w:r>
          </w:p>
        </w:tc>
      </w:tr>
      <w:tr w:rsidR="00CB3D46">
        <w:trPr>
          <w:trHeight w:val="1879"/>
        </w:trPr>
        <w:tc>
          <w:tcPr>
            <w:tcW w:w="3699" w:type="dxa"/>
            <w:gridSpan w:val="3"/>
            <w:shd w:val="clear" w:color="auto" w:fill="auto"/>
          </w:tcPr>
          <w:p w:rsidR="00CB3D46" w:rsidRDefault="00CB3D46" w:rsidP="00CB3D46">
            <w:pPr>
              <w:pStyle w:val="ListeParagraf"/>
              <w:spacing w:before="0" w:line="276" w:lineRule="auto"/>
              <w:ind w:left="720" w:firstLine="0"/>
              <w:rPr>
                <w:rFonts w:ascii="Times New Roman" w:hAnsi="Times New Roman" w:cs="Times New Roman"/>
                <w:sz w:val="24"/>
                <w:szCs w:val="24"/>
              </w:rPr>
            </w:pPr>
            <w:r>
              <w:rPr>
                <w:rFonts w:ascii="Times New Roman" w:hAnsi="Times New Roman" w:cs="Times New Roman"/>
                <w:sz w:val="24"/>
                <w:szCs w:val="24"/>
              </w:rPr>
              <w:t xml:space="preserve">İlçe Millî Eğitim Müdürlüğü Stratejik Planı </w:t>
            </w:r>
          </w:p>
          <w:p w:rsidR="00CB3D46" w:rsidRDefault="00CB3D46">
            <w:pPr>
              <w:pStyle w:val="TableParagraph"/>
              <w:ind w:left="107"/>
              <w:rPr>
                <w:rFonts w:ascii="Times New Roman" w:eastAsia="Calibri" w:hAnsi="Times New Roman"/>
                <w:i/>
                <w:szCs w:val="24"/>
              </w:rPr>
            </w:pPr>
          </w:p>
        </w:tc>
        <w:tc>
          <w:tcPr>
            <w:tcW w:w="5505" w:type="dxa"/>
            <w:gridSpan w:val="3"/>
            <w:shd w:val="clear" w:color="auto" w:fill="auto"/>
          </w:tcPr>
          <w:p w:rsidR="00B60A5A" w:rsidRDefault="00B60A5A" w:rsidP="00B60A5A">
            <w:pPr>
              <w:pStyle w:val="TableParagraph"/>
              <w:ind w:left="105"/>
              <w:rPr>
                <w:rFonts w:ascii="Times New Roman" w:eastAsia="Calibri" w:hAnsi="Times New Roman"/>
                <w:szCs w:val="24"/>
              </w:rPr>
            </w:pPr>
            <w:r>
              <w:rPr>
                <w:rFonts w:ascii="Times New Roman" w:eastAsia="Calibri" w:hAnsi="Times New Roman"/>
                <w:szCs w:val="24"/>
              </w:rPr>
              <w:t>İlçe</w:t>
            </w:r>
            <w:r>
              <w:rPr>
                <w:rFonts w:ascii="Times New Roman" w:eastAsia="Calibri" w:hAnsi="Times New Roman"/>
                <w:spacing w:val="40"/>
                <w:szCs w:val="24"/>
              </w:rPr>
              <w:t xml:space="preserve"> </w:t>
            </w:r>
            <w:r>
              <w:rPr>
                <w:rFonts w:ascii="Times New Roman" w:eastAsia="Calibri" w:hAnsi="Times New Roman"/>
                <w:szCs w:val="24"/>
              </w:rPr>
              <w:t>Millî</w:t>
            </w:r>
            <w:r>
              <w:rPr>
                <w:rFonts w:ascii="Times New Roman" w:eastAsia="Calibri" w:hAnsi="Times New Roman"/>
                <w:spacing w:val="40"/>
                <w:szCs w:val="24"/>
              </w:rPr>
              <w:t xml:space="preserve"> </w:t>
            </w:r>
            <w:r>
              <w:rPr>
                <w:rFonts w:ascii="Times New Roman" w:eastAsia="Calibri" w:hAnsi="Times New Roman"/>
                <w:szCs w:val="24"/>
              </w:rPr>
              <w:t>Eğitim</w:t>
            </w:r>
            <w:r>
              <w:rPr>
                <w:rFonts w:ascii="Times New Roman" w:eastAsia="Calibri" w:hAnsi="Times New Roman"/>
                <w:spacing w:val="40"/>
                <w:szCs w:val="24"/>
              </w:rPr>
              <w:t xml:space="preserve"> </w:t>
            </w:r>
            <w:r>
              <w:rPr>
                <w:rFonts w:ascii="Times New Roman" w:eastAsia="Calibri" w:hAnsi="Times New Roman"/>
                <w:szCs w:val="24"/>
              </w:rPr>
              <w:t>Müdürlüğümüzün</w:t>
            </w:r>
            <w:r>
              <w:rPr>
                <w:rFonts w:ascii="Times New Roman" w:eastAsia="Calibri" w:hAnsi="Times New Roman"/>
                <w:spacing w:val="40"/>
                <w:szCs w:val="24"/>
              </w:rPr>
              <w:t xml:space="preserve"> </w:t>
            </w:r>
            <w:r>
              <w:rPr>
                <w:rFonts w:ascii="Times New Roman" w:eastAsia="Calibri" w:hAnsi="Times New Roman"/>
                <w:szCs w:val="24"/>
              </w:rPr>
              <w:t>ve</w:t>
            </w:r>
            <w:r>
              <w:rPr>
                <w:rFonts w:ascii="Times New Roman" w:eastAsia="Calibri" w:hAnsi="Times New Roman"/>
                <w:spacing w:val="40"/>
                <w:szCs w:val="24"/>
              </w:rPr>
              <w:t xml:space="preserve"> </w:t>
            </w:r>
            <w:r>
              <w:rPr>
                <w:rFonts w:ascii="Times New Roman" w:eastAsia="Calibri" w:hAnsi="Times New Roman"/>
                <w:szCs w:val="24"/>
              </w:rPr>
              <w:t>okul/kurumların stratejik</w:t>
            </w:r>
            <w:r>
              <w:rPr>
                <w:rFonts w:ascii="Times New Roman" w:eastAsia="Calibri" w:hAnsi="Times New Roman"/>
                <w:spacing w:val="71"/>
                <w:w w:val="150"/>
                <w:szCs w:val="24"/>
              </w:rPr>
              <w:t xml:space="preserve"> </w:t>
            </w:r>
            <w:r>
              <w:rPr>
                <w:rFonts w:ascii="Times New Roman" w:eastAsia="Calibri" w:hAnsi="Times New Roman"/>
                <w:szCs w:val="24"/>
              </w:rPr>
              <w:t>planda</w:t>
            </w:r>
            <w:r>
              <w:rPr>
                <w:rFonts w:ascii="Times New Roman" w:eastAsia="Calibri" w:hAnsi="Times New Roman"/>
                <w:spacing w:val="71"/>
                <w:w w:val="150"/>
                <w:szCs w:val="24"/>
              </w:rPr>
              <w:t xml:space="preserve"> </w:t>
            </w:r>
            <w:r>
              <w:rPr>
                <w:rFonts w:ascii="Times New Roman" w:eastAsia="Calibri" w:hAnsi="Times New Roman"/>
                <w:szCs w:val="24"/>
              </w:rPr>
              <w:t>ele</w:t>
            </w:r>
            <w:r>
              <w:rPr>
                <w:rFonts w:ascii="Times New Roman" w:eastAsia="Calibri" w:hAnsi="Times New Roman"/>
                <w:spacing w:val="72"/>
                <w:w w:val="150"/>
                <w:szCs w:val="24"/>
              </w:rPr>
              <w:t xml:space="preserve"> </w:t>
            </w:r>
            <w:r>
              <w:rPr>
                <w:rFonts w:ascii="Times New Roman" w:eastAsia="Calibri" w:hAnsi="Times New Roman"/>
                <w:szCs w:val="24"/>
              </w:rPr>
              <w:t>alacakları</w:t>
            </w:r>
            <w:r>
              <w:rPr>
                <w:rFonts w:ascii="Times New Roman" w:eastAsia="Calibri" w:hAnsi="Times New Roman"/>
                <w:spacing w:val="71"/>
                <w:w w:val="150"/>
                <w:szCs w:val="24"/>
              </w:rPr>
              <w:t xml:space="preserve"> </w:t>
            </w:r>
            <w:r>
              <w:rPr>
                <w:rFonts w:ascii="Times New Roman" w:eastAsia="Calibri" w:hAnsi="Times New Roman"/>
                <w:szCs w:val="24"/>
              </w:rPr>
              <w:t>temel</w:t>
            </w:r>
            <w:r>
              <w:rPr>
                <w:rFonts w:ascii="Times New Roman" w:eastAsia="Calibri" w:hAnsi="Times New Roman"/>
                <w:spacing w:val="71"/>
                <w:w w:val="150"/>
                <w:szCs w:val="24"/>
              </w:rPr>
              <w:t xml:space="preserve"> </w:t>
            </w:r>
            <w:r>
              <w:rPr>
                <w:rFonts w:ascii="Times New Roman" w:eastAsia="Calibri" w:hAnsi="Times New Roman"/>
                <w:szCs w:val="24"/>
              </w:rPr>
              <w:t>amaç,</w:t>
            </w:r>
            <w:r>
              <w:rPr>
                <w:rFonts w:ascii="Times New Roman" w:eastAsia="Calibri" w:hAnsi="Times New Roman"/>
                <w:spacing w:val="71"/>
                <w:w w:val="150"/>
                <w:szCs w:val="24"/>
              </w:rPr>
              <w:t xml:space="preserve"> </w:t>
            </w:r>
            <w:r>
              <w:rPr>
                <w:rFonts w:ascii="Times New Roman" w:eastAsia="Calibri" w:hAnsi="Times New Roman"/>
                <w:szCs w:val="24"/>
              </w:rPr>
              <w:t>hedef</w:t>
            </w:r>
            <w:r>
              <w:rPr>
                <w:rFonts w:ascii="Times New Roman" w:eastAsia="Calibri" w:hAnsi="Times New Roman"/>
                <w:spacing w:val="71"/>
                <w:w w:val="150"/>
                <w:szCs w:val="24"/>
              </w:rPr>
              <w:t xml:space="preserve"> </w:t>
            </w:r>
            <w:r>
              <w:rPr>
                <w:rFonts w:ascii="Times New Roman" w:eastAsia="Calibri" w:hAnsi="Times New Roman"/>
                <w:spacing w:val="-5"/>
                <w:szCs w:val="24"/>
              </w:rPr>
              <w:t>ve</w:t>
            </w:r>
          </w:p>
          <w:p w:rsidR="00CB3D46" w:rsidRDefault="00B60A5A" w:rsidP="00B60A5A">
            <w:pPr>
              <w:pStyle w:val="TableParagraph"/>
              <w:ind w:left="105" w:right="97"/>
              <w:jc w:val="both"/>
              <w:rPr>
                <w:rFonts w:ascii="Times New Roman" w:eastAsia="Calibri" w:hAnsi="Times New Roman"/>
                <w:i/>
                <w:szCs w:val="24"/>
              </w:rPr>
            </w:pPr>
            <w:r>
              <w:rPr>
                <w:rFonts w:ascii="Times New Roman" w:eastAsia="Calibri" w:hAnsi="Times New Roman"/>
                <w:szCs w:val="24"/>
              </w:rPr>
              <w:t>performans</w:t>
            </w:r>
            <w:r>
              <w:rPr>
                <w:rFonts w:ascii="Times New Roman" w:eastAsia="Calibri" w:hAnsi="Times New Roman"/>
                <w:spacing w:val="-10"/>
                <w:szCs w:val="24"/>
              </w:rPr>
              <w:t xml:space="preserve"> </w:t>
            </w:r>
            <w:r>
              <w:rPr>
                <w:rFonts w:ascii="Times New Roman" w:eastAsia="Calibri" w:hAnsi="Times New Roman"/>
                <w:szCs w:val="24"/>
              </w:rPr>
              <w:t>göstergelerinin</w:t>
            </w:r>
            <w:r>
              <w:rPr>
                <w:rFonts w:ascii="Times New Roman" w:eastAsia="Calibri" w:hAnsi="Times New Roman"/>
                <w:spacing w:val="-12"/>
                <w:szCs w:val="24"/>
              </w:rPr>
              <w:t xml:space="preserve"> </w:t>
            </w:r>
            <w:r>
              <w:rPr>
                <w:rFonts w:ascii="Times New Roman" w:eastAsia="Calibri" w:hAnsi="Times New Roman"/>
                <w:spacing w:val="-2"/>
                <w:szCs w:val="24"/>
              </w:rPr>
              <w:t>belirlenmesi</w:t>
            </w:r>
          </w:p>
        </w:tc>
      </w:tr>
    </w:tbl>
    <w:p w:rsidR="00266A40" w:rsidRDefault="00266A40">
      <w:pPr>
        <w:spacing w:line="276" w:lineRule="auto"/>
        <w:jc w:val="center"/>
        <w:rPr>
          <w:rFonts w:ascii="Times New Roman" w:hAnsi="Times New Roman" w:cs="Times New Roman"/>
          <w:i/>
          <w:iCs/>
          <w:sz w:val="24"/>
          <w:szCs w:val="24"/>
        </w:rPr>
      </w:pPr>
    </w:p>
    <w:p w:rsidR="00266A40" w:rsidRDefault="0090702A">
      <w:pPr>
        <w:pStyle w:val="Balk2"/>
        <w:ind w:hanging="1109"/>
      </w:pPr>
      <w:bookmarkStart w:id="9" w:name="_Toc164264119"/>
      <w:r>
        <w:t>2.5 Faaliyet Alanları ile Ürün/Hizmetlerin Belirlenmesi</w:t>
      </w:r>
      <w:bookmarkEnd w:id="9"/>
    </w:p>
    <w:p w:rsidR="00266A40" w:rsidRDefault="00266A40">
      <w:pPr>
        <w:spacing w:line="276" w:lineRule="auto"/>
        <w:rPr>
          <w:rFonts w:ascii="Times New Roman" w:hAnsi="Times New Roman" w:cs="Times New Roman"/>
          <w:b/>
          <w:bCs/>
          <w:sz w:val="24"/>
          <w:szCs w:val="24"/>
        </w:rPr>
      </w:pPr>
    </w:p>
    <w:p w:rsidR="00266A40" w:rsidRDefault="0090702A">
      <w:pPr>
        <w:jc w:val="center"/>
        <w:rPr>
          <w:rFonts w:ascii="Times New Roman" w:hAnsi="Times New Roman" w:cs="Times New Roman"/>
          <w:i/>
          <w:iCs/>
          <w:sz w:val="24"/>
          <w:szCs w:val="24"/>
        </w:rPr>
      </w:pPr>
      <w:r>
        <w:rPr>
          <w:rFonts w:ascii="Times New Roman" w:hAnsi="Times New Roman" w:cs="Times New Roman"/>
          <w:b/>
          <w:bCs/>
          <w:i/>
          <w:iCs/>
          <w:sz w:val="24"/>
          <w:szCs w:val="24"/>
        </w:rPr>
        <w:t>Tablo 3.</w:t>
      </w:r>
      <w:r>
        <w:rPr>
          <w:rFonts w:ascii="Times New Roman" w:hAnsi="Times New Roman" w:cs="Times New Roman"/>
          <w:i/>
          <w:iCs/>
          <w:sz w:val="24"/>
          <w:szCs w:val="24"/>
        </w:rPr>
        <w:t xml:space="preserve"> Faaliyet Alanlar/Ürün ve Hizmetler Tablosu</w:t>
      </w:r>
    </w:p>
    <w:p w:rsidR="00266A40" w:rsidRDefault="00266A40">
      <w:pPr>
        <w:jc w:val="center"/>
        <w:rPr>
          <w:rFonts w:ascii="Times New Roman" w:hAnsi="Times New Roman" w:cs="Times New Roman"/>
          <w:i/>
          <w:iCs/>
          <w:sz w:val="24"/>
          <w:szCs w:val="24"/>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3"/>
        <w:gridCol w:w="5767"/>
      </w:tblGrid>
      <w:tr w:rsidR="00266A40">
        <w:trPr>
          <w:trHeight w:val="678"/>
          <w:jc w:val="center"/>
        </w:trPr>
        <w:tc>
          <w:tcPr>
            <w:tcW w:w="3893" w:type="dxa"/>
            <w:shd w:val="clear" w:color="auto" w:fill="92CDDC" w:themeFill="accent5" w:themeFillTint="99"/>
            <w:vAlign w:val="center"/>
          </w:tcPr>
          <w:p w:rsidR="00266A40" w:rsidRDefault="0090702A">
            <w:pPr>
              <w:pStyle w:val="TableParagraph"/>
              <w:spacing w:before="5" w:line="276" w:lineRule="auto"/>
              <w:ind w:left="107"/>
              <w:jc w:val="center"/>
              <w:rPr>
                <w:rFonts w:ascii="Times New Roman" w:hAnsi="Times New Roman" w:cs="Times New Roman"/>
                <w:b/>
                <w:sz w:val="24"/>
                <w:szCs w:val="24"/>
              </w:rPr>
            </w:pPr>
            <w:r>
              <w:rPr>
                <w:rFonts w:ascii="Times New Roman" w:hAnsi="Times New Roman" w:cs="Times New Roman"/>
                <w:b/>
                <w:w w:val="105"/>
                <w:sz w:val="24"/>
                <w:szCs w:val="24"/>
              </w:rPr>
              <w:t>Faaliyet</w:t>
            </w:r>
            <w:r>
              <w:rPr>
                <w:rFonts w:ascii="Times New Roman" w:hAnsi="Times New Roman" w:cs="Times New Roman"/>
                <w:b/>
                <w:spacing w:val="-5"/>
                <w:w w:val="105"/>
                <w:sz w:val="24"/>
                <w:szCs w:val="24"/>
              </w:rPr>
              <w:t xml:space="preserve"> </w:t>
            </w:r>
            <w:r>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266A40" w:rsidRDefault="0090702A">
            <w:pPr>
              <w:pStyle w:val="TableParagraph"/>
              <w:spacing w:before="5" w:line="276" w:lineRule="auto"/>
              <w:ind w:left="107"/>
              <w:jc w:val="center"/>
              <w:rPr>
                <w:rFonts w:ascii="Times New Roman" w:hAnsi="Times New Roman" w:cs="Times New Roman"/>
                <w:b/>
                <w:sz w:val="24"/>
                <w:szCs w:val="24"/>
              </w:rPr>
            </w:pPr>
            <w:r>
              <w:rPr>
                <w:rFonts w:ascii="Times New Roman" w:hAnsi="Times New Roman" w:cs="Times New Roman"/>
                <w:b/>
                <w:spacing w:val="-2"/>
                <w:w w:val="110"/>
                <w:sz w:val="24"/>
                <w:szCs w:val="24"/>
              </w:rPr>
              <w:t>Ürün/Hizmetler</w:t>
            </w:r>
          </w:p>
        </w:tc>
      </w:tr>
      <w:tr w:rsidR="00266A40">
        <w:trPr>
          <w:trHeight w:val="1904"/>
          <w:jc w:val="center"/>
        </w:trPr>
        <w:tc>
          <w:tcPr>
            <w:tcW w:w="3893"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sz w:val="24"/>
                <w:szCs w:val="24"/>
              </w:rPr>
            </w:pPr>
            <w:r>
              <w:rPr>
                <w:rFonts w:ascii="Times New Roman" w:hAnsi="Times New Roman" w:cs="Times New Roman"/>
                <w:b/>
                <w:spacing w:val="2"/>
                <w:sz w:val="24"/>
                <w:szCs w:val="24"/>
              </w:rPr>
              <w:t>Öğretim-eğitim</w:t>
            </w:r>
            <w:r>
              <w:rPr>
                <w:rFonts w:ascii="Times New Roman" w:hAnsi="Times New Roman" w:cs="Times New Roman"/>
                <w:b/>
                <w:spacing w:val="38"/>
                <w:sz w:val="24"/>
                <w:szCs w:val="24"/>
              </w:rPr>
              <w:t xml:space="preserve"> </w:t>
            </w:r>
            <w:r>
              <w:rPr>
                <w:rFonts w:ascii="Times New Roman" w:hAnsi="Times New Roman" w:cs="Times New Roman"/>
                <w:b/>
                <w:spacing w:val="-2"/>
                <w:sz w:val="24"/>
                <w:szCs w:val="24"/>
              </w:rPr>
              <w:t>faaliyetleri</w:t>
            </w:r>
          </w:p>
        </w:tc>
        <w:tc>
          <w:tcPr>
            <w:tcW w:w="5767" w:type="dxa"/>
            <w:vAlign w:val="center"/>
          </w:tcPr>
          <w:p w:rsidR="00266A40" w:rsidRDefault="0090702A">
            <w:pPr>
              <w:pStyle w:val="TableParagraph"/>
              <w:spacing w:line="276" w:lineRule="auto"/>
              <w:ind w:left="107" w:right="29"/>
              <w:rPr>
                <w:rFonts w:ascii="Times New Roman" w:hAnsi="Times New Roman" w:cs="Times New Roman"/>
                <w:b/>
                <w:sz w:val="24"/>
                <w:szCs w:val="24"/>
              </w:rPr>
            </w:pPr>
            <w:r>
              <w:rPr>
                <w:rFonts w:ascii="Times New Roman" w:hAnsi="Times New Roman" w:cs="Times New Roman"/>
                <w:b/>
                <w:sz w:val="24"/>
                <w:szCs w:val="24"/>
              </w:rPr>
              <w:t>Öğrenci</w:t>
            </w:r>
            <w:r>
              <w:rPr>
                <w:rFonts w:ascii="Times New Roman" w:hAnsi="Times New Roman" w:cs="Times New Roman"/>
                <w:b/>
                <w:spacing w:val="-7"/>
                <w:sz w:val="24"/>
                <w:szCs w:val="24"/>
              </w:rPr>
              <w:t xml:space="preserve"> </w:t>
            </w:r>
            <w:r>
              <w:rPr>
                <w:rFonts w:ascii="Times New Roman" w:hAnsi="Times New Roman" w:cs="Times New Roman"/>
                <w:b/>
                <w:sz w:val="24"/>
                <w:szCs w:val="24"/>
              </w:rPr>
              <w:t xml:space="preserve">İşleri </w:t>
            </w:r>
          </w:p>
          <w:p w:rsidR="00266A40" w:rsidRDefault="0090702A">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Kayıt-nakil işleri </w:t>
            </w:r>
          </w:p>
          <w:p w:rsidR="00266A40" w:rsidRDefault="0090702A">
            <w:pPr>
              <w:pStyle w:val="TableParagraph"/>
              <w:spacing w:line="276" w:lineRule="auto"/>
              <w:ind w:left="107" w:right="29"/>
              <w:rPr>
                <w:rFonts w:ascii="Times New Roman" w:hAnsi="Times New Roman" w:cs="Times New Roman"/>
                <w:spacing w:val="-4"/>
                <w:sz w:val="24"/>
                <w:szCs w:val="24"/>
              </w:rPr>
            </w:pPr>
            <w:r>
              <w:rPr>
                <w:rFonts w:ascii="Times New Roman" w:hAnsi="Times New Roman" w:cs="Times New Roman"/>
                <w:spacing w:val="-4"/>
                <w:sz w:val="24"/>
                <w:szCs w:val="24"/>
              </w:rPr>
              <w:t xml:space="preserve">Devam-devamsızlık </w:t>
            </w:r>
          </w:p>
          <w:p w:rsidR="00266A40" w:rsidRDefault="0090702A">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Sınıf geçme</w:t>
            </w:r>
          </w:p>
          <w:p w:rsidR="00266A40" w:rsidRDefault="0090702A">
            <w:pPr>
              <w:pStyle w:val="TableParagraph"/>
              <w:spacing w:before="7" w:line="276" w:lineRule="auto"/>
              <w:ind w:left="107" w:right="29"/>
              <w:rPr>
                <w:rFonts w:ascii="Times New Roman" w:hAnsi="Times New Roman" w:cs="Times New Roman"/>
                <w:sz w:val="24"/>
                <w:szCs w:val="24"/>
              </w:rPr>
            </w:pPr>
            <w:r>
              <w:rPr>
                <w:rFonts w:ascii="Times New Roman" w:hAnsi="Times New Roman" w:cs="Times New Roman"/>
                <w:spacing w:val="-6"/>
                <w:sz w:val="24"/>
                <w:szCs w:val="24"/>
              </w:rPr>
              <w:t>Sınav</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hizmetleri</w:t>
            </w:r>
          </w:p>
        </w:tc>
      </w:tr>
      <w:tr w:rsidR="00266A40">
        <w:trPr>
          <w:trHeight w:val="1302"/>
          <w:jc w:val="center"/>
        </w:trPr>
        <w:tc>
          <w:tcPr>
            <w:tcW w:w="3893"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sz w:val="24"/>
                <w:szCs w:val="24"/>
              </w:rPr>
            </w:pPr>
            <w:r>
              <w:rPr>
                <w:rFonts w:ascii="Times New Roman" w:hAnsi="Times New Roman" w:cs="Times New Roman"/>
                <w:b/>
                <w:w w:val="105"/>
                <w:sz w:val="24"/>
                <w:szCs w:val="24"/>
              </w:rPr>
              <w:lastRenderedPageBreak/>
              <w:t>Rehberlik</w:t>
            </w:r>
            <w:r>
              <w:rPr>
                <w:rFonts w:ascii="Times New Roman" w:hAnsi="Times New Roman" w:cs="Times New Roman"/>
                <w:b/>
                <w:w w:val="110"/>
                <w:sz w:val="24"/>
                <w:szCs w:val="24"/>
              </w:rPr>
              <w:t xml:space="preserve"> </w:t>
            </w:r>
            <w:r>
              <w:rPr>
                <w:rFonts w:ascii="Times New Roman" w:hAnsi="Times New Roman" w:cs="Times New Roman"/>
                <w:b/>
                <w:spacing w:val="-2"/>
                <w:w w:val="110"/>
                <w:sz w:val="24"/>
                <w:szCs w:val="24"/>
              </w:rPr>
              <w:t>faaliyetleri</w:t>
            </w:r>
          </w:p>
        </w:tc>
        <w:tc>
          <w:tcPr>
            <w:tcW w:w="5767" w:type="dxa"/>
            <w:vAlign w:val="center"/>
          </w:tcPr>
          <w:p w:rsidR="00266A40" w:rsidRDefault="0090702A">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Öğrencilere rehberlik yapmak </w:t>
            </w:r>
          </w:p>
          <w:p w:rsidR="00266A40" w:rsidRDefault="0090702A">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Velilere rehberlik etmek </w:t>
            </w:r>
          </w:p>
          <w:p w:rsidR="00266A40" w:rsidRDefault="0090702A">
            <w:pPr>
              <w:pStyle w:val="TableParagraph"/>
              <w:spacing w:line="276" w:lineRule="auto"/>
              <w:ind w:left="107" w:right="29"/>
              <w:rPr>
                <w:rFonts w:ascii="Times New Roman" w:hAnsi="Times New Roman" w:cs="Times New Roman"/>
                <w:sz w:val="24"/>
                <w:szCs w:val="24"/>
              </w:rPr>
            </w:pPr>
            <w:r>
              <w:rPr>
                <w:rFonts w:ascii="Times New Roman" w:hAnsi="Times New Roman" w:cs="Times New Roman"/>
                <w:spacing w:val="-4"/>
                <w:sz w:val="24"/>
                <w:szCs w:val="24"/>
              </w:rPr>
              <w:t>Rehberlik faaliyetlerini yürütmek</w:t>
            </w:r>
          </w:p>
        </w:tc>
      </w:tr>
      <w:tr w:rsidR="00266A40">
        <w:trPr>
          <w:trHeight w:val="414"/>
          <w:jc w:val="center"/>
        </w:trPr>
        <w:tc>
          <w:tcPr>
            <w:tcW w:w="3893" w:type="dxa"/>
            <w:shd w:val="clear" w:color="auto" w:fill="92CDDC" w:themeFill="accent5" w:themeFillTint="99"/>
            <w:vAlign w:val="center"/>
          </w:tcPr>
          <w:p w:rsidR="00266A40" w:rsidRDefault="0090702A">
            <w:pPr>
              <w:pStyle w:val="TableParagraph"/>
              <w:spacing w:before="91" w:line="276" w:lineRule="auto"/>
              <w:ind w:left="107"/>
              <w:rPr>
                <w:rFonts w:ascii="Times New Roman" w:hAnsi="Times New Roman" w:cs="Times New Roman"/>
                <w:b/>
                <w:sz w:val="24"/>
                <w:szCs w:val="24"/>
              </w:rPr>
            </w:pPr>
            <w:r>
              <w:rPr>
                <w:rFonts w:ascii="Times New Roman" w:hAnsi="Times New Roman" w:cs="Times New Roman"/>
                <w:b/>
                <w:w w:val="105"/>
                <w:sz w:val="24"/>
                <w:szCs w:val="24"/>
              </w:rPr>
              <w:t>Sosyal</w:t>
            </w:r>
            <w:r>
              <w:rPr>
                <w:rFonts w:ascii="Times New Roman" w:hAnsi="Times New Roman" w:cs="Times New Roman"/>
                <w:b/>
                <w:spacing w:val="-5"/>
                <w:w w:val="105"/>
                <w:sz w:val="24"/>
                <w:szCs w:val="24"/>
              </w:rPr>
              <w:t xml:space="preserve"> </w:t>
            </w:r>
            <w:r>
              <w:rPr>
                <w:rFonts w:ascii="Times New Roman" w:hAnsi="Times New Roman" w:cs="Times New Roman"/>
                <w:b/>
                <w:spacing w:val="-2"/>
                <w:w w:val="110"/>
                <w:sz w:val="24"/>
                <w:szCs w:val="24"/>
              </w:rPr>
              <w:t>faaliyetler</w:t>
            </w:r>
          </w:p>
        </w:tc>
        <w:tc>
          <w:tcPr>
            <w:tcW w:w="5767" w:type="dxa"/>
            <w:vAlign w:val="center"/>
          </w:tcPr>
          <w:p w:rsidR="00266A40" w:rsidRDefault="0090702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Bilimsel,Sosyal, Kültürel projeleri yürütmek</w:t>
            </w:r>
          </w:p>
        </w:tc>
      </w:tr>
      <w:tr w:rsidR="00266A40">
        <w:trPr>
          <w:trHeight w:val="414"/>
          <w:jc w:val="center"/>
        </w:trPr>
        <w:tc>
          <w:tcPr>
            <w:tcW w:w="3893" w:type="dxa"/>
            <w:shd w:val="clear" w:color="auto" w:fill="92CDDC" w:themeFill="accent5" w:themeFillTint="99"/>
            <w:vAlign w:val="center"/>
          </w:tcPr>
          <w:p w:rsidR="00266A40" w:rsidRDefault="0090702A">
            <w:pPr>
              <w:pStyle w:val="TableParagraph"/>
              <w:spacing w:before="94" w:line="276" w:lineRule="auto"/>
              <w:ind w:left="107"/>
              <w:rPr>
                <w:rFonts w:ascii="Times New Roman" w:hAnsi="Times New Roman" w:cs="Times New Roman"/>
                <w:b/>
                <w:sz w:val="24"/>
                <w:szCs w:val="24"/>
              </w:rPr>
            </w:pPr>
            <w:r>
              <w:rPr>
                <w:rFonts w:ascii="Times New Roman" w:hAnsi="Times New Roman" w:cs="Times New Roman"/>
                <w:b/>
                <w:sz w:val="24"/>
                <w:szCs w:val="24"/>
              </w:rPr>
              <w:t>Sportif</w:t>
            </w:r>
            <w:r>
              <w:rPr>
                <w:rFonts w:ascii="Times New Roman" w:hAnsi="Times New Roman" w:cs="Times New Roman"/>
                <w:b/>
                <w:spacing w:val="15"/>
                <w:sz w:val="24"/>
                <w:szCs w:val="24"/>
              </w:rPr>
              <w:t xml:space="preserve"> </w:t>
            </w:r>
            <w:r>
              <w:rPr>
                <w:rFonts w:ascii="Times New Roman" w:hAnsi="Times New Roman" w:cs="Times New Roman"/>
                <w:b/>
                <w:spacing w:val="-2"/>
                <w:sz w:val="24"/>
                <w:szCs w:val="24"/>
              </w:rPr>
              <w:t>faaliyetler</w:t>
            </w:r>
          </w:p>
        </w:tc>
        <w:tc>
          <w:tcPr>
            <w:tcW w:w="5767" w:type="dxa"/>
            <w:vAlign w:val="center"/>
          </w:tcPr>
          <w:p w:rsidR="00266A40" w:rsidRDefault="0090702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Spor kulüpleri oluşturmak, turnuvalar düzenlemek</w:t>
            </w:r>
          </w:p>
        </w:tc>
      </w:tr>
      <w:tr w:rsidR="00266A40">
        <w:trPr>
          <w:trHeight w:val="441"/>
          <w:jc w:val="center"/>
        </w:trPr>
        <w:tc>
          <w:tcPr>
            <w:tcW w:w="3893" w:type="dxa"/>
            <w:shd w:val="clear" w:color="auto" w:fill="92CDDC" w:themeFill="accent5" w:themeFillTint="99"/>
            <w:vAlign w:val="center"/>
          </w:tcPr>
          <w:p w:rsidR="00266A40" w:rsidRDefault="0090702A">
            <w:pPr>
              <w:pStyle w:val="TableParagraph"/>
              <w:spacing w:before="106" w:line="276" w:lineRule="auto"/>
              <w:ind w:left="107"/>
              <w:rPr>
                <w:rFonts w:ascii="Times New Roman" w:hAnsi="Times New Roman" w:cs="Times New Roman"/>
                <w:b/>
                <w:sz w:val="24"/>
                <w:szCs w:val="24"/>
              </w:rPr>
            </w:pPr>
            <w:r>
              <w:rPr>
                <w:rFonts w:ascii="Times New Roman" w:hAnsi="Times New Roman" w:cs="Times New Roman"/>
                <w:b/>
                <w:sz w:val="24"/>
                <w:szCs w:val="24"/>
              </w:rPr>
              <w:t>Kültürel</w:t>
            </w:r>
            <w:r>
              <w:rPr>
                <w:rFonts w:ascii="Times New Roman" w:hAnsi="Times New Roman" w:cs="Times New Roman"/>
                <w:b/>
                <w:spacing w:val="32"/>
                <w:sz w:val="24"/>
                <w:szCs w:val="24"/>
              </w:rPr>
              <w:t xml:space="preserve"> </w:t>
            </w:r>
            <w:r>
              <w:rPr>
                <w:rFonts w:ascii="Times New Roman" w:hAnsi="Times New Roman" w:cs="Times New Roman"/>
                <w:b/>
                <w:sz w:val="24"/>
                <w:szCs w:val="24"/>
              </w:rPr>
              <w:t>ve</w:t>
            </w:r>
            <w:r>
              <w:rPr>
                <w:rFonts w:ascii="Times New Roman" w:hAnsi="Times New Roman" w:cs="Times New Roman"/>
                <w:b/>
                <w:spacing w:val="30"/>
                <w:sz w:val="24"/>
                <w:szCs w:val="24"/>
              </w:rPr>
              <w:t xml:space="preserve"> </w:t>
            </w:r>
            <w:r>
              <w:rPr>
                <w:rFonts w:ascii="Times New Roman" w:hAnsi="Times New Roman" w:cs="Times New Roman"/>
                <w:b/>
                <w:sz w:val="24"/>
                <w:szCs w:val="24"/>
              </w:rPr>
              <w:t>sanatsal</w:t>
            </w:r>
            <w:r>
              <w:rPr>
                <w:rFonts w:ascii="Times New Roman" w:hAnsi="Times New Roman" w:cs="Times New Roman"/>
                <w:b/>
                <w:spacing w:val="32"/>
                <w:sz w:val="24"/>
                <w:szCs w:val="24"/>
              </w:rPr>
              <w:t xml:space="preserve"> </w:t>
            </w:r>
            <w:r>
              <w:rPr>
                <w:rFonts w:ascii="Times New Roman" w:hAnsi="Times New Roman" w:cs="Times New Roman"/>
                <w:b/>
                <w:spacing w:val="-2"/>
                <w:sz w:val="24"/>
                <w:szCs w:val="24"/>
              </w:rPr>
              <w:t>faaliyetler</w:t>
            </w:r>
          </w:p>
        </w:tc>
        <w:tc>
          <w:tcPr>
            <w:tcW w:w="5767" w:type="dxa"/>
            <w:vAlign w:val="center"/>
          </w:tcPr>
          <w:p w:rsidR="00266A40" w:rsidRDefault="0090702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Milli bayramlarda resim sergileri ve müzik dinletileri.tiyatro gösterimleri hazırlamak</w:t>
            </w:r>
          </w:p>
        </w:tc>
      </w:tr>
      <w:tr w:rsidR="00266A40">
        <w:trPr>
          <w:trHeight w:val="1139"/>
          <w:jc w:val="center"/>
        </w:trPr>
        <w:tc>
          <w:tcPr>
            <w:tcW w:w="3893" w:type="dxa"/>
            <w:shd w:val="clear" w:color="auto" w:fill="92CDDC" w:themeFill="accent5" w:themeFillTint="99"/>
            <w:vAlign w:val="center"/>
          </w:tcPr>
          <w:p w:rsidR="00266A40" w:rsidRDefault="0090702A">
            <w:pPr>
              <w:pStyle w:val="TableParagraph"/>
              <w:spacing w:before="221" w:line="276" w:lineRule="auto"/>
              <w:ind w:left="107"/>
              <w:rPr>
                <w:rFonts w:ascii="Times New Roman" w:hAnsi="Times New Roman" w:cs="Times New Roman"/>
                <w:b/>
                <w:sz w:val="24"/>
                <w:szCs w:val="24"/>
              </w:rPr>
            </w:pPr>
            <w:r>
              <w:rPr>
                <w:rFonts w:ascii="Times New Roman" w:hAnsi="Times New Roman" w:cs="Times New Roman"/>
                <w:b/>
                <w:sz w:val="24"/>
                <w:szCs w:val="24"/>
              </w:rPr>
              <w:t>İnsan kaynakları faaliyetleri (mesleki</w:t>
            </w:r>
            <w:r>
              <w:rPr>
                <w:rFonts w:ascii="Times New Roman" w:hAnsi="Times New Roman" w:cs="Times New Roman"/>
                <w:b/>
                <w:spacing w:val="40"/>
                <w:w w:val="110"/>
                <w:sz w:val="24"/>
                <w:szCs w:val="24"/>
              </w:rPr>
              <w:t xml:space="preserve"> </w:t>
            </w:r>
            <w:r>
              <w:rPr>
                <w:rFonts w:ascii="Times New Roman" w:hAnsi="Times New Roman" w:cs="Times New Roman"/>
                <w:b/>
                <w:w w:val="110"/>
                <w:sz w:val="24"/>
                <w:szCs w:val="24"/>
              </w:rPr>
              <w:t xml:space="preserve">gelişim faaliyetleri, personel </w:t>
            </w:r>
            <w:r>
              <w:rPr>
                <w:rFonts w:ascii="Times New Roman" w:hAnsi="Times New Roman" w:cs="Times New Roman"/>
                <w:b/>
                <w:spacing w:val="-2"/>
                <w:w w:val="110"/>
                <w:sz w:val="24"/>
                <w:szCs w:val="24"/>
              </w:rPr>
              <w:t>etkinlikleri…)</w:t>
            </w:r>
          </w:p>
        </w:tc>
        <w:tc>
          <w:tcPr>
            <w:tcW w:w="5767" w:type="dxa"/>
            <w:vAlign w:val="center"/>
          </w:tcPr>
          <w:p w:rsidR="00266A40" w:rsidRDefault="0090702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Hizmetiiçi eğitim faaliyetlerine katılımı teşvik etmek</w:t>
            </w:r>
          </w:p>
        </w:tc>
      </w:tr>
      <w:tr w:rsidR="00266A40">
        <w:trPr>
          <w:trHeight w:val="414"/>
          <w:jc w:val="center"/>
        </w:trPr>
        <w:tc>
          <w:tcPr>
            <w:tcW w:w="3893" w:type="dxa"/>
            <w:shd w:val="clear" w:color="auto" w:fill="92CDDC" w:themeFill="accent5" w:themeFillTint="99"/>
            <w:vAlign w:val="center"/>
          </w:tcPr>
          <w:p w:rsidR="00266A40" w:rsidRDefault="0090702A">
            <w:pPr>
              <w:pStyle w:val="TableParagraph"/>
              <w:spacing w:before="94" w:line="276" w:lineRule="auto"/>
              <w:ind w:left="107"/>
              <w:rPr>
                <w:rFonts w:ascii="Times New Roman" w:hAnsi="Times New Roman" w:cs="Times New Roman"/>
                <w:b/>
                <w:sz w:val="24"/>
                <w:szCs w:val="24"/>
              </w:rPr>
            </w:pPr>
            <w:r>
              <w:rPr>
                <w:rFonts w:ascii="Times New Roman" w:hAnsi="Times New Roman" w:cs="Times New Roman"/>
                <w:b/>
                <w:sz w:val="24"/>
                <w:szCs w:val="24"/>
              </w:rPr>
              <w:t>Okul</w:t>
            </w:r>
            <w:r>
              <w:rPr>
                <w:rFonts w:ascii="Times New Roman" w:hAnsi="Times New Roman" w:cs="Times New Roman"/>
                <w:b/>
                <w:spacing w:val="17"/>
                <w:sz w:val="24"/>
                <w:szCs w:val="24"/>
              </w:rPr>
              <w:t xml:space="preserve"> </w:t>
            </w:r>
            <w:r>
              <w:rPr>
                <w:rFonts w:ascii="Times New Roman" w:hAnsi="Times New Roman" w:cs="Times New Roman"/>
                <w:b/>
                <w:sz w:val="24"/>
                <w:szCs w:val="24"/>
              </w:rPr>
              <w:t>aile</w:t>
            </w:r>
            <w:r>
              <w:rPr>
                <w:rFonts w:ascii="Times New Roman" w:hAnsi="Times New Roman" w:cs="Times New Roman"/>
                <w:b/>
                <w:spacing w:val="17"/>
                <w:sz w:val="24"/>
                <w:szCs w:val="24"/>
              </w:rPr>
              <w:t xml:space="preserve"> </w:t>
            </w:r>
            <w:r>
              <w:rPr>
                <w:rFonts w:ascii="Times New Roman" w:hAnsi="Times New Roman" w:cs="Times New Roman"/>
                <w:b/>
                <w:sz w:val="24"/>
                <w:szCs w:val="24"/>
              </w:rPr>
              <w:t>birliği</w:t>
            </w:r>
            <w:r>
              <w:rPr>
                <w:rFonts w:ascii="Times New Roman" w:hAnsi="Times New Roman" w:cs="Times New Roman"/>
                <w:b/>
                <w:spacing w:val="17"/>
                <w:sz w:val="24"/>
                <w:szCs w:val="24"/>
              </w:rPr>
              <w:t xml:space="preserve"> </w:t>
            </w:r>
            <w:r>
              <w:rPr>
                <w:rFonts w:ascii="Times New Roman" w:hAnsi="Times New Roman" w:cs="Times New Roman"/>
                <w:b/>
                <w:spacing w:val="-2"/>
                <w:sz w:val="24"/>
                <w:szCs w:val="24"/>
              </w:rPr>
              <w:t>faaliyetleri</w:t>
            </w:r>
          </w:p>
        </w:tc>
        <w:tc>
          <w:tcPr>
            <w:tcW w:w="5767" w:type="dxa"/>
            <w:vAlign w:val="center"/>
          </w:tcPr>
          <w:p w:rsidR="00266A40" w:rsidRDefault="0090702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veli koordinasyon ve iletişimini güçlü tutmak</w:t>
            </w:r>
          </w:p>
        </w:tc>
      </w:tr>
      <w:tr w:rsidR="00266A40">
        <w:trPr>
          <w:trHeight w:val="443"/>
          <w:jc w:val="center"/>
        </w:trPr>
        <w:tc>
          <w:tcPr>
            <w:tcW w:w="3893" w:type="dxa"/>
            <w:shd w:val="clear" w:color="auto" w:fill="92CDDC" w:themeFill="accent5" w:themeFillTint="99"/>
            <w:vAlign w:val="center"/>
          </w:tcPr>
          <w:p w:rsidR="00266A40" w:rsidRDefault="0090702A">
            <w:pPr>
              <w:pStyle w:val="TableParagraph"/>
              <w:spacing w:before="108" w:line="276" w:lineRule="auto"/>
              <w:ind w:left="107"/>
              <w:rPr>
                <w:rFonts w:ascii="Times New Roman" w:hAnsi="Times New Roman" w:cs="Times New Roman"/>
                <w:b/>
                <w:sz w:val="24"/>
                <w:szCs w:val="24"/>
              </w:rPr>
            </w:pPr>
            <w:r>
              <w:rPr>
                <w:rFonts w:ascii="Times New Roman" w:hAnsi="Times New Roman" w:cs="Times New Roman"/>
                <w:b/>
                <w:spacing w:val="2"/>
                <w:sz w:val="24"/>
                <w:szCs w:val="24"/>
              </w:rPr>
              <w:t>Öğrencilere</w:t>
            </w:r>
            <w:r>
              <w:rPr>
                <w:rFonts w:ascii="Times New Roman" w:hAnsi="Times New Roman" w:cs="Times New Roman"/>
                <w:b/>
                <w:spacing w:val="39"/>
                <w:sz w:val="24"/>
                <w:szCs w:val="24"/>
              </w:rPr>
              <w:t xml:space="preserve"> </w:t>
            </w:r>
            <w:r>
              <w:rPr>
                <w:rFonts w:ascii="Times New Roman" w:hAnsi="Times New Roman" w:cs="Times New Roman"/>
                <w:b/>
                <w:spacing w:val="2"/>
                <w:sz w:val="24"/>
                <w:szCs w:val="24"/>
              </w:rPr>
              <w:t>yönelik</w:t>
            </w:r>
            <w:r>
              <w:rPr>
                <w:rFonts w:ascii="Times New Roman" w:hAnsi="Times New Roman" w:cs="Times New Roman"/>
                <w:b/>
                <w:spacing w:val="34"/>
                <w:sz w:val="24"/>
                <w:szCs w:val="24"/>
              </w:rPr>
              <w:t xml:space="preserve"> </w:t>
            </w:r>
            <w:r>
              <w:rPr>
                <w:rFonts w:ascii="Times New Roman" w:hAnsi="Times New Roman" w:cs="Times New Roman"/>
                <w:b/>
                <w:spacing w:val="-2"/>
                <w:sz w:val="24"/>
                <w:szCs w:val="24"/>
              </w:rPr>
              <w:t>faaliyetler</w:t>
            </w:r>
          </w:p>
        </w:tc>
        <w:tc>
          <w:tcPr>
            <w:tcW w:w="5767" w:type="dxa"/>
            <w:vAlign w:val="center"/>
          </w:tcPr>
          <w:p w:rsidR="00266A40" w:rsidRDefault="0090702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okula devamlılığını sağlamak ,akedemik performanslarını artırmak.sosyal-kültürel faaliyetlere katılım oranlarını arttırmak.</w:t>
            </w:r>
          </w:p>
        </w:tc>
      </w:tr>
      <w:tr w:rsidR="00266A40">
        <w:trPr>
          <w:trHeight w:val="414"/>
          <w:jc w:val="center"/>
        </w:trPr>
        <w:tc>
          <w:tcPr>
            <w:tcW w:w="3893" w:type="dxa"/>
            <w:shd w:val="clear" w:color="auto" w:fill="92CDDC" w:themeFill="accent5" w:themeFillTint="99"/>
            <w:vAlign w:val="center"/>
          </w:tcPr>
          <w:p w:rsidR="00266A40" w:rsidRDefault="0090702A">
            <w:pPr>
              <w:pStyle w:val="TableParagraph"/>
              <w:spacing w:before="94" w:line="276" w:lineRule="auto"/>
              <w:ind w:left="107"/>
              <w:rPr>
                <w:rFonts w:ascii="Times New Roman" w:hAnsi="Times New Roman" w:cs="Times New Roman"/>
                <w:b/>
                <w:sz w:val="24"/>
                <w:szCs w:val="24"/>
              </w:rPr>
            </w:pPr>
            <w:r>
              <w:rPr>
                <w:rFonts w:ascii="Times New Roman" w:hAnsi="Times New Roman" w:cs="Times New Roman"/>
                <w:b/>
                <w:spacing w:val="4"/>
                <w:sz w:val="24"/>
                <w:szCs w:val="24"/>
              </w:rPr>
              <w:t>Ölçme</w:t>
            </w:r>
            <w:r>
              <w:rPr>
                <w:rFonts w:ascii="Times New Roman" w:hAnsi="Times New Roman" w:cs="Times New Roman"/>
                <w:b/>
                <w:spacing w:val="27"/>
                <w:sz w:val="24"/>
                <w:szCs w:val="24"/>
              </w:rPr>
              <w:t xml:space="preserve"> </w:t>
            </w:r>
            <w:r>
              <w:rPr>
                <w:rFonts w:ascii="Times New Roman" w:hAnsi="Times New Roman" w:cs="Times New Roman"/>
                <w:b/>
                <w:spacing w:val="4"/>
                <w:sz w:val="24"/>
                <w:szCs w:val="24"/>
              </w:rPr>
              <w:t>değerlendirme</w:t>
            </w:r>
            <w:r>
              <w:rPr>
                <w:rFonts w:ascii="Times New Roman" w:hAnsi="Times New Roman" w:cs="Times New Roman"/>
                <w:b/>
                <w:spacing w:val="27"/>
                <w:sz w:val="24"/>
                <w:szCs w:val="24"/>
              </w:rPr>
              <w:t xml:space="preserve"> </w:t>
            </w:r>
            <w:r>
              <w:rPr>
                <w:rFonts w:ascii="Times New Roman" w:hAnsi="Times New Roman" w:cs="Times New Roman"/>
                <w:b/>
                <w:spacing w:val="-2"/>
                <w:sz w:val="24"/>
                <w:szCs w:val="24"/>
              </w:rPr>
              <w:t>faaliyetleri</w:t>
            </w:r>
          </w:p>
        </w:tc>
        <w:tc>
          <w:tcPr>
            <w:tcW w:w="5767" w:type="dxa"/>
            <w:vAlign w:val="center"/>
          </w:tcPr>
          <w:p w:rsidR="00266A40" w:rsidRDefault="0090702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Ortak sınav süreçlerini yürütmek. Son sınıf öğrencilerini yüksek öğretime hazırlık sürecinde deneme sınavlarına tabii tutmak</w:t>
            </w:r>
          </w:p>
        </w:tc>
      </w:tr>
      <w:tr w:rsidR="00266A40">
        <w:trPr>
          <w:trHeight w:val="858"/>
          <w:jc w:val="center"/>
        </w:trPr>
        <w:tc>
          <w:tcPr>
            <w:tcW w:w="3893" w:type="dxa"/>
            <w:shd w:val="clear" w:color="auto" w:fill="92CDDC" w:themeFill="accent5" w:themeFillTint="99"/>
            <w:vAlign w:val="center"/>
          </w:tcPr>
          <w:p w:rsidR="00266A40" w:rsidRDefault="0090702A">
            <w:pPr>
              <w:pStyle w:val="TableParagraph"/>
              <w:spacing w:before="197" w:line="276" w:lineRule="auto"/>
              <w:ind w:left="107" w:right="1034"/>
              <w:rPr>
                <w:rFonts w:ascii="Times New Roman" w:hAnsi="Times New Roman" w:cs="Times New Roman"/>
                <w:b/>
                <w:sz w:val="24"/>
                <w:szCs w:val="24"/>
              </w:rPr>
            </w:pPr>
            <w:r>
              <w:rPr>
                <w:rFonts w:ascii="Times New Roman" w:hAnsi="Times New Roman" w:cs="Times New Roman"/>
                <w:b/>
                <w:sz w:val="24"/>
                <w:szCs w:val="24"/>
              </w:rPr>
              <w:t xml:space="preserve">Öğrenme ortamlarına yönelik </w:t>
            </w:r>
            <w:r>
              <w:rPr>
                <w:rFonts w:ascii="Times New Roman" w:hAnsi="Times New Roman" w:cs="Times New Roman"/>
                <w:b/>
                <w:spacing w:val="-2"/>
                <w:w w:val="110"/>
                <w:sz w:val="24"/>
                <w:szCs w:val="24"/>
              </w:rPr>
              <w:t>faaliyetler</w:t>
            </w:r>
          </w:p>
        </w:tc>
        <w:tc>
          <w:tcPr>
            <w:tcW w:w="5767" w:type="dxa"/>
            <w:vAlign w:val="center"/>
          </w:tcPr>
          <w:p w:rsidR="00266A40" w:rsidRDefault="0090702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Öğrenme ortamlarının fiziki şartlarını iyileştirmek</w:t>
            </w:r>
          </w:p>
        </w:tc>
      </w:tr>
      <w:tr w:rsidR="00266A40">
        <w:trPr>
          <w:trHeight w:val="414"/>
          <w:jc w:val="center"/>
        </w:trPr>
        <w:tc>
          <w:tcPr>
            <w:tcW w:w="3893" w:type="dxa"/>
            <w:shd w:val="clear" w:color="auto" w:fill="92CDDC" w:themeFill="accent5" w:themeFillTint="99"/>
            <w:vAlign w:val="center"/>
          </w:tcPr>
          <w:p w:rsidR="00266A40" w:rsidRDefault="0090702A">
            <w:pPr>
              <w:pStyle w:val="TableParagraph"/>
              <w:spacing w:before="91" w:line="276" w:lineRule="auto"/>
              <w:ind w:left="107"/>
              <w:rPr>
                <w:rFonts w:ascii="Times New Roman" w:hAnsi="Times New Roman" w:cs="Times New Roman"/>
                <w:b/>
                <w:sz w:val="24"/>
                <w:szCs w:val="24"/>
              </w:rPr>
            </w:pPr>
            <w:r>
              <w:rPr>
                <w:rFonts w:ascii="Times New Roman" w:hAnsi="Times New Roman" w:cs="Times New Roman"/>
                <w:b/>
                <w:sz w:val="24"/>
                <w:szCs w:val="24"/>
              </w:rPr>
              <w:t>Ders</w:t>
            </w:r>
            <w:r>
              <w:rPr>
                <w:rFonts w:ascii="Times New Roman" w:hAnsi="Times New Roman" w:cs="Times New Roman"/>
                <w:b/>
                <w:spacing w:val="21"/>
                <w:sz w:val="24"/>
                <w:szCs w:val="24"/>
              </w:rPr>
              <w:t xml:space="preserve"> </w:t>
            </w:r>
            <w:r>
              <w:rPr>
                <w:rFonts w:ascii="Times New Roman" w:hAnsi="Times New Roman" w:cs="Times New Roman"/>
                <w:b/>
                <w:sz w:val="24"/>
                <w:szCs w:val="24"/>
              </w:rPr>
              <w:t>dışı</w:t>
            </w:r>
            <w:r>
              <w:rPr>
                <w:rFonts w:ascii="Times New Roman" w:hAnsi="Times New Roman" w:cs="Times New Roman"/>
                <w:b/>
                <w:spacing w:val="25"/>
                <w:sz w:val="24"/>
                <w:szCs w:val="24"/>
              </w:rPr>
              <w:t xml:space="preserve"> </w:t>
            </w:r>
            <w:r>
              <w:rPr>
                <w:rFonts w:ascii="Times New Roman" w:hAnsi="Times New Roman" w:cs="Times New Roman"/>
                <w:b/>
                <w:spacing w:val="-2"/>
                <w:sz w:val="24"/>
                <w:szCs w:val="24"/>
              </w:rPr>
              <w:t>faaliyetler</w:t>
            </w:r>
          </w:p>
        </w:tc>
        <w:tc>
          <w:tcPr>
            <w:tcW w:w="5767" w:type="dxa"/>
            <w:vAlign w:val="center"/>
          </w:tcPr>
          <w:p w:rsidR="00266A40" w:rsidRDefault="0090702A">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okul dışı gezi ve etkinlikler ile sosyal kyönlerini güçlendirmek</w:t>
            </w:r>
          </w:p>
        </w:tc>
      </w:tr>
    </w:tbl>
    <w:p w:rsidR="00266A40" w:rsidRDefault="00266A40">
      <w:pPr>
        <w:jc w:val="both"/>
        <w:rPr>
          <w:rFonts w:ascii="Times New Roman" w:hAnsi="Times New Roman" w:cs="Times New Roman"/>
          <w:sz w:val="24"/>
          <w:szCs w:val="24"/>
        </w:rPr>
      </w:pPr>
    </w:p>
    <w:p w:rsidR="00266A40" w:rsidRDefault="00266A40">
      <w:pPr>
        <w:pStyle w:val="Balk2"/>
        <w:ind w:hanging="1109"/>
      </w:pPr>
      <w:bookmarkStart w:id="10" w:name="_Toc164264120"/>
    </w:p>
    <w:p w:rsidR="00266A40" w:rsidRDefault="0090702A">
      <w:pPr>
        <w:pStyle w:val="Balk2"/>
        <w:ind w:hanging="1109"/>
        <w:rPr>
          <w:i/>
          <w:iCs/>
          <w:color w:val="FF0000"/>
        </w:rPr>
      </w:pPr>
      <w:r>
        <w:t>2.6 Paydaş Analizi</w:t>
      </w:r>
      <w:bookmarkEnd w:id="10"/>
    </w:p>
    <w:p w:rsidR="00266A40" w:rsidRDefault="00266A40">
      <w:pPr>
        <w:spacing w:line="276" w:lineRule="auto"/>
        <w:rPr>
          <w:rFonts w:ascii="Times New Roman" w:hAnsi="Times New Roman" w:cs="Times New Roman"/>
          <w:b/>
          <w:bCs/>
          <w:sz w:val="24"/>
          <w:szCs w:val="24"/>
        </w:rPr>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266A40" w:rsidRDefault="00266A40">
      <w:pPr>
        <w:spacing w:line="276" w:lineRule="auto"/>
        <w:rPr>
          <w:rFonts w:ascii="Times New Roman" w:hAnsi="Times New Roman" w:cs="Times New Roman"/>
          <w:sz w:val="24"/>
          <w:szCs w:val="24"/>
        </w:rPr>
      </w:pPr>
    </w:p>
    <w:p w:rsidR="00266A40" w:rsidRDefault="0090702A">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4.</w:t>
      </w:r>
      <w:r>
        <w:rPr>
          <w:rFonts w:ascii="Times New Roman" w:hAnsi="Times New Roman" w:cs="Times New Roman"/>
          <w:i/>
          <w:iCs/>
          <w:sz w:val="24"/>
          <w:szCs w:val="24"/>
        </w:rPr>
        <w:t xml:space="preserve"> Paydaş Sınıflandırma ve Önceliklendirme Tablosu</w:t>
      </w:r>
    </w:p>
    <w:p w:rsidR="00266A40" w:rsidRDefault="00266A40">
      <w:pPr>
        <w:rPr>
          <w:rFonts w:ascii="Times New Roman" w:hAnsi="Times New Roman" w:cs="Times New Roman"/>
          <w:b/>
          <w:sz w:val="24"/>
          <w:szCs w:val="24"/>
        </w:rPr>
      </w:pPr>
    </w:p>
    <w:tbl>
      <w:tblPr>
        <w:tblStyle w:val="TableNormal1"/>
        <w:tblW w:w="98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462"/>
        <w:gridCol w:w="2073"/>
        <w:gridCol w:w="2295"/>
        <w:gridCol w:w="2295"/>
      </w:tblGrid>
      <w:tr w:rsidR="00266A40">
        <w:trPr>
          <w:trHeight w:val="625"/>
          <w:jc w:val="center"/>
        </w:trPr>
        <w:tc>
          <w:tcPr>
            <w:tcW w:w="3199" w:type="dxa"/>
            <w:gridSpan w:val="2"/>
            <w:shd w:val="clear" w:color="auto" w:fill="92CDDC" w:themeFill="accent5" w:themeFillTint="99"/>
            <w:vAlign w:val="center"/>
          </w:tcPr>
          <w:p w:rsidR="00266A40" w:rsidRDefault="0090702A">
            <w:pPr>
              <w:pStyle w:val="TableParagraph"/>
              <w:spacing w:before="1"/>
              <w:ind w:left="107"/>
              <w:jc w:val="center"/>
              <w:rPr>
                <w:rFonts w:ascii="Times New Roman" w:hAnsi="Times New Roman" w:cs="Times New Roman"/>
                <w:b/>
                <w:sz w:val="24"/>
                <w:szCs w:val="24"/>
              </w:rPr>
            </w:pPr>
            <w:r>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266A40" w:rsidRDefault="0090702A">
            <w:pPr>
              <w:pStyle w:val="TableParagraph"/>
              <w:spacing w:before="2"/>
              <w:ind w:left="110"/>
              <w:jc w:val="center"/>
              <w:rPr>
                <w:rFonts w:ascii="Times New Roman" w:hAnsi="Times New Roman" w:cs="Times New Roman"/>
                <w:b/>
                <w:sz w:val="24"/>
                <w:szCs w:val="24"/>
              </w:rPr>
            </w:pPr>
            <w:r>
              <w:rPr>
                <w:rFonts w:ascii="Times New Roman" w:hAnsi="Times New Roman" w:cs="Times New Roman"/>
                <w:b/>
                <w:w w:val="80"/>
                <w:sz w:val="24"/>
                <w:szCs w:val="24"/>
              </w:rPr>
              <w:t>İÇ</w:t>
            </w:r>
            <w:r>
              <w:rPr>
                <w:rFonts w:ascii="Times New Roman" w:hAnsi="Times New Roman" w:cs="Times New Roman"/>
                <w:b/>
                <w:spacing w:val="-1"/>
                <w:w w:val="95"/>
                <w:sz w:val="24"/>
                <w:szCs w:val="24"/>
              </w:rPr>
              <w:t xml:space="preserve"> </w:t>
            </w:r>
            <w:r>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266A40" w:rsidRDefault="0090702A">
            <w:pPr>
              <w:pStyle w:val="TableParagraph"/>
              <w:spacing w:line="236" w:lineRule="exact"/>
              <w:ind w:left="108" w:firstLine="528"/>
              <w:rPr>
                <w:rFonts w:ascii="Times New Roman" w:hAnsi="Times New Roman" w:cs="Times New Roman"/>
                <w:b/>
                <w:sz w:val="24"/>
                <w:szCs w:val="24"/>
              </w:rPr>
            </w:pPr>
            <w:r>
              <w:rPr>
                <w:rFonts w:ascii="Times New Roman" w:hAnsi="Times New Roman" w:cs="Times New Roman"/>
                <w:b/>
                <w:spacing w:val="-4"/>
                <w:sz w:val="24"/>
                <w:szCs w:val="24"/>
              </w:rPr>
              <w:t xml:space="preserve">  DIŞ </w:t>
            </w:r>
            <w:r>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266A40" w:rsidRDefault="0090702A">
            <w:pPr>
              <w:pStyle w:val="TableParagraph"/>
              <w:spacing w:line="236" w:lineRule="exact"/>
              <w:ind w:left="108" w:firstLine="528"/>
              <w:rPr>
                <w:rFonts w:ascii="Times New Roman" w:hAnsi="Times New Roman" w:cs="Times New Roman"/>
                <w:b/>
                <w:spacing w:val="-4"/>
                <w:sz w:val="24"/>
                <w:szCs w:val="24"/>
              </w:rPr>
            </w:pPr>
            <w:r>
              <w:rPr>
                <w:rFonts w:ascii="Times New Roman" w:hAnsi="Times New Roman" w:cs="Times New Roman"/>
                <w:b/>
                <w:spacing w:val="-4"/>
                <w:sz w:val="24"/>
                <w:szCs w:val="24"/>
              </w:rPr>
              <w:t>ÖNCELİĞİ</w:t>
            </w:r>
            <w:r>
              <w:rPr>
                <w:rFonts w:ascii="Times New Roman" w:hAnsi="Times New Roman" w:cs="Times New Roman"/>
                <w:b/>
                <w:spacing w:val="-4"/>
                <w:sz w:val="24"/>
                <w:szCs w:val="24"/>
              </w:rPr>
              <w:br/>
            </w:r>
            <w:r>
              <w:rPr>
                <w:rFonts w:ascii="Times New Roman" w:hAnsi="Times New Roman" w:cs="Times New Roman"/>
                <w:b/>
                <w:spacing w:val="-4"/>
                <w:sz w:val="14"/>
                <w:szCs w:val="14"/>
              </w:rPr>
              <w:t>( 5 Yüksek Öncelik -1 Düşük Öncelik)</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before="2" w:line="222" w:lineRule="exact"/>
              <w:rPr>
                <w:rFonts w:ascii="Times New Roman" w:hAnsi="Times New Roman" w:cs="Times New Roman"/>
                <w:b/>
              </w:rPr>
            </w:pPr>
            <w:r>
              <w:rPr>
                <w:rFonts w:ascii="Times New Roman" w:hAnsi="Times New Roman" w:cs="Times New Roman"/>
                <w:b/>
              </w:rPr>
              <w:t>Millî Eğitim</w:t>
            </w:r>
            <w:r>
              <w:rPr>
                <w:rFonts w:ascii="Times New Roman" w:hAnsi="Times New Roman" w:cs="Times New Roman"/>
                <w:b/>
                <w:spacing w:val="4"/>
              </w:rPr>
              <w:t xml:space="preserve"> </w:t>
            </w:r>
            <w:r>
              <w:rPr>
                <w:rFonts w:ascii="Times New Roman" w:hAnsi="Times New Roman" w:cs="Times New Roman"/>
                <w:b/>
                <w:spacing w:val="-2"/>
              </w:rPr>
              <w:t>Bakanlığı</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before="2"/>
              <w:rPr>
                <w:rFonts w:ascii="Times New Roman" w:hAnsi="Times New Roman" w:cs="Times New Roman"/>
                <w:b/>
              </w:rPr>
            </w:pPr>
            <w:r>
              <w:rPr>
                <w:rFonts w:ascii="Times New Roman" w:hAnsi="Times New Roman" w:cs="Times New Roman"/>
                <w:b/>
                <w:spacing w:val="-2"/>
                <w:w w:val="105"/>
              </w:rPr>
              <w:t>Valilik</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before="2"/>
              <w:rPr>
                <w:rFonts w:ascii="Times New Roman" w:hAnsi="Times New Roman" w:cs="Times New Roman"/>
                <w:b/>
              </w:rPr>
            </w:pPr>
            <w:r>
              <w:rPr>
                <w:rFonts w:ascii="Times New Roman" w:hAnsi="Times New Roman" w:cs="Times New Roman"/>
                <w:b/>
              </w:rPr>
              <w:t>İl Millî Eğitim Müdürlüğü</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rPr>
                <w:rFonts w:ascii="Times New Roman" w:hAnsi="Times New Roman" w:cs="Times New Roman"/>
                <w:b/>
              </w:rPr>
            </w:pPr>
            <w:r>
              <w:rPr>
                <w:rFonts w:ascii="Times New Roman" w:hAnsi="Times New Roman" w:cs="Times New Roman"/>
                <w:b/>
              </w:rPr>
              <w:t>Kaymakamlık</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rPr>
                <w:rFonts w:ascii="Times New Roman" w:hAnsi="Times New Roman" w:cs="Times New Roman"/>
                <w:b/>
              </w:rPr>
            </w:pPr>
            <w:r>
              <w:rPr>
                <w:rFonts w:ascii="Times New Roman" w:hAnsi="Times New Roman" w:cs="Times New Roman"/>
                <w:b/>
              </w:rPr>
              <w:lastRenderedPageBreak/>
              <w:t>İlçe Millî Eğitim Müdürlüğü</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before="2" w:line="222" w:lineRule="exact"/>
              <w:rPr>
                <w:rFonts w:ascii="Times New Roman" w:hAnsi="Times New Roman" w:cs="Times New Roman"/>
                <w:b/>
              </w:rPr>
            </w:pPr>
            <w:r>
              <w:rPr>
                <w:rFonts w:ascii="Times New Roman" w:hAnsi="Times New Roman" w:cs="Times New Roman"/>
                <w:b/>
                <w:spacing w:val="-2"/>
                <w:w w:val="105"/>
              </w:rPr>
              <w:t>Öğretmenler</w:t>
            </w:r>
          </w:p>
        </w:tc>
        <w:tc>
          <w:tcPr>
            <w:tcW w:w="2073"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1737" w:type="dxa"/>
            <w:tcBorders>
              <w:right w:val="nil"/>
            </w:tcBorders>
            <w:shd w:val="clear" w:color="auto" w:fill="92CDDC" w:themeFill="accent5" w:themeFillTint="99"/>
            <w:vAlign w:val="center"/>
          </w:tcPr>
          <w:p w:rsidR="00266A40" w:rsidRDefault="0090702A">
            <w:pPr>
              <w:pStyle w:val="TableParagraph"/>
              <w:spacing w:line="236" w:lineRule="exact"/>
              <w:rPr>
                <w:rFonts w:ascii="Times New Roman" w:hAnsi="Times New Roman" w:cs="Times New Roman"/>
                <w:b/>
              </w:rPr>
            </w:pPr>
            <w:r>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266A40" w:rsidRDefault="00266A40">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line="222" w:lineRule="exact"/>
              <w:rPr>
                <w:rFonts w:ascii="Times New Roman" w:hAnsi="Times New Roman" w:cs="Times New Roman"/>
                <w:b/>
              </w:rPr>
            </w:pPr>
            <w:r>
              <w:rPr>
                <w:rFonts w:ascii="Times New Roman" w:hAnsi="Times New Roman" w:cs="Times New Roman"/>
                <w:b/>
                <w:spacing w:val="-2"/>
              </w:rPr>
              <w:t>Veliler</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before="2" w:line="219" w:lineRule="exact"/>
              <w:rPr>
                <w:rFonts w:ascii="Times New Roman" w:hAnsi="Times New Roman" w:cs="Times New Roman"/>
                <w:b/>
              </w:rPr>
            </w:pPr>
            <w:r>
              <w:rPr>
                <w:rFonts w:ascii="Times New Roman" w:hAnsi="Times New Roman" w:cs="Times New Roman"/>
                <w:b/>
              </w:rPr>
              <w:t>Okul</w:t>
            </w:r>
            <w:r>
              <w:rPr>
                <w:rFonts w:ascii="Times New Roman" w:hAnsi="Times New Roman" w:cs="Times New Roman"/>
                <w:b/>
                <w:spacing w:val="-1"/>
              </w:rPr>
              <w:t xml:space="preserve"> </w:t>
            </w:r>
            <w:r>
              <w:rPr>
                <w:rFonts w:ascii="Times New Roman" w:hAnsi="Times New Roman" w:cs="Times New Roman"/>
                <w:b/>
              </w:rPr>
              <w:t xml:space="preserve">Aile </w:t>
            </w:r>
            <w:r>
              <w:rPr>
                <w:rFonts w:ascii="Times New Roman" w:hAnsi="Times New Roman" w:cs="Times New Roman"/>
                <w:b/>
                <w:spacing w:val="-2"/>
              </w:rPr>
              <w:t>Birliği</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before="5" w:line="219" w:lineRule="exact"/>
              <w:rPr>
                <w:rFonts w:ascii="Times New Roman" w:hAnsi="Times New Roman" w:cs="Times New Roman"/>
                <w:b/>
              </w:rPr>
            </w:pPr>
            <w:r>
              <w:rPr>
                <w:rFonts w:ascii="Times New Roman" w:hAnsi="Times New Roman" w:cs="Times New Roman"/>
                <w:b/>
              </w:rPr>
              <w:t>Diğer çalışanlar</w:t>
            </w:r>
          </w:p>
        </w:tc>
        <w:tc>
          <w:tcPr>
            <w:tcW w:w="2073"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before="2" w:line="222" w:lineRule="exact"/>
              <w:rPr>
                <w:rFonts w:ascii="Times New Roman" w:hAnsi="Times New Roman" w:cs="Times New Roman"/>
                <w:b/>
              </w:rPr>
            </w:pPr>
            <w:r>
              <w:rPr>
                <w:rFonts w:ascii="Times New Roman" w:hAnsi="Times New Roman" w:cs="Times New Roman"/>
                <w:b/>
                <w:spacing w:val="-2"/>
                <w:w w:val="110"/>
              </w:rPr>
              <w:t>ULUDAĞ Üniversitesi</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3</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before="2" w:line="222" w:lineRule="exact"/>
              <w:rPr>
                <w:rFonts w:ascii="Times New Roman" w:hAnsi="Times New Roman" w:cs="Times New Roman"/>
                <w:b/>
              </w:rPr>
            </w:pPr>
            <w:r>
              <w:rPr>
                <w:rFonts w:ascii="Times New Roman" w:hAnsi="Times New Roman" w:cs="Times New Roman"/>
                <w:b/>
                <w:spacing w:val="-2"/>
                <w:w w:val="110"/>
              </w:rPr>
              <w:t>OSMANGAZİ Belediyesi</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4</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line="236" w:lineRule="exact"/>
              <w:rPr>
                <w:rFonts w:ascii="Times New Roman" w:hAnsi="Times New Roman" w:cs="Times New Roman"/>
                <w:b/>
              </w:rPr>
            </w:pPr>
            <w:r>
              <w:rPr>
                <w:rFonts w:ascii="Times New Roman" w:hAnsi="Times New Roman" w:cs="Times New Roman"/>
                <w:b/>
                <w:w w:val="105"/>
              </w:rPr>
              <w:t xml:space="preserve">Güvenlik Güçleri (Emniyet, </w:t>
            </w:r>
            <w:r>
              <w:rPr>
                <w:rFonts w:ascii="Times New Roman" w:hAnsi="Times New Roman" w:cs="Times New Roman"/>
                <w:b/>
                <w:spacing w:val="-2"/>
                <w:w w:val="105"/>
              </w:rPr>
              <w:t>Jandarma)</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1737" w:type="dxa"/>
            <w:tcBorders>
              <w:right w:val="nil"/>
            </w:tcBorders>
            <w:shd w:val="clear" w:color="auto" w:fill="92CDDC" w:themeFill="accent5" w:themeFillTint="99"/>
            <w:vAlign w:val="center"/>
          </w:tcPr>
          <w:p w:rsidR="00266A40" w:rsidRDefault="0090702A">
            <w:pPr>
              <w:pStyle w:val="TableParagraph"/>
              <w:spacing w:line="232" w:lineRule="exact"/>
              <w:rPr>
                <w:rFonts w:ascii="Times New Roman" w:hAnsi="Times New Roman" w:cs="Times New Roman"/>
                <w:b/>
              </w:rPr>
            </w:pPr>
            <w:r>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266A40" w:rsidRDefault="00266A40">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r w:rsidR="00266A40">
        <w:trPr>
          <w:trHeight w:val="454"/>
          <w:jc w:val="center"/>
        </w:trPr>
        <w:tc>
          <w:tcPr>
            <w:tcW w:w="3199" w:type="dxa"/>
            <w:gridSpan w:val="2"/>
            <w:shd w:val="clear" w:color="auto" w:fill="92CDDC" w:themeFill="accent5" w:themeFillTint="99"/>
            <w:vAlign w:val="center"/>
          </w:tcPr>
          <w:p w:rsidR="00266A40" w:rsidRDefault="0090702A">
            <w:pPr>
              <w:pStyle w:val="TableParagraph"/>
              <w:spacing w:before="2"/>
              <w:rPr>
                <w:rFonts w:ascii="Times New Roman" w:hAnsi="Times New Roman" w:cs="Times New Roman"/>
                <w:b/>
              </w:rPr>
            </w:pPr>
            <w:r>
              <w:rPr>
                <w:rFonts w:ascii="Times New Roman" w:hAnsi="Times New Roman" w:cs="Times New Roman"/>
                <w:b/>
                <w:w w:val="105"/>
              </w:rPr>
              <w:t>Sivil</w:t>
            </w:r>
            <w:r>
              <w:rPr>
                <w:rFonts w:ascii="Times New Roman" w:hAnsi="Times New Roman" w:cs="Times New Roman"/>
                <w:b/>
                <w:spacing w:val="-12"/>
                <w:w w:val="105"/>
              </w:rPr>
              <w:t xml:space="preserve"> </w:t>
            </w:r>
            <w:r>
              <w:rPr>
                <w:rFonts w:ascii="Times New Roman" w:hAnsi="Times New Roman" w:cs="Times New Roman"/>
                <w:b/>
                <w:w w:val="105"/>
              </w:rPr>
              <w:t>Toplum</w:t>
            </w:r>
            <w:r>
              <w:rPr>
                <w:rFonts w:ascii="Times New Roman" w:hAnsi="Times New Roman" w:cs="Times New Roman"/>
                <w:b/>
                <w:spacing w:val="-13"/>
                <w:w w:val="105"/>
              </w:rPr>
              <w:t xml:space="preserve"> </w:t>
            </w:r>
            <w:r>
              <w:rPr>
                <w:rFonts w:ascii="Times New Roman" w:hAnsi="Times New Roman" w:cs="Times New Roman"/>
                <w:b/>
                <w:spacing w:val="-2"/>
                <w:w w:val="105"/>
              </w:rPr>
              <w:t>Kuruluşları</w:t>
            </w:r>
          </w:p>
        </w:tc>
        <w:tc>
          <w:tcPr>
            <w:tcW w:w="2073" w:type="dxa"/>
            <w:shd w:val="clear" w:color="auto" w:fill="auto"/>
            <w:vAlign w:val="center"/>
          </w:tcPr>
          <w:p w:rsidR="00266A40" w:rsidRDefault="00266A40">
            <w:pPr>
              <w:pStyle w:val="TableParagraph"/>
              <w:jc w:val="center"/>
              <w:rPr>
                <w:rFonts w:ascii="Times New Roman" w:hAnsi="Times New Roman" w:cs="Times New Roman"/>
              </w:rPr>
            </w:pP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266A40" w:rsidRDefault="0090702A">
            <w:pPr>
              <w:pStyle w:val="TableParagraph"/>
              <w:jc w:val="center"/>
              <w:rPr>
                <w:rFonts w:ascii="Times New Roman" w:hAnsi="Times New Roman" w:cs="Times New Roman"/>
              </w:rPr>
            </w:pPr>
            <w:r>
              <w:rPr>
                <w:rFonts w:ascii="Times New Roman" w:hAnsi="Times New Roman" w:cs="Times New Roman"/>
              </w:rPr>
              <w:t>5</w:t>
            </w:r>
          </w:p>
        </w:tc>
      </w:tr>
    </w:tbl>
    <w:p w:rsidR="00266A40" w:rsidRDefault="00266A40">
      <w:pPr>
        <w:spacing w:line="276" w:lineRule="auto"/>
        <w:jc w:val="both"/>
        <w:rPr>
          <w:rFonts w:ascii="Times New Roman" w:hAnsi="Times New Roman" w:cs="Times New Roman"/>
          <w:color w:val="FF0000"/>
          <w:sz w:val="24"/>
          <w:szCs w:val="24"/>
        </w:rPr>
      </w:pPr>
    </w:p>
    <w:p w:rsidR="00266A40" w:rsidRDefault="0090702A">
      <w:r>
        <w:br w:type="page"/>
      </w:r>
    </w:p>
    <w:p w:rsidR="00266A40" w:rsidRDefault="00266A40">
      <w:pPr>
        <w:tabs>
          <w:tab w:val="left" w:pos="7320"/>
        </w:tabs>
        <w:jc w:val="both"/>
        <w:rPr>
          <w:rFonts w:ascii="Times New Roman" w:hAnsi="Times New Roman" w:cs="Times New Roman"/>
          <w:sz w:val="24"/>
          <w:szCs w:val="24"/>
        </w:rPr>
      </w:pPr>
    </w:p>
    <w:p w:rsidR="00266A40" w:rsidRDefault="0090702A">
      <w:pPr>
        <w:tabs>
          <w:tab w:val="left" w:pos="7320"/>
        </w:tabs>
        <w:jc w:val="both"/>
        <w:rPr>
          <w:rFonts w:ascii="Times New Roman" w:hAnsi="Times New Roman" w:cs="Times New Roman"/>
          <w:sz w:val="24"/>
          <w:szCs w:val="24"/>
        </w:rPr>
      </w:pPr>
      <w:r>
        <w:rPr>
          <w:rFonts w:ascii="Times New Roman" w:hAnsi="Times New Roman" w:cs="Times New Roman"/>
          <w:sz w:val="24"/>
          <w:szCs w:val="24"/>
        </w:rPr>
        <w:tab/>
      </w:r>
    </w:p>
    <w:p w:rsidR="00266A40" w:rsidRDefault="0090702A">
      <w:pPr>
        <w:tabs>
          <w:tab w:val="left" w:pos="7320"/>
        </w:tabs>
        <w:jc w:val="both"/>
        <w:rPr>
          <w:rFonts w:ascii="Times New Roman" w:hAnsi="Times New Roman" w:cs="Times New Roman"/>
          <w:sz w:val="24"/>
          <w:szCs w:val="24"/>
        </w:rPr>
      </w:pPr>
      <w:r>
        <w:rPr>
          <w:rFonts w:ascii="Times New Roman" w:hAnsi="Times New Roman" w:cs="Times New Roman"/>
          <w:sz w:val="24"/>
          <w:szCs w:val="24"/>
        </w:rPr>
        <w:tab/>
      </w:r>
    </w:p>
    <w:p w:rsidR="00266A40" w:rsidRDefault="0090702A">
      <w:pPr>
        <w:tabs>
          <w:tab w:val="left" w:pos="7320"/>
        </w:tabs>
        <w:jc w:val="both"/>
        <w:rPr>
          <w:rFonts w:ascii="Times New Roman" w:hAnsi="Times New Roman" w:cs="Times New Roman"/>
          <w:sz w:val="24"/>
          <w:szCs w:val="24"/>
        </w:rPr>
      </w:pPr>
      <w:r>
        <w:rPr>
          <w:rFonts w:ascii="Times New Roman" w:hAnsi="Times New Roman" w:cs="Times New Roman"/>
          <w:sz w:val="24"/>
          <w:szCs w:val="24"/>
        </w:rPr>
        <w:t>Paydaş anketlerine ilişkin ortaya çıkan temel sonuçlar şu şekildedir:</w:t>
      </w:r>
    </w:p>
    <w:p w:rsidR="00266A40" w:rsidRDefault="00266A40">
      <w:pPr>
        <w:tabs>
          <w:tab w:val="left" w:pos="7320"/>
        </w:tabs>
        <w:jc w:val="both"/>
        <w:rPr>
          <w:rFonts w:ascii="Times New Roman" w:hAnsi="Times New Roman" w:cs="Times New Roman"/>
          <w:sz w:val="24"/>
          <w:szCs w:val="24"/>
        </w:rPr>
      </w:pPr>
    </w:p>
    <w:p w:rsidR="00266A40" w:rsidRDefault="0090702A">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Öğrenci Anketi Sonuçları:</w:t>
      </w:r>
    </w:p>
    <w:tbl>
      <w:tblPr>
        <w:tblW w:w="5000" w:type="pct"/>
        <w:tblCellMar>
          <w:left w:w="70" w:type="dxa"/>
          <w:right w:w="70" w:type="dxa"/>
        </w:tblCellMar>
        <w:tblLook w:val="04A0" w:firstRow="1" w:lastRow="0" w:firstColumn="1" w:lastColumn="0" w:noHBand="0" w:noVBand="1"/>
      </w:tblPr>
      <w:tblGrid>
        <w:gridCol w:w="349"/>
        <w:gridCol w:w="7430"/>
        <w:gridCol w:w="1433"/>
      </w:tblGrid>
      <w:tr w:rsidR="00266A40">
        <w:trPr>
          <w:trHeight w:val="840"/>
        </w:trPr>
        <w:tc>
          <w:tcPr>
            <w:tcW w:w="42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90702A">
            <w:pPr>
              <w:ind w:firstLineChars="800" w:firstLine="1600"/>
              <w:rPr>
                <w:bCs/>
                <w:sz w:val="20"/>
                <w:szCs w:val="20"/>
              </w:rPr>
            </w:pPr>
            <w:r>
              <w:rPr>
                <w:bCs/>
                <w:sz w:val="20"/>
                <w:szCs w:val="20"/>
              </w:rPr>
              <w:t>Anket Soruları</w:t>
            </w:r>
          </w:p>
        </w:tc>
        <w:tc>
          <w:tcPr>
            <w:tcW w:w="778" w:type="pct"/>
            <w:tcBorders>
              <w:top w:val="single" w:sz="4" w:space="0" w:color="auto"/>
              <w:left w:val="nil"/>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5 üzerinden aldığı puan</w:t>
            </w:r>
          </w:p>
        </w:tc>
      </w:tr>
      <w:tr w:rsidR="00266A40">
        <w:trPr>
          <w:trHeight w:val="319"/>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1</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Öğretmenlerimle ihtiyaç duyduğumda rahatlıkla görüşebilirim.</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4,02</w:t>
            </w:r>
          </w:p>
        </w:tc>
      </w:tr>
      <w:tr w:rsidR="00266A40">
        <w:trPr>
          <w:trHeight w:val="411"/>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2</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 müdürü ile ihtiyaç duyduğumda rahatlıkla konuşabiliyorum.</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4,71</w:t>
            </w:r>
          </w:p>
        </w:tc>
      </w:tr>
      <w:tr w:rsidR="00266A40">
        <w:trPr>
          <w:trHeight w:val="363"/>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3</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Okulun rehberlik servisinden yeterince yararlanabiliyorum.</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4,78</w:t>
            </w:r>
          </w:p>
        </w:tc>
      </w:tr>
      <w:tr w:rsidR="00266A40">
        <w:trPr>
          <w:trHeight w:val="188"/>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4</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Okula ilettiğimiz öneri ve isteklerimiz dikkate alınır.</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3,45</w:t>
            </w:r>
          </w:p>
        </w:tc>
      </w:tr>
      <w:tr w:rsidR="00266A40">
        <w:trPr>
          <w:trHeight w:val="312"/>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5</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Okulda kendimi güvende hissediyorum.</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3,55</w:t>
            </w:r>
          </w:p>
        </w:tc>
      </w:tr>
      <w:tr w:rsidR="00266A40">
        <w:trPr>
          <w:trHeight w:val="377"/>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6</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Okulda öğrencilerle ilgili alınan kararlarda bizlerin görüşleri alınır.</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3,96</w:t>
            </w:r>
          </w:p>
        </w:tc>
      </w:tr>
      <w:tr w:rsidR="00266A40">
        <w:trPr>
          <w:trHeight w:val="343"/>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7</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Öğretmenler yeniliğe açık olarak derslerin işleyişinde çeşitli yöntemler kullanmaktadır.</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3,54</w:t>
            </w:r>
          </w:p>
        </w:tc>
      </w:tr>
      <w:tr w:rsidR="00266A40">
        <w:trPr>
          <w:trHeight w:val="359"/>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8</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Derslerde konuya göre uygun araç gereçler kullanılmaktadır.</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3,42</w:t>
            </w:r>
          </w:p>
        </w:tc>
      </w:tr>
      <w:tr w:rsidR="00266A40">
        <w:trPr>
          <w:trHeight w:val="387"/>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9</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Teneffüslerde ihtiyaçlarımı giderebiliyorum.</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3,26</w:t>
            </w:r>
          </w:p>
        </w:tc>
      </w:tr>
      <w:tr w:rsidR="00266A40">
        <w:trPr>
          <w:trHeight w:val="353"/>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10</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Okulun içi ve dışı temizdir.</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3,45</w:t>
            </w:r>
          </w:p>
        </w:tc>
      </w:tr>
      <w:tr w:rsidR="00266A40">
        <w:trPr>
          <w:trHeight w:val="360"/>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11</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Okulun binası ve diğer fiziki mekanlar yeterlidir.</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3,98</w:t>
            </w:r>
          </w:p>
        </w:tc>
      </w:tr>
      <w:tr w:rsidR="00266A40">
        <w:trPr>
          <w:trHeight w:val="400"/>
        </w:trPr>
        <w:tc>
          <w:tcPr>
            <w:tcW w:w="189" w:type="pct"/>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12</w:t>
            </w:r>
          </w:p>
        </w:tc>
        <w:tc>
          <w:tcPr>
            <w:tcW w:w="4033"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 kantininde satılan malzemeler sağlıklı ve güvenlidir.</w:t>
            </w:r>
          </w:p>
        </w:tc>
        <w:tc>
          <w:tcPr>
            <w:tcW w:w="778" w:type="pct"/>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3,75</w:t>
            </w:r>
          </w:p>
        </w:tc>
      </w:tr>
      <w:tr w:rsidR="00266A40">
        <w:trPr>
          <w:trHeight w:val="366"/>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13</w:t>
            </w:r>
          </w:p>
        </w:tc>
        <w:tc>
          <w:tcPr>
            <w:tcW w:w="4033" w:type="pct"/>
            <w:tcBorders>
              <w:top w:val="single" w:sz="4" w:space="0" w:color="auto"/>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Okulumuzda yeterli miktarda sanatsal ve kültürel faaliyetler düzenlenmektedir.</w:t>
            </w:r>
          </w:p>
        </w:tc>
        <w:tc>
          <w:tcPr>
            <w:tcW w:w="778" w:type="pct"/>
            <w:tcBorders>
              <w:top w:val="single" w:sz="4" w:space="0" w:color="auto"/>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3,22</w:t>
            </w:r>
          </w:p>
        </w:tc>
      </w:tr>
    </w:tbl>
    <w:p w:rsidR="00266A40" w:rsidRDefault="00266A40">
      <w:pPr>
        <w:tabs>
          <w:tab w:val="left" w:pos="7320"/>
        </w:tabs>
        <w:jc w:val="both"/>
        <w:rPr>
          <w:rFonts w:ascii="Times New Roman" w:hAnsi="Times New Roman" w:cs="Times New Roman"/>
          <w:sz w:val="24"/>
          <w:szCs w:val="24"/>
        </w:rPr>
      </w:pPr>
    </w:p>
    <w:p w:rsidR="00266A40" w:rsidRDefault="00266A40">
      <w:pPr>
        <w:tabs>
          <w:tab w:val="left" w:pos="7320"/>
        </w:tabs>
        <w:jc w:val="both"/>
        <w:rPr>
          <w:rFonts w:ascii="Times New Roman" w:hAnsi="Times New Roman" w:cs="Times New Roman"/>
          <w:sz w:val="24"/>
          <w:szCs w:val="24"/>
        </w:rPr>
      </w:pPr>
    </w:p>
    <w:p w:rsidR="00266A40" w:rsidRDefault="00266A40">
      <w:pPr>
        <w:tabs>
          <w:tab w:val="left" w:pos="7320"/>
        </w:tabs>
        <w:jc w:val="both"/>
        <w:rPr>
          <w:rFonts w:ascii="Times New Roman" w:hAnsi="Times New Roman" w:cs="Times New Roman"/>
          <w:sz w:val="24"/>
          <w:szCs w:val="24"/>
        </w:rPr>
      </w:pPr>
    </w:p>
    <w:p w:rsidR="00266A40" w:rsidRDefault="0090702A">
      <w:pPr>
        <w:tabs>
          <w:tab w:val="left" w:pos="7320"/>
        </w:tabs>
        <w:jc w:val="both"/>
        <w:rPr>
          <w:rFonts w:ascii="Times New Roman" w:hAnsi="Times New Roman" w:cs="Times New Roman"/>
          <w:sz w:val="24"/>
          <w:szCs w:val="24"/>
        </w:rPr>
      </w:pPr>
      <w:r>
        <w:rPr>
          <w:rFonts w:ascii="Times New Roman" w:hAnsi="Times New Roman" w:cs="Times New Roman"/>
          <w:sz w:val="24"/>
          <w:szCs w:val="24"/>
        </w:rPr>
        <w:tab/>
      </w:r>
    </w:p>
    <w:p w:rsidR="00266A40" w:rsidRDefault="0090702A">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Öğretmen Anketi Sonuçları:</w:t>
      </w:r>
    </w:p>
    <w:tbl>
      <w:tblPr>
        <w:tblW w:w="0" w:type="auto"/>
        <w:tblCellMar>
          <w:left w:w="70" w:type="dxa"/>
          <w:right w:w="70" w:type="dxa"/>
        </w:tblCellMar>
        <w:tblLook w:val="04A0" w:firstRow="1" w:lastRow="0" w:firstColumn="1" w:lastColumn="0" w:noHBand="0" w:noVBand="1"/>
      </w:tblPr>
      <w:tblGrid>
        <w:gridCol w:w="349"/>
        <w:gridCol w:w="6913"/>
        <w:gridCol w:w="1950"/>
      </w:tblGrid>
      <w:tr w:rsidR="00266A40">
        <w:trPr>
          <w:trHeight w:val="8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90702A">
            <w:pPr>
              <w:ind w:firstLineChars="800" w:firstLine="1600"/>
              <w:rPr>
                <w:bCs/>
                <w:sz w:val="20"/>
                <w:szCs w:val="20"/>
              </w:rPr>
            </w:pPr>
            <w:r>
              <w:rPr>
                <w:bCs/>
                <w:sz w:val="20"/>
                <w:szCs w:val="20"/>
              </w:rPr>
              <w:t>Anket Soruları</w:t>
            </w:r>
          </w:p>
        </w:tc>
        <w:tc>
          <w:tcPr>
            <w:tcW w:w="0" w:type="auto"/>
            <w:tcBorders>
              <w:top w:val="single" w:sz="4" w:space="0" w:color="auto"/>
              <w:left w:val="nil"/>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5 üzerinden aldığı puan</w:t>
            </w:r>
          </w:p>
        </w:tc>
      </w:tr>
      <w:tr w:rsidR="00266A40">
        <w:trPr>
          <w:trHeight w:val="242"/>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Okulumuzda alınan kararlar, çalışanların katılımıyla alınır.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4,02</w:t>
            </w:r>
          </w:p>
        </w:tc>
      </w:tr>
      <w:tr w:rsidR="00266A40">
        <w:trPr>
          <w:trHeight w:val="270"/>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Kurumdaki tüm duyurular çalışanlara zamanında iletilir.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4,71</w:t>
            </w:r>
          </w:p>
        </w:tc>
      </w:tr>
      <w:tr w:rsidR="00266A40">
        <w:trPr>
          <w:trHeight w:val="280"/>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3</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Her türlü ödüllendirmede adil olma, tarafsızlık ve objektiflik esastır.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3,73</w:t>
            </w:r>
          </w:p>
        </w:tc>
      </w:tr>
      <w:tr w:rsidR="00266A40">
        <w:trPr>
          <w:trHeight w:val="270"/>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4</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Kendimi okulun değerli bir üyesi olarak görürüm.</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3,87</w:t>
            </w:r>
          </w:p>
        </w:tc>
      </w:tr>
      <w:tr w:rsidR="00266A40">
        <w:trPr>
          <w:trHeight w:val="374"/>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5</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Çalıştığım okul bana kendimi geliştirme imkânı tanımaktadır.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3,93</w:t>
            </w:r>
          </w:p>
        </w:tc>
      </w:tr>
      <w:tr w:rsidR="00266A40">
        <w:trPr>
          <w:trHeight w:val="311"/>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6</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 teknik araç ve gereç yönünden yeterli donanıma sahiptir.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3,93</w:t>
            </w:r>
          </w:p>
        </w:tc>
      </w:tr>
      <w:tr w:rsidR="00266A40">
        <w:trPr>
          <w:trHeight w:val="414"/>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7</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Okulda çalışanlara yönelik sosyal ve kültürel faaliyetler düzenlenir.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3,02</w:t>
            </w:r>
          </w:p>
        </w:tc>
      </w:tr>
      <w:tr w:rsidR="00266A40">
        <w:trPr>
          <w:trHeight w:val="290"/>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8</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Okulda öğretmenler arasında ayrım yapılmamaktadır.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4,13</w:t>
            </w:r>
          </w:p>
        </w:tc>
      </w:tr>
      <w:tr w:rsidR="00266A40">
        <w:trPr>
          <w:trHeight w:val="534"/>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9</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Okulumuzda yerelde ve toplum üzerinde olumlu etki bırakacak çalışmalar yapmaktadır.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3,27</w:t>
            </w:r>
          </w:p>
        </w:tc>
      </w:tr>
      <w:tr w:rsidR="00266A40">
        <w:trPr>
          <w:trHeight w:val="360"/>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10</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Yöneticilerimiz, yaratıcı ve yenilikçi düşüncelerin üretilmesine teşvik etmektedir.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3,53</w:t>
            </w:r>
          </w:p>
        </w:tc>
      </w:tr>
      <w:tr w:rsidR="00266A40">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11</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Yöneticiler, okul vizyonunu, stratejilerini, iyileştirmeye açık alanlarını vs. çalışanlarla paylaşır.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4,00</w:t>
            </w:r>
          </w:p>
        </w:tc>
      </w:tr>
      <w:tr w:rsidR="00266A40">
        <w:trPr>
          <w:trHeight w:val="232"/>
        </w:trPr>
        <w:tc>
          <w:tcPr>
            <w:tcW w:w="0" w:type="auto"/>
            <w:tcBorders>
              <w:top w:val="nil"/>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lastRenderedPageBreak/>
              <w:t>12</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Okulumuzda sadece öğretmenlerin kullanımına tahsis edilmiş yerler yeterlidir.</w:t>
            </w:r>
          </w:p>
        </w:tc>
        <w:tc>
          <w:tcPr>
            <w:tcW w:w="0" w:type="auto"/>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3,43</w:t>
            </w:r>
          </w:p>
        </w:tc>
      </w:tr>
      <w:tr w:rsidR="00266A40">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13</w:t>
            </w:r>
          </w:p>
        </w:tc>
        <w:tc>
          <w:tcPr>
            <w:tcW w:w="0" w:type="auto"/>
            <w:tcBorders>
              <w:top w:val="single" w:sz="4" w:space="0" w:color="auto"/>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Alanıma ilişkin yenilik ve gelişmeleri takip eder ve kendimi güncellerim.</w:t>
            </w:r>
          </w:p>
        </w:tc>
        <w:tc>
          <w:tcPr>
            <w:tcW w:w="0" w:type="auto"/>
            <w:tcBorders>
              <w:top w:val="single" w:sz="4" w:space="0" w:color="auto"/>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4,60</w:t>
            </w:r>
          </w:p>
        </w:tc>
      </w:tr>
    </w:tbl>
    <w:p w:rsidR="00266A40" w:rsidRDefault="00266A40">
      <w:pPr>
        <w:tabs>
          <w:tab w:val="left" w:pos="2700"/>
        </w:tabs>
        <w:spacing w:line="360" w:lineRule="auto"/>
        <w:rPr>
          <w:rFonts w:ascii="Tahoma" w:eastAsia="Arial Unicode MS" w:hAnsi="Tahoma" w:cs="Tahoma"/>
          <w:b/>
          <w:color w:val="FF0000"/>
        </w:rPr>
      </w:pPr>
    </w:p>
    <w:p w:rsidR="00266A40" w:rsidRDefault="00266A40">
      <w:pPr>
        <w:tabs>
          <w:tab w:val="left" w:pos="7320"/>
        </w:tabs>
        <w:jc w:val="both"/>
        <w:rPr>
          <w:rFonts w:ascii="Times New Roman" w:hAnsi="Times New Roman" w:cs="Times New Roman"/>
          <w:sz w:val="24"/>
          <w:szCs w:val="24"/>
        </w:rPr>
      </w:pPr>
    </w:p>
    <w:p w:rsidR="00266A40" w:rsidRDefault="00266A40">
      <w:pPr>
        <w:tabs>
          <w:tab w:val="left" w:pos="7320"/>
        </w:tabs>
        <w:jc w:val="both"/>
        <w:rPr>
          <w:rFonts w:ascii="Times New Roman" w:hAnsi="Times New Roman" w:cs="Times New Roman"/>
          <w:sz w:val="24"/>
          <w:szCs w:val="24"/>
        </w:rPr>
      </w:pPr>
    </w:p>
    <w:p w:rsidR="00266A40" w:rsidRDefault="0090702A">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Veli Anketi Sonuçları:</w:t>
      </w:r>
    </w:p>
    <w:tbl>
      <w:tblPr>
        <w:tblW w:w="5000" w:type="pct"/>
        <w:tblCellMar>
          <w:left w:w="70" w:type="dxa"/>
          <w:right w:w="70" w:type="dxa"/>
        </w:tblCellMar>
        <w:tblLook w:val="04A0" w:firstRow="1" w:lastRow="0" w:firstColumn="1" w:lastColumn="0" w:noHBand="0" w:noVBand="1"/>
      </w:tblPr>
      <w:tblGrid>
        <w:gridCol w:w="7170"/>
        <w:gridCol w:w="636"/>
        <w:gridCol w:w="770"/>
        <w:gridCol w:w="636"/>
      </w:tblGrid>
      <w:tr w:rsidR="00266A40">
        <w:trPr>
          <w:trHeight w:val="84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90702A">
            <w:pPr>
              <w:ind w:firstLineChars="800" w:firstLine="1600"/>
              <w:rPr>
                <w:bCs/>
                <w:sz w:val="20"/>
                <w:szCs w:val="20"/>
              </w:rPr>
            </w:pPr>
            <w:r>
              <w:rPr>
                <w:bCs/>
                <w:sz w:val="20"/>
                <w:szCs w:val="20"/>
              </w:rPr>
              <w:t>Anket Soruları</w:t>
            </w:r>
          </w:p>
        </w:tc>
        <w:tc>
          <w:tcPr>
            <w:tcW w:w="763" w:type="pct"/>
            <w:gridSpan w:val="2"/>
            <w:tcBorders>
              <w:top w:val="single" w:sz="4" w:space="0" w:color="auto"/>
              <w:left w:val="nil"/>
              <w:bottom w:val="single" w:sz="4" w:space="0" w:color="auto"/>
              <w:right w:val="single" w:sz="4" w:space="0" w:color="auto"/>
            </w:tcBorders>
            <w:shd w:val="clear" w:color="auto" w:fill="auto"/>
            <w:vAlign w:val="center"/>
          </w:tcPr>
          <w:p w:rsidR="00266A40" w:rsidRDefault="0090702A">
            <w:pPr>
              <w:jc w:val="center"/>
              <w:rPr>
                <w:bCs/>
                <w:sz w:val="20"/>
                <w:szCs w:val="20"/>
              </w:rPr>
            </w:pPr>
            <w:r>
              <w:rPr>
                <w:bCs/>
                <w:sz w:val="20"/>
                <w:szCs w:val="20"/>
              </w:rPr>
              <w:t>5 üzerinden aldığı puan</w:t>
            </w:r>
          </w:p>
        </w:tc>
      </w:tr>
      <w:tr w:rsidR="00266A40">
        <w:trPr>
          <w:gridAfter w:val="1"/>
          <w:wAfter w:w="636" w:type="dxa"/>
          <w:trHeight w:val="384"/>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İhtiyaç duyduğumda okul çalışanlarıyla rahatlıkla görüşebiliyorum.</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3,56</w:t>
            </w:r>
          </w:p>
        </w:tc>
      </w:tr>
      <w:tr w:rsidR="00266A40">
        <w:trPr>
          <w:gridAfter w:val="1"/>
          <w:wAfter w:w="636" w:type="dxa"/>
          <w:trHeight w:val="417"/>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 xml:space="preserve">Bizi ilgilendiren okul duyurularını zamanında öğreniyorum. </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4,06</w:t>
            </w:r>
          </w:p>
        </w:tc>
      </w:tr>
      <w:tr w:rsidR="00266A40">
        <w:trPr>
          <w:gridAfter w:val="1"/>
          <w:wAfter w:w="636" w:type="dxa"/>
          <w:trHeight w:val="423"/>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Öğrencimle ilgili konularda okulda rehberlik hizmeti alabiliyorum.</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4,76</w:t>
            </w:r>
          </w:p>
        </w:tc>
      </w:tr>
      <w:tr w:rsidR="00266A40">
        <w:trPr>
          <w:gridAfter w:val="1"/>
          <w:wAfter w:w="636" w:type="dxa"/>
          <w:trHeight w:val="396"/>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 xml:space="preserve">Okula ilettiğim istek ve şikayetlerim dikkate alınıyor. </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3,30</w:t>
            </w:r>
          </w:p>
        </w:tc>
      </w:tr>
      <w:tr w:rsidR="00266A40">
        <w:trPr>
          <w:gridAfter w:val="1"/>
          <w:wAfter w:w="636" w:type="dxa"/>
          <w:trHeight w:val="600"/>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Öğretmenler yeniliğe açık olarak derslerin işlenişinde çeşitli yöntemler kullanmaktadır.</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3,60</w:t>
            </w:r>
          </w:p>
        </w:tc>
      </w:tr>
      <w:tr w:rsidR="00266A40">
        <w:trPr>
          <w:gridAfter w:val="1"/>
          <w:wAfter w:w="636" w:type="dxa"/>
          <w:trHeight w:val="314"/>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 xml:space="preserve">Okulda yabancı kişilere karşı güvenlik önlemleri alınmaktadır. </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3,76</w:t>
            </w:r>
          </w:p>
        </w:tc>
      </w:tr>
      <w:tr w:rsidR="00266A40">
        <w:trPr>
          <w:gridAfter w:val="1"/>
          <w:wAfter w:w="636" w:type="dxa"/>
          <w:trHeight w:val="408"/>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 xml:space="preserve">Okulda bizleri ilgilendiren kararlarda görüşlerimiz dikkate alınır. </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3,42</w:t>
            </w:r>
          </w:p>
        </w:tc>
      </w:tr>
      <w:tr w:rsidR="00266A40">
        <w:trPr>
          <w:gridAfter w:val="1"/>
          <w:wAfter w:w="636" w:type="dxa"/>
          <w:trHeight w:val="515"/>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E-Okul Veli Bilgilendirme Sistemi ile okulun internet sayfasını düzenli olarak takip ediyorum.</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3,50</w:t>
            </w:r>
          </w:p>
        </w:tc>
      </w:tr>
      <w:tr w:rsidR="00266A40">
        <w:trPr>
          <w:gridAfter w:val="1"/>
          <w:wAfter w:w="636" w:type="dxa"/>
          <w:trHeight w:val="325"/>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Çocuğumun okulunu sevdiğini ve öğretmenleriyle iyi anlaştığını düşünüyorum.</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4,14</w:t>
            </w:r>
          </w:p>
        </w:tc>
      </w:tr>
      <w:tr w:rsidR="00266A40">
        <w:trPr>
          <w:gridAfter w:val="1"/>
          <w:wAfter w:w="636" w:type="dxa"/>
          <w:trHeight w:val="419"/>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 teknik araç ve gereç yönünden yeterli donanıma sahiptir.</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3,94</w:t>
            </w:r>
          </w:p>
        </w:tc>
      </w:tr>
      <w:tr w:rsidR="00266A40">
        <w:trPr>
          <w:gridAfter w:val="1"/>
          <w:wAfter w:w="636" w:type="dxa"/>
          <w:trHeight w:val="325"/>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 her zaman temiz ve bakımlıdır.</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3,62</w:t>
            </w:r>
          </w:p>
        </w:tc>
      </w:tr>
      <w:tr w:rsidR="00266A40">
        <w:trPr>
          <w:gridAfter w:val="1"/>
          <w:wAfter w:w="636" w:type="dxa"/>
          <w:trHeight w:val="416"/>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Okulun binası ve diğer fiziki mekanlar yeterlidir.</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3,90</w:t>
            </w:r>
          </w:p>
        </w:tc>
      </w:tr>
      <w:tr w:rsidR="00266A40">
        <w:trPr>
          <w:gridAfter w:val="1"/>
          <w:wAfter w:w="636" w:type="dxa"/>
          <w:trHeight w:val="422"/>
        </w:trPr>
        <w:tc>
          <w:tcPr>
            <w:tcW w:w="3892" w:type="pct"/>
            <w:tcBorders>
              <w:top w:val="nil"/>
              <w:left w:val="nil"/>
              <w:bottom w:val="single" w:sz="4" w:space="0" w:color="auto"/>
              <w:right w:val="single" w:sz="4" w:space="0" w:color="auto"/>
            </w:tcBorders>
            <w:shd w:val="clear" w:color="auto" w:fill="auto"/>
            <w:vAlign w:val="center"/>
          </w:tcPr>
          <w:p w:rsidR="00266A40" w:rsidRDefault="0090702A">
            <w:pPr>
              <w:rPr>
                <w:sz w:val="20"/>
                <w:szCs w:val="20"/>
              </w:rPr>
            </w:pPr>
            <w:r>
              <w:rPr>
                <w:sz w:val="20"/>
                <w:szCs w:val="20"/>
              </w:rPr>
              <w:t>Okulumuzda yeterli miktarda sanatsal ve kültürel faaliyetler düzenlenmektedir.</w:t>
            </w:r>
          </w:p>
        </w:tc>
        <w:tc>
          <w:tcPr>
            <w:tcW w:w="763" w:type="pct"/>
            <w:gridSpan w:val="2"/>
            <w:tcBorders>
              <w:top w:val="nil"/>
              <w:left w:val="nil"/>
              <w:bottom w:val="single" w:sz="4" w:space="0" w:color="auto"/>
              <w:right w:val="single" w:sz="4" w:space="0" w:color="auto"/>
            </w:tcBorders>
            <w:shd w:val="clear" w:color="auto" w:fill="auto"/>
            <w:vAlign w:val="center"/>
          </w:tcPr>
          <w:p w:rsidR="00266A40" w:rsidRDefault="0090702A">
            <w:pPr>
              <w:jc w:val="center"/>
              <w:rPr>
                <w:sz w:val="20"/>
                <w:szCs w:val="20"/>
              </w:rPr>
            </w:pPr>
            <w:r>
              <w:rPr>
                <w:sz w:val="20"/>
                <w:szCs w:val="20"/>
              </w:rPr>
              <w:t>3,51</w:t>
            </w:r>
          </w:p>
        </w:tc>
      </w:tr>
    </w:tbl>
    <w:p w:rsidR="00266A40" w:rsidRDefault="0090702A">
      <w:r>
        <w:br w:type="page"/>
      </w:r>
    </w:p>
    <w:p w:rsidR="00266A40" w:rsidRDefault="0090702A">
      <w:pPr>
        <w:pStyle w:val="Balk2"/>
        <w:ind w:hanging="1109"/>
      </w:pPr>
      <w:bookmarkStart w:id="11" w:name="_Toc164264121"/>
      <w:r>
        <w:lastRenderedPageBreak/>
        <w:t>2.7 Kuruluş İçi Analiz</w:t>
      </w:r>
      <w:bookmarkEnd w:id="11"/>
    </w:p>
    <w:p w:rsidR="00266A40" w:rsidRDefault="00266A40">
      <w:pPr>
        <w:tabs>
          <w:tab w:val="left" w:pos="7320"/>
        </w:tabs>
        <w:spacing w:line="276" w:lineRule="auto"/>
        <w:rPr>
          <w:rFonts w:ascii="Times New Roman" w:hAnsi="Times New Roman" w:cs="Times New Roman"/>
          <w:sz w:val="24"/>
          <w:szCs w:val="24"/>
        </w:rPr>
      </w:pPr>
    </w:p>
    <w:p w:rsidR="00266A40" w:rsidRDefault="0090702A">
      <w:pPr>
        <w:tabs>
          <w:tab w:val="left" w:pos="7320"/>
        </w:tabs>
        <w:spacing w:line="276" w:lineRule="auto"/>
        <w:rPr>
          <w:rFonts w:ascii="Times New Roman" w:hAnsi="Times New Roman" w:cs="Times New Roman"/>
          <w:sz w:val="24"/>
          <w:szCs w:val="24"/>
        </w:rPr>
      </w:pPr>
      <w:r>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6A40" w:rsidRDefault="00266A40">
      <w:pPr>
        <w:tabs>
          <w:tab w:val="left" w:pos="7320"/>
        </w:tabs>
        <w:spacing w:line="276" w:lineRule="auto"/>
        <w:rPr>
          <w:rFonts w:ascii="Times New Roman" w:hAnsi="Times New Roman" w:cs="Times New Roman"/>
          <w:sz w:val="24"/>
          <w:szCs w:val="24"/>
        </w:rPr>
      </w:pPr>
    </w:p>
    <w:p w:rsidR="00266A40" w:rsidRDefault="0090702A">
      <w:pPr>
        <w:pStyle w:val="Balk2"/>
        <w:ind w:hanging="1109"/>
      </w:pPr>
      <w:bookmarkStart w:id="12" w:name="_Toc164264122"/>
      <w:r>
        <w:t>2.7.1 Teşkilat Şeması</w:t>
      </w:r>
      <w:bookmarkEnd w:id="12"/>
    </w:p>
    <w:p w:rsidR="00266A40" w:rsidRDefault="0090702A">
      <w:pPr>
        <w:pStyle w:val="Balk2"/>
        <w:ind w:hanging="1109"/>
      </w:pPr>
      <w:r>
        <w:rPr>
          <w:noProof/>
          <w:color w:val="FF0000"/>
          <w:lang w:eastAsia="tr-TR"/>
        </w:rPr>
        <w:drawing>
          <wp:inline distT="0" distB="0" distL="0" distR="0">
            <wp:extent cx="5760720" cy="7170420"/>
            <wp:effectExtent l="0" t="0" r="0" b="0"/>
            <wp:docPr id="6" name="Resim 6"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ŞE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60720" cy="7170704"/>
                    </a:xfrm>
                    <a:prstGeom prst="rect">
                      <a:avLst/>
                    </a:prstGeom>
                    <a:noFill/>
                    <a:ln>
                      <a:noFill/>
                    </a:ln>
                  </pic:spPr>
                </pic:pic>
              </a:graphicData>
            </a:graphic>
          </wp:inline>
        </w:drawing>
      </w:r>
    </w:p>
    <w:p w:rsidR="00266A40" w:rsidRDefault="00266A40">
      <w:pPr>
        <w:tabs>
          <w:tab w:val="left" w:pos="7320"/>
        </w:tabs>
        <w:spacing w:line="276" w:lineRule="auto"/>
        <w:rPr>
          <w:rFonts w:ascii="Times New Roman" w:hAnsi="Times New Roman" w:cs="Times New Roman"/>
          <w:sz w:val="24"/>
          <w:szCs w:val="24"/>
        </w:rPr>
      </w:pPr>
    </w:p>
    <w:p w:rsidR="00266A40" w:rsidRDefault="0090702A">
      <w:pPr>
        <w:pStyle w:val="Balk2"/>
        <w:ind w:hanging="1109"/>
      </w:pPr>
      <w:bookmarkStart w:id="13" w:name="_Toc164264123"/>
      <w:r>
        <w:lastRenderedPageBreak/>
        <w:t>2.7.2 İnsan Kaynakları</w:t>
      </w:r>
      <w:bookmarkEnd w:id="13"/>
    </w:p>
    <w:p w:rsidR="00266A40" w:rsidRDefault="00266A40">
      <w:pPr>
        <w:spacing w:line="276" w:lineRule="auto"/>
        <w:ind w:left="360"/>
        <w:rPr>
          <w:rFonts w:ascii="Times New Roman" w:hAnsi="Times New Roman" w:cs="Times New Roman"/>
          <w:b/>
          <w:bCs/>
          <w:sz w:val="24"/>
          <w:szCs w:val="24"/>
        </w:rPr>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Bu bölümde; okulumuz personeline ilişkin nicel veriler ile personelin sahip olduğu niteliklerin analizi yapılmıştır. </w:t>
      </w: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Okul/kurumda çalışanlar ve görevleri belirlenir. Ayrıca;</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Kurumun sahip olduğu toplam norm kadro sayısı,</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Çalışan toplam personel sayısı,</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İhtiyaç duyulan branşlar ve ihtiyaç sayısı,</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Buna bağlı olarak yapılan istihdam sayısı,</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Personelin nasıl atandığı,</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Varsa geçici personelin alındığı kaynağı,</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Kadrosu olmayıp da sözleşmeli çalıştırılan personelin sayısı,</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Eğitim düzeyi, gönüllü olarak aldığı diğer görevler,</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Okul/kuruma son -en az- iki yılda gelen giden personel sayısı mümkün ise neden okul/kurumdan tayin istedikleri,</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Ortalama okulda çalışma yılı,</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Ortalama hizmet içi eğitim saati,</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Çalışana verilen ödül ve ceza sayısı gibi hususlar tablo hâlinde düzenlenebilir.</w:t>
      </w:r>
    </w:p>
    <w:p w:rsidR="00266A40" w:rsidRDefault="0090702A">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Okul/kurumda çalışan yönetici, öğretmen, diğer personelin görevlerinin neler olduğu belirlenmelidir.</w:t>
      </w:r>
    </w:p>
    <w:p w:rsidR="00266A40" w:rsidRDefault="00266A40">
      <w:pPr>
        <w:spacing w:line="276" w:lineRule="auto"/>
        <w:jc w:val="both"/>
        <w:rPr>
          <w:rFonts w:ascii="Times New Roman" w:hAnsi="Times New Roman" w:cs="Times New Roman"/>
          <w:sz w:val="24"/>
          <w:szCs w:val="24"/>
        </w:rPr>
      </w:pPr>
    </w:p>
    <w:p w:rsidR="00266A40" w:rsidRDefault="00266A40">
      <w:pPr>
        <w:spacing w:line="276" w:lineRule="auto"/>
        <w:jc w:val="both"/>
        <w:rPr>
          <w:rFonts w:ascii="Times New Roman" w:hAnsi="Times New Roman" w:cs="Times New Roman"/>
          <w:sz w:val="24"/>
          <w:szCs w:val="24"/>
        </w:rPr>
      </w:pPr>
    </w:p>
    <w:p w:rsidR="00266A40" w:rsidRDefault="0090702A">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5.</w:t>
      </w:r>
      <w:r>
        <w:rPr>
          <w:rFonts w:ascii="Times New Roman" w:hAnsi="Times New Roman" w:cs="Times New Roman"/>
          <w:i/>
          <w:iCs/>
          <w:sz w:val="24"/>
          <w:szCs w:val="24"/>
        </w:rPr>
        <w:t xml:space="preserve"> Çalışanların Görev Dağılımı</w:t>
      </w:r>
    </w:p>
    <w:p w:rsidR="00266A40" w:rsidRDefault="00266A40">
      <w:pPr>
        <w:spacing w:line="276" w:lineRule="auto"/>
        <w:jc w:val="center"/>
        <w:rPr>
          <w:rFonts w:ascii="Times New Roman" w:hAnsi="Times New Roman" w:cs="Times New Roman"/>
          <w:i/>
          <w:iCs/>
          <w:sz w:val="24"/>
          <w:szCs w:val="24"/>
        </w:rPr>
      </w:pPr>
    </w:p>
    <w:tbl>
      <w:tblPr>
        <w:tblStyle w:val="TableNormal1"/>
        <w:tblW w:w="911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60"/>
        <w:gridCol w:w="4753"/>
      </w:tblGrid>
      <w:tr w:rsidR="00266A40">
        <w:trPr>
          <w:trHeight w:val="397"/>
          <w:jc w:val="center"/>
        </w:trPr>
        <w:tc>
          <w:tcPr>
            <w:tcW w:w="4360" w:type="dxa"/>
            <w:vAlign w:val="center"/>
          </w:tcPr>
          <w:p w:rsidR="00266A40" w:rsidRDefault="0090702A">
            <w:pPr>
              <w:pStyle w:val="TableParagraph"/>
              <w:spacing w:line="214" w:lineRule="exact"/>
              <w:ind w:left="107"/>
              <w:jc w:val="center"/>
              <w:rPr>
                <w:rFonts w:ascii="Times New Roman" w:hAnsi="Times New Roman" w:cs="Times New Roman"/>
                <w:b/>
                <w:sz w:val="24"/>
                <w:szCs w:val="28"/>
              </w:rPr>
            </w:pPr>
            <w:r>
              <w:rPr>
                <w:rFonts w:ascii="Times New Roman" w:hAnsi="Times New Roman" w:cs="Times New Roman"/>
                <w:b/>
                <w:sz w:val="24"/>
                <w:szCs w:val="28"/>
              </w:rPr>
              <w:t>Çalışanın</w:t>
            </w:r>
            <w:r>
              <w:rPr>
                <w:rFonts w:ascii="Times New Roman" w:hAnsi="Times New Roman" w:cs="Times New Roman"/>
                <w:b/>
                <w:spacing w:val="24"/>
                <w:sz w:val="24"/>
                <w:szCs w:val="28"/>
              </w:rPr>
              <w:t xml:space="preserve"> </w:t>
            </w:r>
            <w:r>
              <w:rPr>
                <w:rFonts w:ascii="Times New Roman" w:hAnsi="Times New Roman" w:cs="Times New Roman"/>
                <w:b/>
                <w:spacing w:val="-2"/>
                <w:sz w:val="24"/>
                <w:szCs w:val="28"/>
              </w:rPr>
              <w:t>Ünvanı</w:t>
            </w:r>
          </w:p>
        </w:tc>
        <w:tc>
          <w:tcPr>
            <w:tcW w:w="4753" w:type="dxa"/>
            <w:vAlign w:val="center"/>
          </w:tcPr>
          <w:p w:rsidR="00266A40" w:rsidRDefault="0090702A">
            <w:pPr>
              <w:pStyle w:val="TableParagraph"/>
              <w:spacing w:before="2" w:line="212" w:lineRule="exact"/>
              <w:ind w:left="107"/>
              <w:jc w:val="center"/>
              <w:rPr>
                <w:rFonts w:ascii="Times New Roman" w:hAnsi="Times New Roman" w:cs="Times New Roman"/>
                <w:b/>
                <w:sz w:val="24"/>
                <w:szCs w:val="28"/>
              </w:rPr>
            </w:pPr>
            <w:r>
              <w:rPr>
                <w:rFonts w:ascii="Times New Roman" w:hAnsi="Times New Roman" w:cs="Times New Roman"/>
                <w:b/>
                <w:spacing w:val="-2"/>
                <w:w w:val="105"/>
                <w:sz w:val="24"/>
                <w:szCs w:val="28"/>
              </w:rPr>
              <w:t>Görevleri</w:t>
            </w:r>
          </w:p>
        </w:tc>
      </w:tr>
      <w:tr w:rsidR="00266A40">
        <w:trPr>
          <w:trHeight w:val="397"/>
          <w:jc w:val="center"/>
        </w:trPr>
        <w:tc>
          <w:tcPr>
            <w:tcW w:w="4360" w:type="dxa"/>
            <w:shd w:val="clear" w:color="auto" w:fill="92CDDC" w:themeFill="accent5" w:themeFillTint="99"/>
            <w:vAlign w:val="center"/>
          </w:tcPr>
          <w:p w:rsidR="00266A40" w:rsidRDefault="0090702A">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8"/>
                <w:sz w:val="24"/>
                <w:szCs w:val="28"/>
              </w:rPr>
              <w:t>Okul</w:t>
            </w:r>
            <w:r>
              <w:rPr>
                <w:rFonts w:ascii="Times New Roman" w:hAnsi="Times New Roman" w:cs="Times New Roman"/>
                <w:spacing w:val="2"/>
                <w:sz w:val="24"/>
                <w:szCs w:val="28"/>
              </w:rPr>
              <w:t xml:space="preserve"> </w:t>
            </w:r>
            <w:r>
              <w:rPr>
                <w:rFonts w:ascii="Times New Roman" w:hAnsi="Times New Roman" w:cs="Times New Roman"/>
                <w:spacing w:val="-8"/>
                <w:sz w:val="24"/>
                <w:szCs w:val="28"/>
              </w:rPr>
              <w:t>/Kurum</w:t>
            </w:r>
            <w:r>
              <w:rPr>
                <w:rFonts w:ascii="Times New Roman" w:hAnsi="Times New Roman" w:cs="Times New Roman"/>
                <w:spacing w:val="4"/>
                <w:sz w:val="24"/>
                <w:szCs w:val="28"/>
              </w:rPr>
              <w:t xml:space="preserve"> </w:t>
            </w:r>
            <w:r>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266A40" w:rsidRDefault="0090702A">
            <w:pPr>
              <w:pStyle w:val="TableParagraph"/>
              <w:rPr>
                <w:rFonts w:ascii="Times New Roman" w:hAnsi="Times New Roman" w:cs="Times New Roman"/>
                <w:sz w:val="24"/>
                <w:szCs w:val="28"/>
              </w:rPr>
            </w:pPr>
            <w:r>
              <w:rPr>
                <w:rFonts w:ascii="Times New Roman" w:hAnsi="Times New Roman" w:cs="Times New Roman"/>
                <w:sz w:val="24"/>
                <w:szCs w:val="28"/>
              </w:rPr>
              <w:t>yetki ve organizasyon</w:t>
            </w:r>
          </w:p>
        </w:tc>
      </w:tr>
      <w:tr w:rsidR="00266A40">
        <w:trPr>
          <w:trHeight w:val="397"/>
          <w:jc w:val="center"/>
        </w:trPr>
        <w:tc>
          <w:tcPr>
            <w:tcW w:w="4360" w:type="dxa"/>
            <w:shd w:val="clear" w:color="auto" w:fill="92CDDC" w:themeFill="accent5" w:themeFillTint="99"/>
            <w:vAlign w:val="center"/>
          </w:tcPr>
          <w:p w:rsidR="00266A40" w:rsidRDefault="0090702A">
            <w:pPr>
              <w:pStyle w:val="TableParagraph"/>
              <w:spacing w:before="5" w:line="209" w:lineRule="exact"/>
              <w:ind w:left="107"/>
              <w:rPr>
                <w:rFonts w:ascii="Times New Roman" w:hAnsi="Times New Roman" w:cs="Times New Roman"/>
                <w:sz w:val="24"/>
                <w:szCs w:val="28"/>
              </w:rPr>
            </w:pPr>
            <w:r>
              <w:rPr>
                <w:rFonts w:ascii="Times New Roman" w:hAnsi="Times New Roman" w:cs="Times New Roman"/>
                <w:w w:val="90"/>
                <w:sz w:val="24"/>
                <w:szCs w:val="28"/>
              </w:rPr>
              <w:t>Müdür</w:t>
            </w:r>
            <w:r>
              <w:rPr>
                <w:rFonts w:ascii="Times New Roman" w:hAnsi="Times New Roman" w:cs="Times New Roman"/>
                <w:spacing w:val="16"/>
                <w:sz w:val="24"/>
                <w:szCs w:val="28"/>
              </w:rPr>
              <w:t xml:space="preserve"> </w:t>
            </w:r>
            <w:r>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266A40" w:rsidRDefault="0090702A">
            <w:pPr>
              <w:pStyle w:val="TableParagraph"/>
              <w:rPr>
                <w:rFonts w:ascii="Times New Roman" w:hAnsi="Times New Roman" w:cs="Times New Roman"/>
                <w:sz w:val="24"/>
                <w:szCs w:val="28"/>
              </w:rPr>
            </w:pPr>
            <w:r>
              <w:rPr>
                <w:rFonts w:ascii="Times New Roman" w:hAnsi="Times New Roman" w:cs="Times New Roman"/>
                <w:sz w:val="24"/>
                <w:szCs w:val="28"/>
              </w:rPr>
              <w:t>yetki ve organizasyon</w:t>
            </w:r>
          </w:p>
        </w:tc>
      </w:tr>
      <w:tr w:rsidR="00266A40">
        <w:trPr>
          <w:trHeight w:val="397"/>
          <w:jc w:val="center"/>
        </w:trPr>
        <w:tc>
          <w:tcPr>
            <w:tcW w:w="4360" w:type="dxa"/>
            <w:shd w:val="clear" w:color="auto" w:fill="92CDDC" w:themeFill="accent5" w:themeFillTint="99"/>
            <w:vAlign w:val="center"/>
          </w:tcPr>
          <w:p w:rsidR="00266A40" w:rsidRDefault="0090702A">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266A40" w:rsidRDefault="0090702A">
            <w:pPr>
              <w:pStyle w:val="TableParagraph"/>
              <w:rPr>
                <w:rFonts w:ascii="Times New Roman" w:hAnsi="Times New Roman" w:cs="Times New Roman"/>
                <w:sz w:val="24"/>
                <w:szCs w:val="28"/>
              </w:rPr>
            </w:pPr>
            <w:r>
              <w:rPr>
                <w:rFonts w:ascii="Times New Roman" w:hAnsi="Times New Roman" w:cs="Times New Roman"/>
                <w:sz w:val="24"/>
                <w:szCs w:val="28"/>
              </w:rPr>
              <w:t>eğtim öğretim</w:t>
            </w:r>
          </w:p>
        </w:tc>
      </w:tr>
      <w:tr w:rsidR="00266A40">
        <w:trPr>
          <w:trHeight w:val="397"/>
          <w:jc w:val="center"/>
        </w:trPr>
        <w:tc>
          <w:tcPr>
            <w:tcW w:w="4360" w:type="dxa"/>
            <w:vAlign w:val="center"/>
          </w:tcPr>
          <w:p w:rsidR="00266A40" w:rsidRDefault="0090702A">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4"/>
                <w:sz w:val="24"/>
                <w:szCs w:val="28"/>
              </w:rPr>
              <w:t>Yönetim</w:t>
            </w:r>
            <w:r>
              <w:rPr>
                <w:rFonts w:ascii="Times New Roman" w:hAnsi="Times New Roman" w:cs="Times New Roman"/>
                <w:spacing w:val="-6"/>
                <w:sz w:val="24"/>
                <w:szCs w:val="28"/>
              </w:rPr>
              <w:t xml:space="preserve"> </w:t>
            </w:r>
            <w:r>
              <w:rPr>
                <w:rFonts w:ascii="Times New Roman" w:hAnsi="Times New Roman" w:cs="Times New Roman"/>
                <w:spacing w:val="-4"/>
                <w:sz w:val="24"/>
                <w:szCs w:val="28"/>
              </w:rPr>
              <w:t>İşleri</w:t>
            </w:r>
            <w:r>
              <w:rPr>
                <w:rFonts w:ascii="Times New Roman" w:hAnsi="Times New Roman" w:cs="Times New Roman"/>
                <w:spacing w:val="-5"/>
                <w:sz w:val="24"/>
                <w:szCs w:val="28"/>
              </w:rPr>
              <w:t xml:space="preserve"> </w:t>
            </w:r>
            <w:r>
              <w:rPr>
                <w:rFonts w:ascii="Times New Roman" w:hAnsi="Times New Roman" w:cs="Times New Roman"/>
                <w:spacing w:val="-4"/>
                <w:sz w:val="24"/>
                <w:szCs w:val="28"/>
              </w:rPr>
              <w:t>ve</w:t>
            </w:r>
            <w:r>
              <w:rPr>
                <w:rFonts w:ascii="Times New Roman" w:hAnsi="Times New Roman" w:cs="Times New Roman"/>
                <w:spacing w:val="-6"/>
                <w:sz w:val="24"/>
                <w:szCs w:val="28"/>
              </w:rPr>
              <w:t xml:space="preserve"> </w:t>
            </w:r>
            <w:r>
              <w:rPr>
                <w:rFonts w:ascii="Times New Roman" w:hAnsi="Times New Roman" w:cs="Times New Roman"/>
                <w:spacing w:val="-4"/>
                <w:sz w:val="24"/>
                <w:szCs w:val="28"/>
              </w:rPr>
              <w:t>Büro</w:t>
            </w:r>
            <w:r>
              <w:rPr>
                <w:rFonts w:ascii="Times New Roman" w:hAnsi="Times New Roman" w:cs="Times New Roman"/>
                <w:spacing w:val="-5"/>
                <w:sz w:val="24"/>
                <w:szCs w:val="28"/>
              </w:rPr>
              <w:t xml:space="preserve"> </w:t>
            </w:r>
            <w:r>
              <w:rPr>
                <w:rFonts w:ascii="Times New Roman" w:hAnsi="Times New Roman" w:cs="Times New Roman"/>
                <w:spacing w:val="-4"/>
                <w:sz w:val="24"/>
                <w:szCs w:val="28"/>
              </w:rPr>
              <w:t>Memuru</w:t>
            </w:r>
          </w:p>
        </w:tc>
        <w:tc>
          <w:tcPr>
            <w:tcW w:w="4753" w:type="dxa"/>
            <w:vAlign w:val="center"/>
          </w:tcPr>
          <w:p w:rsidR="00266A40" w:rsidRDefault="0090702A">
            <w:pPr>
              <w:pStyle w:val="TableParagraph"/>
              <w:rPr>
                <w:rFonts w:ascii="Times New Roman" w:hAnsi="Times New Roman" w:cs="Times New Roman"/>
                <w:sz w:val="24"/>
                <w:szCs w:val="28"/>
              </w:rPr>
            </w:pPr>
            <w:r>
              <w:rPr>
                <w:color w:val="000000"/>
                <w:sz w:val="24"/>
              </w:rPr>
              <w:t>mali ve ayni yönetim desteği</w:t>
            </w:r>
          </w:p>
        </w:tc>
      </w:tr>
      <w:tr w:rsidR="00266A40">
        <w:trPr>
          <w:trHeight w:val="397"/>
          <w:jc w:val="center"/>
        </w:trPr>
        <w:tc>
          <w:tcPr>
            <w:tcW w:w="4360" w:type="dxa"/>
            <w:shd w:val="clear" w:color="auto" w:fill="92CDDC" w:themeFill="accent5" w:themeFillTint="99"/>
            <w:vAlign w:val="center"/>
          </w:tcPr>
          <w:p w:rsidR="00266A40" w:rsidRDefault="0090702A">
            <w:pPr>
              <w:pStyle w:val="TableParagraph"/>
              <w:spacing w:before="5" w:line="209" w:lineRule="exact"/>
              <w:ind w:left="107"/>
              <w:rPr>
                <w:rFonts w:ascii="Times New Roman" w:hAnsi="Times New Roman" w:cs="Times New Roman"/>
                <w:sz w:val="24"/>
                <w:szCs w:val="28"/>
              </w:rPr>
            </w:pPr>
            <w:r>
              <w:rPr>
                <w:rFonts w:ascii="Times New Roman" w:hAnsi="Times New Roman" w:cs="Times New Roman"/>
                <w:spacing w:val="-6"/>
                <w:sz w:val="24"/>
                <w:szCs w:val="28"/>
              </w:rPr>
              <w:t>Yardımcı</w:t>
            </w:r>
            <w:r>
              <w:rPr>
                <w:rFonts w:ascii="Times New Roman" w:hAnsi="Times New Roman" w:cs="Times New Roman"/>
                <w:spacing w:val="4"/>
                <w:sz w:val="24"/>
                <w:szCs w:val="28"/>
              </w:rPr>
              <w:t xml:space="preserve"> </w:t>
            </w:r>
            <w:r>
              <w:rPr>
                <w:rFonts w:ascii="Times New Roman" w:hAnsi="Times New Roman" w:cs="Times New Roman"/>
                <w:spacing w:val="-6"/>
                <w:sz w:val="24"/>
                <w:szCs w:val="28"/>
              </w:rPr>
              <w:t>Hizmetler</w:t>
            </w:r>
            <w:r>
              <w:rPr>
                <w:rFonts w:ascii="Times New Roman" w:hAnsi="Times New Roman" w:cs="Times New Roman"/>
                <w:spacing w:val="3"/>
                <w:sz w:val="24"/>
                <w:szCs w:val="28"/>
              </w:rPr>
              <w:t xml:space="preserve"> </w:t>
            </w:r>
            <w:r>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266A40" w:rsidRDefault="0090702A">
            <w:pPr>
              <w:pStyle w:val="TableParagraph"/>
              <w:rPr>
                <w:rFonts w:ascii="Times New Roman" w:hAnsi="Times New Roman" w:cs="Times New Roman"/>
                <w:sz w:val="24"/>
                <w:szCs w:val="28"/>
              </w:rPr>
            </w:pPr>
            <w:r>
              <w:rPr>
                <w:color w:val="000000"/>
              </w:rPr>
              <w:t>temizlik, hizmete hazır bulundurma</w:t>
            </w:r>
          </w:p>
        </w:tc>
      </w:tr>
      <w:tr w:rsidR="00266A40">
        <w:trPr>
          <w:trHeight w:val="397"/>
          <w:jc w:val="center"/>
        </w:trPr>
        <w:tc>
          <w:tcPr>
            <w:tcW w:w="4360" w:type="dxa"/>
            <w:shd w:val="clear" w:color="auto" w:fill="92CDDC" w:themeFill="accent5" w:themeFillTint="99"/>
            <w:vAlign w:val="center"/>
          </w:tcPr>
          <w:p w:rsidR="00266A40" w:rsidRDefault="0090702A">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z w:val="24"/>
                <w:szCs w:val="28"/>
              </w:rPr>
              <w:t>Rehber öğretmen</w:t>
            </w:r>
          </w:p>
        </w:tc>
        <w:tc>
          <w:tcPr>
            <w:tcW w:w="4753" w:type="dxa"/>
            <w:shd w:val="clear" w:color="auto" w:fill="92CDDC" w:themeFill="accent5" w:themeFillTint="99"/>
            <w:vAlign w:val="center"/>
          </w:tcPr>
          <w:p w:rsidR="00266A40" w:rsidRDefault="0090702A">
            <w:pPr>
              <w:pStyle w:val="TableParagraph"/>
              <w:rPr>
                <w:rFonts w:ascii="Times New Roman" w:hAnsi="Times New Roman" w:cs="Times New Roman"/>
                <w:sz w:val="24"/>
                <w:szCs w:val="28"/>
              </w:rPr>
            </w:pPr>
            <w:r>
              <w:rPr>
                <w:rFonts w:ascii="Times New Roman" w:hAnsi="Times New Roman" w:cs="Times New Roman"/>
                <w:sz w:val="24"/>
                <w:szCs w:val="28"/>
              </w:rPr>
              <w:t>öğrenciye rehberlik</w:t>
            </w:r>
          </w:p>
        </w:tc>
      </w:tr>
    </w:tbl>
    <w:p w:rsidR="00266A40" w:rsidRDefault="00266A40">
      <w:pPr>
        <w:jc w:val="center"/>
        <w:rPr>
          <w:rFonts w:ascii="Times New Roman" w:hAnsi="Times New Roman" w:cs="Times New Roman"/>
          <w:b/>
          <w:bCs/>
          <w:i/>
          <w:iCs/>
          <w:sz w:val="24"/>
          <w:szCs w:val="24"/>
        </w:rPr>
      </w:pPr>
    </w:p>
    <w:p w:rsidR="00266A40" w:rsidRDefault="0090702A">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266A40" w:rsidRDefault="0090702A">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6.</w:t>
      </w:r>
      <w:r>
        <w:rPr>
          <w:rFonts w:ascii="Times New Roman" w:hAnsi="Times New Roman" w:cs="Times New Roman"/>
          <w:i/>
          <w:iCs/>
          <w:sz w:val="24"/>
          <w:szCs w:val="24"/>
        </w:rPr>
        <w:t xml:space="preserve"> İdari Personelin Hizmet Süresine İlişkin Bilgiler</w:t>
      </w:r>
    </w:p>
    <w:p w:rsidR="00266A40" w:rsidRDefault="00266A40"/>
    <w:tbl>
      <w:tblPr>
        <w:tblStyle w:val="TableNormal1"/>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6"/>
        <w:gridCol w:w="3029"/>
        <w:gridCol w:w="3148"/>
      </w:tblGrid>
      <w:tr w:rsidR="00266A40">
        <w:trPr>
          <w:trHeight w:val="435"/>
          <w:jc w:val="center"/>
        </w:trPr>
        <w:tc>
          <w:tcPr>
            <w:tcW w:w="3316" w:type="dxa"/>
            <w:vMerge w:val="restart"/>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z w:val="24"/>
                <w:szCs w:val="28"/>
              </w:rPr>
            </w:pPr>
            <w:r>
              <w:rPr>
                <w:rFonts w:ascii="Times New Roman" w:hAnsi="Times New Roman" w:cs="Times New Roman"/>
                <w:b/>
                <w:w w:val="105"/>
                <w:sz w:val="24"/>
                <w:szCs w:val="28"/>
              </w:rPr>
              <w:t>Hizmet</w:t>
            </w:r>
            <w:r>
              <w:rPr>
                <w:rFonts w:ascii="Times New Roman" w:hAnsi="Times New Roman" w:cs="Times New Roman"/>
                <w:b/>
                <w:spacing w:val="-12"/>
                <w:w w:val="105"/>
                <w:sz w:val="24"/>
                <w:szCs w:val="28"/>
              </w:rPr>
              <w:t xml:space="preserve"> </w:t>
            </w:r>
            <w:r>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266A40" w:rsidRDefault="0090702A">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w:t>
            </w:r>
            <w:r>
              <w:rPr>
                <w:rFonts w:ascii="Times New Roman" w:hAnsi="Times New Roman" w:cs="Times New Roman"/>
                <w:sz w:val="24"/>
                <w:szCs w:val="28"/>
              </w:rPr>
              <w:tab/>
            </w:r>
            <w:r>
              <w:rPr>
                <w:rFonts w:ascii="Times New Roman" w:hAnsi="Times New Roman" w:cs="Times New Roman"/>
                <w:b/>
                <w:spacing w:val="-4"/>
                <w:sz w:val="24"/>
                <w:szCs w:val="28"/>
              </w:rPr>
              <w:t>Yıl</w:t>
            </w:r>
            <w:r>
              <w:rPr>
                <w:rFonts w:ascii="Times New Roman" w:hAnsi="Times New Roman" w:cs="Times New Roman"/>
                <w:b/>
                <w:spacing w:val="-7"/>
                <w:sz w:val="24"/>
                <w:szCs w:val="28"/>
              </w:rPr>
              <w:t xml:space="preserve"> </w:t>
            </w:r>
            <w:r>
              <w:rPr>
                <w:rFonts w:ascii="Times New Roman" w:hAnsi="Times New Roman" w:cs="Times New Roman"/>
                <w:b/>
                <w:spacing w:val="-2"/>
                <w:sz w:val="24"/>
                <w:szCs w:val="28"/>
              </w:rPr>
              <w:t>İtibarıyla</w:t>
            </w:r>
          </w:p>
        </w:tc>
      </w:tr>
      <w:tr w:rsidR="00266A40">
        <w:trPr>
          <w:trHeight w:val="435"/>
          <w:jc w:val="center"/>
        </w:trPr>
        <w:tc>
          <w:tcPr>
            <w:tcW w:w="3316" w:type="dxa"/>
            <w:vMerge/>
            <w:tcBorders>
              <w:top w:val="nil"/>
            </w:tcBorders>
            <w:shd w:val="clear" w:color="auto" w:fill="92CDDC" w:themeFill="accent5" w:themeFillTint="99"/>
            <w:vAlign w:val="center"/>
          </w:tcPr>
          <w:p w:rsidR="00266A40" w:rsidRDefault="00266A40">
            <w:pPr>
              <w:rPr>
                <w:rFonts w:ascii="Times New Roman" w:hAnsi="Times New Roman" w:cs="Times New Roman"/>
                <w:sz w:val="24"/>
                <w:szCs w:val="28"/>
              </w:rPr>
            </w:pPr>
          </w:p>
        </w:tc>
        <w:tc>
          <w:tcPr>
            <w:tcW w:w="3029" w:type="dxa"/>
            <w:vAlign w:val="center"/>
          </w:tcPr>
          <w:p w:rsidR="00266A40" w:rsidRDefault="0090702A">
            <w:pPr>
              <w:pStyle w:val="TableParagraph"/>
              <w:spacing w:before="2" w:line="212" w:lineRule="exact"/>
              <w:ind w:left="108"/>
              <w:jc w:val="center"/>
              <w:rPr>
                <w:rFonts w:ascii="Times New Roman" w:hAnsi="Times New Roman" w:cs="Times New Roman"/>
                <w:b/>
                <w:sz w:val="24"/>
                <w:szCs w:val="28"/>
              </w:rPr>
            </w:pPr>
            <w:r>
              <w:rPr>
                <w:rFonts w:ascii="Times New Roman" w:hAnsi="Times New Roman" w:cs="Times New Roman"/>
                <w:b/>
                <w:sz w:val="24"/>
                <w:szCs w:val="28"/>
              </w:rPr>
              <w:t>Kişi</w:t>
            </w:r>
            <w:r>
              <w:rPr>
                <w:rFonts w:ascii="Times New Roman" w:hAnsi="Times New Roman" w:cs="Times New Roman"/>
                <w:b/>
                <w:spacing w:val="-3"/>
                <w:sz w:val="24"/>
                <w:szCs w:val="28"/>
              </w:rPr>
              <w:t xml:space="preserve"> </w:t>
            </w:r>
            <w:r>
              <w:rPr>
                <w:rFonts w:ascii="Times New Roman" w:hAnsi="Times New Roman" w:cs="Times New Roman"/>
                <w:b/>
                <w:spacing w:val="-2"/>
                <w:sz w:val="24"/>
                <w:szCs w:val="28"/>
              </w:rPr>
              <w:t>Sayısı</w:t>
            </w:r>
          </w:p>
        </w:tc>
        <w:tc>
          <w:tcPr>
            <w:tcW w:w="3148" w:type="dxa"/>
            <w:vAlign w:val="center"/>
          </w:tcPr>
          <w:p w:rsidR="00266A40" w:rsidRDefault="0090702A">
            <w:pPr>
              <w:pStyle w:val="TableParagraph"/>
              <w:spacing w:line="215" w:lineRule="exact"/>
              <w:ind w:left="108"/>
              <w:jc w:val="center"/>
              <w:rPr>
                <w:rFonts w:ascii="Times New Roman" w:hAnsi="Times New Roman" w:cs="Times New Roman"/>
                <w:sz w:val="24"/>
                <w:szCs w:val="28"/>
              </w:rPr>
            </w:pPr>
            <w:r>
              <w:rPr>
                <w:rFonts w:ascii="Times New Roman" w:hAnsi="Times New Roman" w:cs="Times New Roman"/>
                <w:spacing w:val="-10"/>
                <w:sz w:val="24"/>
                <w:szCs w:val="28"/>
              </w:rPr>
              <w:t>%</w:t>
            </w:r>
          </w:p>
        </w:tc>
      </w:tr>
      <w:tr w:rsidR="00266A40">
        <w:trPr>
          <w:trHeight w:val="435"/>
          <w:jc w:val="center"/>
        </w:trPr>
        <w:tc>
          <w:tcPr>
            <w:tcW w:w="3316" w:type="dxa"/>
            <w:shd w:val="clear" w:color="auto" w:fill="92CDDC" w:themeFill="accent5" w:themeFillTint="99"/>
            <w:vAlign w:val="center"/>
          </w:tcPr>
          <w:p w:rsidR="00266A40" w:rsidRDefault="0090702A">
            <w:pPr>
              <w:pStyle w:val="TableParagraph"/>
              <w:spacing w:line="215" w:lineRule="exact"/>
              <w:ind w:left="107"/>
              <w:rPr>
                <w:rFonts w:ascii="Times New Roman" w:hAnsi="Times New Roman" w:cs="Times New Roman"/>
                <w:sz w:val="24"/>
                <w:szCs w:val="28"/>
              </w:rPr>
            </w:pPr>
            <w:r>
              <w:rPr>
                <w:rFonts w:ascii="Times New Roman" w:hAnsi="Times New Roman" w:cs="Times New Roman"/>
                <w:sz w:val="24"/>
                <w:szCs w:val="28"/>
              </w:rPr>
              <w:t>1-4</w:t>
            </w:r>
            <w:r>
              <w:rPr>
                <w:rFonts w:ascii="Times New Roman" w:hAnsi="Times New Roman" w:cs="Times New Roman"/>
                <w:spacing w:val="-10"/>
                <w:sz w:val="24"/>
                <w:szCs w:val="28"/>
              </w:rPr>
              <w:t xml:space="preserve"> </w:t>
            </w:r>
            <w:r>
              <w:rPr>
                <w:rFonts w:ascii="Times New Roman" w:hAnsi="Times New Roman" w:cs="Times New Roman"/>
                <w:spacing w:val="-5"/>
                <w:sz w:val="24"/>
                <w:szCs w:val="28"/>
              </w:rPr>
              <w:t>Yıl</w:t>
            </w:r>
          </w:p>
        </w:tc>
        <w:tc>
          <w:tcPr>
            <w:tcW w:w="3029" w:type="dxa"/>
            <w:vAlign w:val="center"/>
          </w:tcPr>
          <w:p w:rsidR="00266A40" w:rsidRDefault="0090702A">
            <w:pPr>
              <w:pStyle w:val="TableParagraph"/>
              <w:rPr>
                <w:rFonts w:ascii="Times New Roman" w:hAnsi="Times New Roman" w:cs="Times New Roman"/>
                <w:sz w:val="24"/>
                <w:szCs w:val="28"/>
              </w:rPr>
            </w:pPr>
            <w:r>
              <w:rPr>
                <w:rFonts w:ascii="Times New Roman" w:hAnsi="Times New Roman" w:cs="Times New Roman"/>
                <w:sz w:val="24"/>
                <w:szCs w:val="28"/>
              </w:rPr>
              <w:t>2</w:t>
            </w:r>
          </w:p>
        </w:tc>
        <w:tc>
          <w:tcPr>
            <w:tcW w:w="3148" w:type="dxa"/>
            <w:vAlign w:val="center"/>
          </w:tcPr>
          <w:p w:rsidR="00266A40" w:rsidRDefault="00266A40">
            <w:pPr>
              <w:pStyle w:val="TableParagraph"/>
              <w:rPr>
                <w:rFonts w:ascii="Times New Roman" w:hAnsi="Times New Roman" w:cs="Times New Roman"/>
                <w:sz w:val="24"/>
                <w:szCs w:val="28"/>
              </w:rPr>
            </w:pPr>
          </w:p>
        </w:tc>
      </w:tr>
      <w:tr w:rsidR="00266A40">
        <w:trPr>
          <w:trHeight w:val="432"/>
          <w:jc w:val="center"/>
        </w:trPr>
        <w:tc>
          <w:tcPr>
            <w:tcW w:w="3316" w:type="dxa"/>
            <w:shd w:val="clear" w:color="auto" w:fill="92CDDC" w:themeFill="accent5" w:themeFillTint="99"/>
            <w:vAlign w:val="center"/>
          </w:tcPr>
          <w:p w:rsidR="00266A40" w:rsidRDefault="0090702A">
            <w:pPr>
              <w:pStyle w:val="TableParagraph"/>
              <w:spacing w:line="212" w:lineRule="exact"/>
              <w:ind w:left="107"/>
              <w:rPr>
                <w:rFonts w:ascii="Times New Roman" w:hAnsi="Times New Roman" w:cs="Times New Roman"/>
                <w:sz w:val="24"/>
                <w:szCs w:val="28"/>
              </w:rPr>
            </w:pPr>
            <w:r>
              <w:rPr>
                <w:rFonts w:ascii="Times New Roman" w:hAnsi="Times New Roman" w:cs="Times New Roman"/>
                <w:sz w:val="24"/>
                <w:szCs w:val="28"/>
              </w:rPr>
              <w:t>5-6</w:t>
            </w:r>
            <w:r>
              <w:rPr>
                <w:rFonts w:ascii="Times New Roman" w:hAnsi="Times New Roman" w:cs="Times New Roman"/>
                <w:spacing w:val="-4"/>
                <w:sz w:val="24"/>
                <w:szCs w:val="28"/>
              </w:rPr>
              <w:t xml:space="preserve"> </w:t>
            </w:r>
            <w:r>
              <w:rPr>
                <w:rFonts w:ascii="Times New Roman" w:hAnsi="Times New Roman" w:cs="Times New Roman"/>
                <w:spacing w:val="-5"/>
                <w:sz w:val="24"/>
                <w:szCs w:val="28"/>
              </w:rPr>
              <w:t>Yıl</w:t>
            </w:r>
          </w:p>
        </w:tc>
        <w:tc>
          <w:tcPr>
            <w:tcW w:w="3029" w:type="dxa"/>
            <w:vAlign w:val="center"/>
          </w:tcPr>
          <w:p w:rsidR="00266A40" w:rsidRDefault="00266A40">
            <w:pPr>
              <w:pStyle w:val="TableParagraph"/>
              <w:rPr>
                <w:rFonts w:ascii="Times New Roman" w:hAnsi="Times New Roman" w:cs="Times New Roman"/>
                <w:sz w:val="24"/>
                <w:szCs w:val="28"/>
              </w:rPr>
            </w:pPr>
          </w:p>
        </w:tc>
        <w:tc>
          <w:tcPr>
            <w:tcW w:w="3148" w:type="dxa"/>
            <w:vAlign w:val="center"/>
          </w:tcPr>
          <w:p w:rsidR="00266A40" w:rsidRDefault="00266A40">
            <w:pPr>
              <w:pStyle w:val="TableParagraph"/>
              <w:rPr>
                <w:rFonts w:ascii="Times New Roman" w:hAnsi="Times New Roman" w:cs="Times New Roman"/>
                <w:sz w:val="24"/>
                <w:szCs w:val="28"/>
              </w:rPr>
            </w:pPr>
          </w:p>
        </w:tc>
      </w:tr>
      <w:tr w:rsidR="00266A40">
        <w:trPr>
          <w:trHeight w:val="435"/>
          <w:jc w:val="center"/>
        </w:trPr>
        <w:tc>
          <w:tcPr>
            <w:tcW w:w="3316" w:type="dxa"/>
            <w:shd w:val="clear" w:color="auto" w:fill="92CDDC" w:themeFill="accent5" w:themeFillTint="99"/>
            <w:vAlign w:val="center"/>
          </w:tcPr>
          <w:p w:rsidR="00266A40" w:rsidRDefault="0090702A">
            <w:pPr>
              <w:pStyle w:val="TableParagraph"/>
              <w:spacing w:before="1" w:line="213" w:lineRule="exact"/>
              <w:ind w:left="107"/>
              <w:rPr>
                <w:rFonts w:ascii="Times New Roman" w:hAnsi="Times New Roman" w:cs="Times New Roman"/>
                <w:sz w:val="24"/>
                <w:szCs w:val="28"/>
              </w:rPr>
            </w:pPr>
            <w:r>
              <w:rPr>
                <w:rFonts w:ascii="Times New Roman" w:hAnsi="Times New Roman" w:cs="Times New Roman"/>
                <w:sz w:val="24"/>
                <w:szCs w:val="28"/>
              </w:rPr>
              <w:t>7-10</w:t>
            </w:r>
            <w:r>
              <w:rPr>
                <w:rFonts w:ascii="Times New Roman" w:hAnsi="Times New Roman" w:cs="Times New Roman"/>
                <w:spacing w:val="14"/>
                <w:sz w:val="24"/>
                <w:szCs w:val="28"/>
              </w:rPr>
              <w:t xml:space="preserve"> </w:t>
            </w:r>
            <w:r>
              <w:rPr>
                <w:rFonts w:ascii="Times New Roman" w:hAnsi="Times New Roman" w:cs="Times New Roman"/>
                <w:spacing w:val="-5"/>
                <w:sz w:val="24"/>
                <w:szCs w:val="28"/>
              </w:rPr>
              <w:t>Yıl</w:t>
            </w:r>
          </w:p>
        </w:tc>
        <w:tc>
          <w:tcPr>
            <w:tcW w:w="3029" w:type="dxa"/>
            <w:vAlign w:val="center"/>
          </w:tcPr>
          <w:p w:rsidR="00266A40" w:rsidRDefault="00266A40">
            <w:pPr>
              <w:pStyle w:val="TableParagraph"/>
              <w:rPr>
                <w:rFonts w:ascii="Times New Roman" w:hAnsi="Times New Roman" w:cs="Times New Roman"/>
                <w:sz w:val="24"/>
                <w:szCs w:val="28"/>
              </w:rPr>
            </w:pPr>
          </w:p>
        </w:tc>
        <w:tc>
          <w:tcPr>
            <w:tcW w:w="3148" w:type="dxa"/>
            <w:vAlign w:val="center"/>
          </w:tcPr>
          <w:p w:rsidR="00266A40" w:rsidRDefault="00266A40">
            <w:pPr>
              <w:pStyle w:val="TableParagraph"/>
              <w:rPr>
                <w:rFonts w:ascii="Times New Roman" w:hAnsi="Times New Roman" w:cs="Times New Roman"/>
                <w:sz w:val="24"/>
                <w:szCs w:val="28"/>
              </w:rPr>
            </w:pPr>
          </w:p>
        </w:tc>
      </w:tr>
      <w:tr w:rsidR="00266A40">
        <w:trPr>
          <w:trHeight w:val="435"/>
          <w:jc w:val="center"/>
        </w:trPr>
        <w:tc>
          <w:tcPr>
            <w:tcW w:w="3316" w:type="dxa"/>
            <w:shd w:val="clear" w:color="auto" w:fill="92CDDC" w:themeFill="accent5" w:themeFillTint="99"/>
            <w:vAlign w:val="center"/>
          </w:tcPr>
          <w:p w:rsidR="00266A40" w:rsidRDefault="0090702A">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10…..Üzeri</w:t>
            </w:r>
          </w:p>
        </w:tc>
        <w:tc>
          <w:tcPr>
            <w:tcW w:w="3029" w:type="dxa"/>
            <w:vAlign w:val="center"/>
          </w:tcPr>
          <w:p w:rsidR="00266A40" w:rsidRDefault="00266A40">
            <w:pPr>
              <w:pStyle w:val="TableParagraph"/>
              <w:rPr>
                <w:rFonts w:ascii="Times New Roman" w:hAnsi="Times New Roman" w:cs="Times New Roman"/>
                <w:sz w:val="24"/>
                <w:szCs w:val="28"/>
              </w:rPr>
            </w:pPr>
          </w:p>
        </w:tc>
        <w:tc>
          <w:tcPr>
            <w:tcW w:w="3148" w:type="dxa"/>
            <w:vAlign w:val="center"/>
          </w:tcPr>
          <w:p w:rsidR="00266A40" w:rsidRDefault="00266A40">
            <w:pPr>
              <w:pStyle w:val="TableParagraph"/>
              <w:rPr>
                <w:rFonts w:ascii="Times New Roman" w:hAnsi="Times New Roman" w:cs="Times New Roman"/>
                <w:sz w:val="24"/>
                <w:szCs w:val="28"/>
              </w:rPr>
            </w:pPr>
          </w:p>
        </w:tc>
      </w:tr>
    </w:tbl>
    <w:p w:rsidR="00266A40" w:rsidRDefault="00266A40"/>
    <w:p w:rsidR="00266A40" w:rsidRDefault="00266A40"/>
    <w:p w:rsidR="00266A40" w:rsidRDefault="00266A40"/>
    <w:p w:rsidR="00266A40" w:rsidRDefault="0090702A">
      <w:pPr>
        <w:jc w:val="center"/>
        <w:rPr>
          <w:rFonts w:ascii="Times New Roman" w:hAnsi="Times New Roman" w:cs="Times New Roman"/>
          <w:i/>
          <w:iCs/>
          <w:sz w:val="24"/>
          <w:szCs w:val="24"/>
        </w:rPr>
      </w:pPr>
      <w:r>
        <w:rPr>
          <w:rFonts w:ascii="Times New Roman" w:hAnsi="Times New Roman" w:cs="Times New Roman"/>
          <w:b/>
          <w:bCs/>
          <w:i/>
          <w:iCs/>
          <w:sz w:val="24"/>
          <w:szCs w:val="24"/>
        </w:rPr>
        <w:t>Tablo 7.</w:t>
      </w:r>
      <w:r>
        <w:rPr>
          <w:rFonts w:ascii="Times New Roman" w:hAnsi="Times New Roman" w:cs="Times New Roman"/>
          <w:i/>
          <w:iCs/>
          <w:sz w:val="24"/>
          <w:szCs w:val="24"/>
        </w:rPr>
        <w:t xml:space="preserve"> Öğretmenlerin Hizmet Süreleri (Yıl İtibarıyla)</w:t>
      </w:r>
    </w:p>
    <w:p w:rsidR="00266A40" w:rsidRDefault="00266A40">
      <w:pPr>
        <w:tabs>
          <w:tab w:val="left" w:pos="7320"/>
        </w:tabs>
      </w:pPr>
    </w:p>
    <w:tbl>
      <w:tblPr>
        <w:tblStyle w:val="TableNormal1"/>
        <w:tblW w:w="9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502"/>
        <w:gridCol w:w="1502"/>
        <w:gridCol w:w="1502"/>
        <w:gridCol w:w="1502"/>
        <w:gridCol w:w="1502"/>
      </w:tblGrid>
      <w:tr w:rsidR="00266A40">
        <w:trPr>
          <w:trHeight w:val="745"/>
          <w:jc w:val="center"/>
        </w:trPr>
        <w:tc>
          <w:tcPr>
            <w:tcW w:w="2071"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4"/>
                <w:szCs w:val="28"/>
              </w:rPr>
            </w:pPr>
            <w:r>
              <w:rPr>
                <w:rFonts w:ascii="Times New Roman" w:hAnsi="Times New Roman" w:cs="Times New Roman"/>
                <w:b/>
                <w:w w:val="105"/>
                <w:sz w:val="24"/>
                <w:szCs w:val="28"/>
              </w:rPr>
              <w:t>Hizmet</w:t>
            </w:r>
            <w:r>
              <w:rPr>
                <w:rFonts w:ascii="Times New Roman" w:hAnsi="Times New Roman" w:cs="Times New Roman"/>
                <w:b/>
                <w:spacing w:val="-12"/>
                <w:w w:val="105"/>
                <w:sz w:val="24"/>
                <w:szCs w:val="28"/>
              </w:rPr>
              <w:t xml:space="preserve"> </w:t>
            </w:r>
            <w:r>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266A40" w:rsidRDefault="0090702A">
            <w:pPr>
              <w:pStyle w:val="TableParagraph"/>
              <w:ind w:left="48"/>
              <w:jc w:val="center"/>
              <w:rPr>
                <w:rFonts w:ascii="Times New Roman" w:hAnsi="Times New Roman" w:cs="Times New Roman"/>
                <w:b/>
                <w:sz w:val="24"/>
                <w:szCs w:val="28"/>
              </w:rPr>
            </w:pPr>
            <w:r>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266A40" w:rsidRDefault="0090702A">
            <w:pPr>
              <w:pStyle w:val="TableParagraph"/>
              <w:ind w:left="9"/>
              <w:jc w:val="center"/>
              <w:rPr>
                <w:rFonts w:ascii="Times New Roman" w:hAnsi="Times New Roman" w:cs="Times New Roman"/>
                <w:b/>
                <w:sz w:val="24"/>
                <w:szCs w:val="28"/>
              </w:rPr>
            </w:pPr>
            <w:r>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266A40" w:rsidRDefault="0090702A">
            <w:pPr>
              <w:pStyle w:val="TableParagraph"/>
              <w:ind w:left="52"/>
              <w:jc w:val="center"/>
              <w:rPr>
                <w:rFonts w:ascii="Times New Roman" w:hAnsi="Times New Roman" w:cs="Times New Roman"/>
                <w:b/>
                <w:sz w:val="24"/>
                <w:szCs w:val="28"/>
              </w:rPr>
            </w:pPr>
            <w:r>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266A40" w:rsidRDefault="0090702A">
            <w:pPr>
              <w:pStyle w:val="TableParagraph"/>
              <w:jc w:val="center"/>
              <w:rPr>
                <w:rFonts w:ascii="Times New Roman" w:hAnsi="Times New Roman" w:cs="Times New Roman"/>
                <w:b/>
                <w:sz w:val="24"/>
                <w:szCs w:val="28"/>
              </w:rPr>
            </w:pPr>
            <w:r>
              <w:rPr>
                <w:rFonts w:ascii="Times New Roman" w:hAnsi="Times New Roman" w:cs="Times New Roman"/>
                <w:b/>
                <w:w w:val="105"/>
                <w:sz w:val="24"/>
                <w:szCs w:val="28"/>
              </w:rPr>
              <w:t>Hizmet</w:t>
            </w:r>
            <w:r>
              <w:rPr>
                <w:rFonts w:ascii="Times New Roman" w:hAnsi="Times New Roman" w:cs="Times New Roman"/>
                <w:b/>
                <w:spacing w:val="-10"/>
                <w:w w:val="105"/>
                <w:sz w:val="24"/>
                <w:szCs w:val="28"/>
              </w:rPr>
              <w:t xml:space="preserve"> </w:t>
            </w:r>
            <w:r>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266A40" w:rsidRDefault="0090702A">
            <w:pPr>
              <w:pStyle w:val="TableParagraph"/>
              <w:jc w:val="center"/>
              <w:rPr>
                <w:rFonts w:ascii="Times New Roman" w:hAnsi="Times New Roman" w:cs="Times New Roman"/>
                <w:b/>
                <w:sz w:val="24"/>
                <w:szCs w:val="28"/>
              </w:rPr>
            </w:pPr>
            <w:r>
              <w:rPr>
                <w:rFonts w:ascii="Times New Roman" w:hAnsi="Times New Roman" w:cs="Times New Roman"/>
                <w:b/>
                <w:spacing w:val="-2"/>
                <w:w w:val="105"/>
                <w:sz w:val="24"/>
                <w:szCs w:val="28"/>
              </w:rPr>
              <w:t>Toplam</w:t>
            </w:r>
          </w:p>
        </w:tc>
      </w:tr>
      <w:tr w:rsidR="00266A40">
        <w:trPr>
          <w:trHeight w:val="454"/>
          <w:jc w:val="center"/>
        </w:trPr>
        <w:tc>
          <w:tcPr>
            <w:tcW w:w="2071" w:type="dxa"/>
            <w:shd w:val="clear" w:color="auto" w:fill="92CDDC" w:themeFill="accent5" w:themeFillTint="99"/>
            <w:vAlign w:val="center"/>
          </w:tcPr>
          <w:p w:rsidR="00266A40" w:rsidRDefault="0090702A">
            <w:pPr>
              <w:pStyle w:val="TableParagraph"/>
              <w:spacing w:before="16"/>
              <w:ind w:left="107"/>
              <w:rPr>
                <w:rFonts w:ascii="Times New Roman" w:hAnsi="Times New Roman" w:cs="Times New Roman"/>
                <w:sz w:val="24"/>
                <w:szCs w:val="28"/>
              </w:rPr>
            </w:pPr>
            <w:r>
              <w:rPr>
                <w:rFonts w:ascii="Times New Roman" w:hAnsi="Times New Roman" w:cs="Times New Roman"/>
                <w:sz w:val="24"/>
                <w:szCs w:val="28"/>
              </w:rPr>
              <w:t>1-3</w:t>
            </w:r>
            <w:r>
              <w:rPr>
                <w:rFonts w:ascii="Times New Roman" w:hAnsi="Times New Roman" w:cs="Times New Roman"/>
                <w:spacing w:val="-7"/>
                <w:sz w:val="24"/>
                <w:szCs w:val="28"/>
              </w:rPr>
              <w:t xml:space="preserve"> </w:t>
            </w:r>
            <w:r>
              <w:rPr>
                <w:rFonts w:ascii="Times New Roman" w:hAnsi="Times New Roman" w:cs="Times New Roman"/>
                <w:spacing w:val="-5"/>
                <w:sz w:val="24"/>
                <w:szCs w:val="28"/>
              </w:rPr>
              <w:t>Yıl</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TARİH-COĞRAFYA-EDEBİYAT</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3</w:t>
            </w:r>
          </w:p>
        </w:tc>
      </w:tr>
      <w:tr w:rsidR="00266A40">
        <w:trPr>
          <w:trHeight w:val="454"/>
          <w:jc w:val="center"/>
        </w:trPr>
        <w:tc>
          <w:tcPr>
            <w:tcW w:w="2071" w:type="dxa"/>
            <w:shd w:val="clear" w:color="auto" w:fill="92CDDC" w:themeFill="accent5" w:themeFillTint="99"/>
            <w:vAlign w:val="center"/>
          </w:tcPr>
          <w:p w:rsidR="00266A40" w:rsidRDefault="0090702A">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4-6</w:t>
            </w:r>
            <w:r>
              <w:rPr>
                <w:rFonts w:ascii="Times New Roman" w:hAnsi="Times New Roman" w:cs="Times New Roman"/>
                <w:spacing w:val="-12"/>
                <w:sz w:val="24"/>
                <w:szCs w:val="28"/>
              </w:rPr>
              <w:t xml:space="preserve"> </w:t>
            </w:r>
            <w:r>
              <w:rPr>
                <w:rFonts w:ascii="Times New Roman" w:hAnsi="Times New Roman" w:cs="Times New Roman"/>
                <w:spacing w:val="-5"/>
                <w:sz w:val="24"/>
                <w:szCs w:val="28"/>
              </w:rPr>
              <w:t>Yıl</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FİZİK-REHBERLİK-ALMANCA-</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3</w:t>
            </w:r>
          </w:p>
        </w:tc>
      </w:tr>
      <w:tr w:rsidR="00266A40">
        <w:trPr>
          <w:trHeight w:val="454"/>
          <w:jc w:val="center"/>
        </w:trPr>
        <w:tc>
          <w:tcPr>
            <w:tcW w:w="2071" w:type="dxa"/>
            <w:shd w:val="clear" w:color="auto" w:fill="92CDDC" w:themeFill="accent5" w:themeFillTint="99"/>
            <w:vAlign w:val="center"/>
          </w:tcPr>
          <w:p w:rsidR="00266A40" w:rsidRDefault="0090702A">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7-10</w:t>
            </w:r>
            <w:r>
              <w:rPr>
                <w:rFonts w:ascii="Times New Roman" w:hAnsi="Times New Roman" w:cs="Times New Roman"/>
                <w:spacing w:val="14"/>
                <w:sz w:val="24"/>
                <w:szCs w:val="28"/>
              </w:rPr>
              <w:t xml:space="preserve"> </w:t>
            </w:r>
            <w:r>
              <w:rPr>
                <w:rFonts w:ascii="Times New Roman" w:hAnsi="Times New Roman" w:cs="Times New Roman"/>
                <w:spacing w:val="-5"/>
                <w:sz w:val="24"/>
                <w:szCs w:val="28"/>
              </w:rPr>
              <w:t>Yıl</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EDEBİYAT-FİZİK-KİMYA-DİN KÜLTÜRMATEMATİKYABANCI DİL</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14</w:t>
            </w:r>
          </w:p>
        </w:tc>
      </w:tr>
      <w:tr w:rsidR="00266A40">
        <w:trPr>
          <w:trHeight w:val="454"/>
          <w:jc w:val="center"/>
        </w:trPr>
        <w:tc>
          <w:tcPr>
            <w:tcW w:w="2071" w:type="dxa"/>
            <w:shd w:val="clear" w:color="auto" w:fill="92CDDC" w:themeFill="accent5" w:themeFillTint="99"/>
            <w:vAlign w:val="center"/>
          </w:tcPr>
          <w:p w:rsidR="00266A40" w:rsidRDefault="0090702A">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11-15</w:t>
            </w:r>
            <w:r>
              <w:rPr>
                <w:rFonts w:ascii="Times New Roman" w:hAnsi="Times New Roman" w:cs="Times New Roman"/>
                <w:spacing w:val="21"/>
                <w:sz w:val="24"/>
                <w:szCs w:val="28"/>
              </w:rPr>
              <w:t xml:space="preserve"> </w:t>
            </w:r>
            <w:r>
              <w:rPr>
                <w:rFonts w:ascii="Times New Roman" w:hAnsi="Times New Roman" w:cs="Times New Roman"/>
                <w:spacing w:val="-5"/>
                <w:sz w:val="24"/>
                <w:szCs w:val="28"/>
              </w:rPr>
              <w:t>Yıl</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EDEBİYAT-YABANCI DİL- MATEMATİK-GÖRSEL SANATLAR-DİN KÜLTÜRÜ-BİLİŞİM-BİYOLOJİ-</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12</w:t>
            </w:r>
          </w:p>
        </w:tc>
      </w:tr>
      <w:tr w:rsidR="00266A40">
        <w:trPr>
          <w:trHeight w:val="454"/>
          <w:jc w:val="center"/>
        </w:trPr>
        <w:tc>
          <w:tcPr>
            <w:tcW w:w="2071" w:type="dxa"/>
            <w:shd w:val="clear" w:color="auto" w:fill="92CDDC" w:themeFill="accent5" w:themeFillTint="99"/>
            <w:vAlign w:val="center"/>
          </w:tcPr>
          <w:p w:rsidR="00266A40" w:rsidRDefault="0090702A">
            <w:pPr>
              <w:pStyle w:val="TableParagraph"/>
              <w:spacing w:before="9"/>
              <w:ind w:left="107"/>
              <w:rPr>
                <w:rFonts w:ascii="Times New Roman" w:hAnsi="Times New Roman" w:cs="Times New Roman"/>
                <w:sz w:val="24"/>
                <w:szCs w:val="28"/>
              </w:rPr>
            </w:pPr>
            <w:r>
              <w:rPr>
                <w:rFonts w:ascii="Times New Roman" w:hAnsi="Times New Roman" w:cs="Times New Roman"/>
                <w:w w:val="105"/>
                <w:sz w:val="24"/>
                <w:szCs w:val="28"/>
              </w:rPr>
              <w:t>16-</w:t>
            </w:r>
            <w:r>
              <w:rPr>
                <w:rFonts w:ascii="Times New Roman" w:hAnsi="Times New Roman" w:cs="Times New Roman"/>
                <w:spacing w:val="-5"/>
                <w:w w:val="105"/>
                <w:sz w:val="24"/>
                <w:szCs w:val="28"/>
              </w:rPr>
              <w:t>20</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BEDEN EĞİTİMİ-MATEMATİK</w:t>
            </w:r>
          </w:p>
        </w:tc>
        <w:tc>
          <w:tcPr>
            <w:tcW w:w="1502" w:type="dxa"/>
            <w:vAlign w:val="center"/>
          </w:tcPr>
          <w:p w:rsidR="00266A40" w:rsidRDefault="00266A40">
            <w:pPr>
              <w:pStyle w:val="TableParagraph"/>
              <w:rPr>
                <w:rFonts w:ascii="Times New Roman" w:hAnsi="Times New Roman" w:cs="Times New Roman"/>
                <w:sz w:val="18"/>
              </w:rPr>
            </w:pP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18</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2</w:t>
            </w:r>
          </w:p>
        </w:tc>
      </w:tr>
      <w:tr w:rsidR="00266A40">
        <w:trPr>
          <w:trHeight w:val="454"/>
          <w:jc w:val="center"/>
        </w:trPr>
        <w:tc>
          <w:tcPr>
            <w:tcW w:w="2071" w:type="dxa"/>
            <w:shd w:val="clear" w:color="auto" w:fill="92CDDC" w:themeFill="accent5" w:themeFillTint="99"/>
            <w:vAlign w:val="center"/>
          </w:tcPr>
          <w:p w:rsidR="00266A40" w:rsidRDefault="0090702A">
            <w:pPr>
              <w:pStyle w:val="TableParagraph"/>
              <w:spacing w:before="15"/>
              <w:ind w:left="107"/>
              <w:rPr>
                <w:rFonts w:ascii="Times New Roman" w:hAnsi="Times New Roman" w:cs="Times New Roman"/>
                <w:sz w:val="24"/>
                <w:szCs w:val="28"/>
              </w:rPr>
            </w:pPr>
            <w:r>
              <w:rPr>
                <w:rFonts w:ascii="Times New Roman" w:hAnsi="Times New Roman" w:cs="Times New Roman"/>
                <w:sz w:val="24"/>
                <w:szCs w:val="28"/>
              </w:rPr>
              <w:t>20</w:t>
            </w:r>
            <w:r>
              <w:rPr>
                <w:rFonts w:ascii="Times New Roman" w:hAnsi="Times New Roman" w:cs="Times New Roman"/>
                <w:spacing w:val="-13"/>
                <w:sz w:val="24"/>
                <w:szCs w:val="28"/>
              </w:rPr>
              <w:t xml:space="preserve"> </w:t>
            </w:r>
            <w:r>
              <w:rPr>
                <w:rFonts w:ascii="Times New Roman" w:hAnsi="Times New Roman" w:cs="Times New Roman"/>
                <w:sz w:val="24"/>
                <w:szCs w:val="28"/>
              </w:rPr>
              <w:t>ve</w:t>
            </w:r>
            <w:r>
              <w:rPr>
                <w:rFonts w:ascii="Times New Roman" w:hAnsi="Times New Roman" w:cs="Times New Roman"/>
                <w:spacing w:val="-11"/>
                <w:sz w:val="24"/>
                <w:szCs w:val="28"/>
              </w:rPr>
              <w:t xml:space="preserve"> </w:t>
            </w:r>
            <w:r>
              <w:rPr>
                <w:rFonts w:ascii="Times New Roman" w:hAnsi="Times New Roman" w:cs="Times New Roman"/>
                <w:spacing w:val="-2"/>
                <w:sz w:val="24"/>
                <w:szCs w:val="28"/>
              </w:rPr>
              <w:t>üzeri</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FELSEFE –EDEBİYAT-COĞRAFYA-</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27</w:t>
            </w:r>
          </w:p>
        </w:tc>
        <w:tc>
          <w:tcPr>
            <w:tcW w:w="1502" w:type="dxa"/>
            <w:vAlign w:val="center"/>
          </w:tcPr>
          <w:p w:rsidR="00266A40" w:rsidRDefault="0090702A">
            <w:pPr>
              <w:pStyle w:val="TableParagraph"/>
              <w:rPr>
                <w:rFonts w:ascii="Times New Roman" w:hAnsi="Times New Roman" w:cs="Times New Roman"/>
                <w:sz w:val="18"/>
              </w:rPr>
            </w:pPr>
            <w:r>
              <w:rPr>
                <w:rFonts w:ascii="Times New Roman" w:hAnsi="Times New Roman" w:cs="Times New Roman"/>
                <w:sz w:val="18"/>
              </w:rPr>
              <w:t>4</w:t>
            </w:r>
          </w:p>
        </w:tc>
      </w:tr>
    </w:tbl>
    <w:p w:rsidR="00266A40" w:rsidRDefault="0090702A">
      <w:pPr>
        <w:tabs>
          <w:tab w:val="left" w:pos="7320"/>
        </w:tabs>
      </w:pPr>
      <w:r>
        <w:tab/>
      </w:r>
    </w:p>
    <w:p w:rsidR="00266A40" w:rsidRDefault="00266A40">
      <w:pPr>
        <w:tabs>
          <w:tab w:val="left" w:pos="7320"/>
        </w:tabs>
      </w:pPr>
    </w:p>
    <w:p w:rsidR="00266A40" w:rsidRDefault="00266A40">
      <w:pPr>
        <w:tabs>
          <w:tab w:val="left" w:pos="7320"/>
        </w:tabs>
      </w:pPr>
    </w:p>
    <w:p w:rsidR="00266A40" w:rsidRDefault="0090702A">
      <w:pPr>
        <w:jc w:val="center"/>
        <w:rPr>
          <w:rFonts w:ascii="Times New Roman" w:hAnsi="Times New Roman" w:cs="Times New Roman"/>
          <w:i/>
          <w:iCs/>
          <w:sz w:val="24"/>
          <w:szCs w:val="24"/>
        </w:rPr>
      </w:pPr>
      <w:r>
        <w:rPr>
          <w:rFonts w:ascii="Times New Roman" w:hAnsi="Times New Roman" w:cs="Times New Roman"/>
          <w:b/>
          <w:bCs/>
          <w:i/>
          <w:iCs/>
          <w:sz w:val="24"/>
          <w:szCs w:val="24"/>
        </w:rPr>
        <w:t>Tablo 8.</w:t>
      </w:r>
      <w:r>
        <w:rPr>
          <w:rFonts w:ascii="Times New Roman" w:hAnsi="Times New Roman" w:cs="Times New Roman"/>
          <w:i/>
          <w:iCs/>
          <w:sz w:val="24"/>
          <w:szCs w:val="24"/>
        </w:rPr>
        <w:t xml:space="preserve"> Kurumdaki Mevcut Hizmetli/ Memur Sayısı</w:t>
      </w:r>
    </w:p>
    <w:p w:rsidR="00266A40" w:rsidRDefault="00266A40">
      <w:pPr>
        <w:jc w:val="center"/>
        <w:rPr>
          <w:rFonts w:ascii="Times New Roman" w:hAnsi="Times New Roman" w:cs="Times New Roman"/>
          <w:i/>
          <w:iCs/>
          <w:sz w:val="24"/>
          <w:szCs w:val="24"/>
        </w:rPr>
      </w:pPr>
    </w:p>
    <w:tbl>
      <w:tblPr>
        <w:tblStyle w:val="TableNormal1"/>
        <w:tblW w:w="958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9"/>
        <w:gridCol w:w="2343"/>
        <w:gridCol w:w="1337"/>
        <w:gridCol w:w="1337"/>
        <w:gridCol w:w="1337"/>
        <w:gridCol w:w="1337"/>
        <w:gridCol w:w="1337"/>
      </w:tblGrid>
      <w:tr w:rsidR="00266A40">
        <w:trPr>
          <w:trHeight w:val="1005"/>
          <w:jc w:val="center"/>
        </w:trPr>
        <w:tc>
          <w:tcPr>
            <w:tcW w:w="559" w:type="dxa"/>
            <w:shd w:val="clear" w:color="auto" w:fill="92CDDC" w:themeFill="accent5" w:themeFillTint="99"/>
          </w:tcPr>
          <w:p w:rsidR="00266A40" w:rsidRDefault="00266A40">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4"/>
                <w:szCs w:val="24"/>
              </w:rPr>
            </w:pPr>
            <w:r>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266A40" w:rsidRDefault="0090702A">
            <w:pPr>
              <w:pStyle w:val="TableParagraph"/>
              <w:ind w:left="104"/>
              <w:jc w:val="center"/>
              <w:rPr>
                <w:rFonts w:ascii="Times New Roman" w:hAnsi="Times New Roman" w:cs="Times New Roman"/>
                <w:b/>
                <w:sz w:val="24"/>
                <w:szCs w:val="24"/>
              </w:rPr>
            </w:pPr>
            <w:r>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266A40" w:rsidRDefault="0090702A">
            <w:pPr>
              <w:pStyle w:val="TableParagraph"/>
              <w:ind w:left="104"/>
              <w:jc w:val="center"/>
              <w:rPr>
                <w:rFonts w:ascii="Times New Roman" w:hAnsi="Times New Roman" w:cs="Times New Roman"/>
                <w:b/>
                <w:sz w:val="24"/>
                <w:szCs w:val="24"/>
              </w:rPr>
            </w:pPr>
            <w:r>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266A40" w:rsidRDefault="0090702A">
            <w:pPr>
              <w:pStyle w:val="TableParagraph"/>
              <w:spacing w:before="156" w:line="302" w:lineRule="auto"/>
              <w:ind w:left="106" w:right="216"/>
              <w:jc w:val="center"/>
              <w:rPr>
                <w:rFonts w:ascii="Times New Roman" w:hAnsi="Times New Roman" w:cs="Times New Roman"/>
                <w:b/>
                <w:sz w:val="24"/>
                <w:szCs w:val="24"/>
              </w:rPr>
            </w:pPr>
            <w:r>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266A40" w:rsidRDefault="0090702A">
            <w:pPr>
              <w:pStyle w:val="TableParagraph"/>
              <w:spacing w:before="156" w:line="304" w:lineRule="auto"/>
              <w:ind w:left="103" w:right="206"/>
              <w:jc w:val="center"/>
              <w:rPr>
                <w:rFonts w:ascii="Times New Roman" w:hAnsi="Times New Roman" w:cs="Times New Roman"/>
                <w:b/>
                <w:sz w:val="24"/>
                <w:szCs w:val="24"/>
              </w:rPr>
            </w:pPr>
            <w:r>
              <w:rPr>
                <w:rFonts w:ascii="Times New Roman" w:hAnsi="Times New Roman" w:cs="Times New Roman"/>
                <w:b/>
                <w:spacing w:val="-2"/>
                <w:w w:val="105"/>
                <w:sz w:val="24"/>
                <w:szCs w:val="24"/>
              </w:rPr>
              <w:t xml:space="preserve">Hizmet </w:t>
            </w:r>
            <w:r>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266A40" w:rsidRDefault="0090702A">
            <w:pPr>
              <w:pStyle w:val="TableParagraph"/>
              <w:ind w:left="102"/>
              <w:jc w:val="center"/>
              <w:rPr>
                <w:rFonts w:ascii="Times New Roman" w:hAnsi="Times New Roman" w:cs="Times New Roman"/>
                <w:b/>
                <w:sz w:val="24"/>
                <w:szCs w:val="24"/>
              </w:rPr>
            </w:pPr>
            <w:r>
              <w:rPr>
                <w:rFonts w:ascii="Times New Roman" w:hAnsi="Times New Roman" w:cs="Times New Roman"/>
                <w:b/>
                <w:spacing w:val="-2"/>
                <w:w w:val="105"/>
                <w:sz w:val="24"/>
                <w:szCs w:val="24"/>
              </w:rPr>
              <w:t>Toplam</w:t>
            </w:r>
          </w:p>
        </w:tc>
      </w:tr>
      <w:tr w:rsidR="00266A40">
        <w:trPr>
          <w:trHeight w:val="414"/>
          <w:jc w:val="center"/>
        </w:trPr>
        <w:tc>
          <w:tcPr>
            <w:tcW w:w="559" w:type="dxa"/>
            <w:vAlign w:val="center"/>
          </w:tcPr>
          <w:p w:rsidR="00266A40" w:rsidRDefault="0090702A">
            <w:pPr>
              <w:pStyle w:val="TableParagraph"/>
              <w:spacing w:before="1"/>
              <w:jc w:val="center"/>
              <w:rPr>
                <w:rFonts w:ascii="Times New Roman" w:hAnsi="Times New Roman" w:cs="Times New Roman"/>
                <w:b/>
                <w:bCs/>
                <w:sz w:val="24"/>
                <w:szCs w:val="24"/>
              </w:rPr>
            </w:pPr>
            <w:r>
              <w:rPr>
                <w:rFonts w:ascii="Times New Roman" w:hAnsi="Times New Roman" w:cs="Times New Roman"/>
                <w:b/>
                <w:bCs/>
                <w:spacing w:val="-10"/>
                <w:sz w:val="24"/>
                <w:szCs w:val="24"/>
              </w:rPr>
              <w:t>1</w:t>
            </w:r>
          </w:p>
        </w:tc>
        <w:tc>
          <w:tcPr>
            <w:tcW w:w="2343" w:type="dxa"/>
            <w:vAlign w:val="center"/>
          </w:tcPr>
          <w:p w:rsidR="00266A40" w:rsidRDefault="0090702A">
            <w:pPr>
              <w:pStyle w:val="TableParagraph"/>
              <w:spacing w:before="8"/>
              <w:ind w:left="150"/>
              <w:rPr>
                <w:rFonts w:ascii="Times New Roman" w:hAnsi="Times New Roman" w:cs="Times New Roman"/>
                <w:sz w:val="24"/>
                <w:szCs w:val="24"/>
              </w:rPr>
            </w:pPr>
            <w:r>
              <w:rPr>
                <w:rFonts w:ascii="Times New Roman" w:hAnsi="Times New Roman" w:cs="Times New Roman"/>
                <w:spacing w:val="-2"/>
                <w:sz w:val="24"/>
                <w:szCs w:val="24"/>
              </w:rPr>
              <w:t>Memur</w:t>
            </w:r>
          </w:p>
        </w:tc>
        <w:tc>
          <w:tcPr>
            <w:tcW w:w="1337"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266A40" w:rsidRDefault="00266A40">
            <w:pPr>
              <w:pStyle w:val="TableParagraph"/>
              <w:rPr>
                <w:rFonts w:ascii="Times New Roman" w:hAnsi="Times New Roman" w:cs="Times New Roman"/>
                <w:sz w:val="24"/>
                <w:szCs w:val="24"/>
              </w:rPr>
            </w:pPr>
          </w:p>
        </w:tc>
        <w:tc>
          <w:tcPr>
            <w:tcW w:w="1337"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Lise mezunu</w:t>
            </w:r>
          </w:p>
        </w:tc>
        <w:tc>
          <w:tcPr>
            <w:tcW w:w="1337"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1337"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266A40">
        <w:trPr>
          <w:trHeight w:val="412"/>
          <w:jc w:val="center"/>
        </w:trPr>
        <w:tc>
          <w:tcPr>
            <w:tcW w:w="559" w:type="dxa"/>
            <w:vAlign w:val="center"/>
          </w:tcPr>
          <w:p w:rsidR="00266A40" w:rsidRDefault="0090702A">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2</w:t>
            </w:r>
          </w:p>
        </w:tc>
        <w:tc>
          <w:tcPr>
            <w:tcW w:w="2343" w:type="dxa"/>
            <w:vAlign w:val="center"/>
          </w:tcPr>
          <w:p w:rsidR="00266A40" w:rsidRDefault="0090702A">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Hizmetli</w:t>
            </w:r>
          </w:p>
        </w:tc>
        <w:tc>
          <w:tcPr>
            <w:tcW w:w="1337" w:type="dxa"/>
            <w:vAlign w:val="center"/>
          </w:tcPr>
          <w:p w:rsidR="00266A40" w:rsidRDefault="00266A40">
            <w:pPr>
              <w:pStyle w:val="TableParagraph"/>
              <w:rPr>
                <w:rFonts w:ascii="Times New Roman" w:hAnsi="Times New Roman" w:cs="Times New Roman"/>
                <w:sz w:val="24"/>
                <w:szCs w:val="24"/>
              </w:rPr>
            </w:pPr>
          </w:p>
        </w:tc>
        <w:tc>
          <w:tcPr>
            <w:tcW w:w="1337"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ilköğretim</w:t>
            </w:r>
          </w:p>
        </w:tc>
        <w:tc>
          <w:tcPr>
            <w:tcW w:w="1337"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266A40" w:rsidRDefault="0090702A">
      <w:r>
        <w:br w:type="page"/>
      </w:r>
    </w:p>
    <w:p w:rsidR="00266A40" w:rsidRDefault="0090702A">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9.</w:t>
      </w:r>
      <w:r>
        <w:rPr>
          <w:rFonts w:ascii="Times New Roman" w:hAnsi="Times New Roman" w:cs="Times New Roman"/>
          <w:i/>
          <w:iCs/>
          <w:sz w:val="24"/>
          <w:szCs w:val="24"/>
        </w:rPr>
        <w:t xml:space="preserve"> Okul/kurum Rehberlik Hizmetleri</w:t>
      </w:r>
    </w:p>
    <w:p w:rsidR="00266A40" w:rsidRDefault="00266A40">
      <w:pPr>
        <w:jc w:val="center"/>
      </w:pPr>
    </w:p>
    <w:tbl>
      <w:tblPr>
        <w:tblStyle w:val="TableNormal1"/>
        <w:tblW w:w="91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941"/>
        <w:gridCol w:w="943"/>
        <w:gridCol w:w="938"/>
        <w:gridCol w:w="799"/>
        <w:gridCol w:w="818"/>
        <w:gridCol w:w="717"/>
        <w:gridCol w:w="984"/>
        <w:gridCol w:w="992"/>
        <w:gridCol w:w="1085"/>
      </w:tblGrid>
      <w:tr w:rsidR="00266A40">
        <w:trPr>
          <w:trHeight w:val="601"/>
          <w:jc w:val="center"/>
        </w:trPr>
        <w:tc>
          <w:tcPr>
            <w:tcW w:w="3765" w:type="dxa"/>
            <w:gridSpan w:val="4"/>
            <w:shd w:val="clear" w:color="auto" w:fill="92CDDC" w:themeFill="accent5" w:themeFillTint="99"/>
          </w:tcPr>
          <w:p w:rsidR="00266A40" w:rsidRDefault="0090702A">
            <w:pPr>
              <w:pStyle w:val="TableParagraph"/>
              <w:spacing w:before="187"/>
              <w:ind w:left="1123"/>
              <w:rPr>
                <w:rFonts w:ascii="Times New Roman" w:hAnsi="Times New Roman" w:cs="Times New Roman"/>
                <w:b/>
                <w:sz w:val="24"/>
                <w:szCs w:val="28"/>
              </w:rPr>
            </w:pPr>
            <w:r>
              <w:rPr>
                <w:rFonts w:ascii="Times New Roman" w:hAnsi="Times New Roman" w:cs="Times New Roman"/>
                <w:b/>
                <w:sz w:val="24"/>
                <w:szCs w:val="28"/>
              </w:rPr>
              <w:t>Mevcut</w:t>
            </w:r>
            <w:r>
              <w:rPr>
                <w:rFonts w:ascii="Times New Roman" w:hAnsi="Times New Roman" w:cs="Times New Roman"/>
                <w:b/>
                <w:spacing w:val="8"/>
                <w:sz w:val="24"/>
                <w:szCs w:val="28"/>
              </w:rPr>
              <w:t xml:space="preserve"> </w:t>
            </w:r>
            <w:r>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266A40" w:rsidRDefault="0090702A">
            <w:pPr>
              <w:pStyle w:val="TableParagraph"/>
              <w:spacing w:before="187"/>
              <w:ind w:left="770"/>
              <w:rPr>
                <w:rFonts w:ascii="Times New Roman" w:hAnsi="Times New Roman" w:cs="Times New Roman"/>
                <w:b/>
                <w:sz w:val="24"/>
                <w:szCs w:val="28"/>
              </w:rPr>
            </w:pPr>
            <w:r>
              <w:rPr>
                <w:rFonts w:ascii="Times New Roman" w:hAnsi="Times New Roman" w:cs="Times New Roman"/>
                <w:b/>
                <w:sz w:val="24"/>
                <w:szCs w:val="28"/>
              </w:rPr>
              <w:t>Mevcut</w:t>
            </w:r>
            <w:r>
              <w:rPr>
                <w:rFonts w:ascii="Times New Roman" w:hAnsi="Times New Roman" w:cs="Times New Roman"/>
                <w:b/>
                <w:spacing w:val="24"/>
                <w:sz w:val="24"/>
                <w:szCs w:val="28"/>
              </w:rPr>
              <w:t xml:space="preserve"> </w:t>
            </w:r>
            <w:r>
              <w:rPr>
                <w:rFonts w:ascii="Times New Roman" w:hAnsi="Times New Roman" w:cs="Times New Roman"/>
                <w:b/>
                <w:sz w:val="24"/>
                <w:szCs w:val="28"/>
              </w:rPr>
              <w:t>Kapasite</w:t>
            </w:r>
            <w:r>
              <w:rPr>
                <w:rFonts w:ascii="Times New Roman" w:hAnsi="Times New Roman" w:cs="Times New Roman"/>
                <w:b/>
                <w:spacing w:val="22"/>
                <w:sz w:val="24"/>
                <w:szCs w:val="28"/>
              </w:rPr>
              <w:t xml:space="preserve"> </w:t>
            </w:r>
            <w:r>
              <w:rPr>
                <w:rFonts w:ascii="Times New Roman" w:hAnsi="Times New Roman" w:cs="Times New Roman"/>
                <w:b/>
                <w:sz w:val="24"/>
                <w:szCs w:val="28"/>
              </w:rPr>
              <w:t>Kullanımı</w:t>
            </w:r>
            <w:r>
              <w:rPr>
                <w:rFonts w:ascii="Times New Roman" w:hAnsi="Times New Roman" w:cs="Times New Roman"/>
                <w:b/>
                <w:spacing w:val="21"/>
                <w:sz w:val="24"/>
                <w:szCs w:val="28"/>
              </w:rPr>
              <w:t xml:space="preserve"> </w:t>
            </w:r>
            <w:r>
              <w:rPr>
                <w:rFonts w:ascii="Times New Roman" w:hAnsi="Times New Roman" w:cs="Times New Roman"/>
                <w:b/>
                <w:sz w:val="24"/>
                <w:szCs w:val="28"/>
              </w:rPr>
              <w:t>ve</w:t>
            </w:r>
            <w:r>
              <w:rPr>
                <w:rFonts w:ascii="Times New Roman" w:hAnsi="Times New Roman" w:cs="Times New Roman"/>
                <w:b/>
                <w:spacing w:val="25"/>
                <w:sz w:val="24"/>
                <w:szCs w:val="28"/>
              </w:rPr>
              <w:t xml:space="preserve"> </w:t>
            </w:r>
            <w:r>
              <w:rPr>
                <w:rFonts w:ascii="Times New Roman" w:hAnsi="Times New Roman" w:cs="Times New Roman"/>
                <w:b/>
                <w:spacing w:val="-2"/>
                <w:sz w:val="24"/>
                <w:szCs w:val="28"/>
              </w:rPr>
              <w:t>Performans</w:t>
            </w:r>
          </w:p>
        </w:tc>
      </w:tr>
      <w:tr w:rsidR="00266A40">
        <w:trPr>
          <w:trHeight w:val="805"/>
          <w:jc w:val="center"/>
        </w:trPr>
        <w:tc>
          <w:tcPr>
            <w:tcW w:w="943" w:type="dxa"/>
            <w:vMerge w:val="restart"/>
            <w:textDirection w:val="btLr"/>
            <w:vAlign w:val="center"/>
          </w:tcPr>
          <w:p w:rsidR="00266A40" w:rsidRDefault="0090702A">
            <w:pPr>
              <w:pStyle w:val="TableParagraph"/>
              <w:spacing w:before="116"/>
              <w:ind w:left="112"/>
              <w:rPr>
                <w:rFonts w:ascii="Times New Roman" w:hAnsi="Times New Roman" w:cs="Times New Roman"/>
                <w:sz w:val="24"/>
                <w:szCs w:val="28"/>
              </w:rPr>
            </w:pPr>
            <w:r>
              <w:rPr>
                <w:rFonts w:ascii="Times New Roman" w:hAnsi="Times New Roman" w:cs="Times New Roman"/>
                <w:spacing w:val="-6"/>
                <w:sz w:val="24"/>
                <w:szCs w:val="28"/>
              </w:rPr>
              <w:t>Psikolojik Danışman</w:t>
            </w:r>
            <w:r>
              <w:rPr>
                <w:rFonts w:ascii="Times New Roman" w:hAnsi="Times New Roman" w:cs="Times New Roman"/>
                <w:spacing w:val="-5"/>
                <w:sz w:val="24"/>
                <w:szCs w:val="28"/>
              </w:rPr>
              <w:t xml:space="preserve"> </w:t>
            </w:r>
            <w:r>
              <w:rPr>
                <w:rFonts w:ascii="Times New Roman" w:hAnsi="Times New Roman" w:cs="Times New Roman"/>
                <w:spacing w:val="-6"/>
                <w:sz w:val="24"/>
                <w:szCs w:val="28"/>
              </w:rPr>
              <w:t>Norm</w:t>
            </w:r>
            <w:r>
              <w:rPr>
                <w:rFonts w:ascii="Times New Roman" w:hAnsi="Times New Roman" w:cs="Times New Roman"/>
                <w:spacing w:val="-4"/>
                <w:sz w:val="24"/>
                <w:szCs w:val="28"/>
              </w:rPr>
              <w:t xml:space="preserve"> </w:t>
            </w:r>
            <w:r>
              <w:rPr>
                <w:rFonts w:ascii="Times New Roman" w:hAnsi="Times New Roman" w:cs="Times New Roman"/>
                <w:spacing w:val="-6"/>
                <w:sz w:val="24"/>
                <w:szCs w:val="28"/>
              </w:rPr>
              <w:t>Sayısı</w:t>
            </w:r>
          </w:p>
        </w:tc>
        <w:tc>
          <w:tcPr>
            <w:tcW w:w="941" w:type="dxa"/>
            <w:vMerge w:val="restart"/>
            <w:textDirection w:val="btLr"/>
            <w:vAlign w:val="center"/>
          </w:tcPr>
          <w:p w:rsidR="00266A40" w:rsidRDefault="0090702A">
            <w:pPr>
              <w:pStyle w:val="TableParagraph"/>
              <w:spacing w:before="116" w:line="254" w:lineRule="auto"/>
              <w:ind w:left="112"/>
              <w:rPr>
                <w:rFonts w:ascii="Times New Roman" w:hAnsi="Times New Roman" w:cs="Times New Roman"/>
                <w:sz w:val="24"/>
                <w:szCs w:val="28"/>
              </w:rPr>
            </w:pPr>
            <w:r>
              <w:rPr>
                <w:rFonts w:ascii="Times New Roman" w:hAnsi="Times New Roman" w:cs="Times New Roman"/>
                <w:spacing w:val="-6"/>
                <w:sz w:val="24"/>
                <w:szCs w:val="28"/>
              </w:rPr>
              <w:t>Görev Yapan</w:t>
            </w:r>
            <w:r>
              <w:rPr>
                <w:rFonts w:ascii="Times New Roman" w:hAnsi="Times New Roman" w:cs="Times New Roman"/>
                <w:spacing w:val="-3"/>
                <w:sz w:val="24"/>
                <w:szCs w:val="28"/>
              </w:rPr>
              <w:t xml:space="preserve"> </w:t>
            </w:r>
            <w:r>
              <w:rPr>
                <w:rFonts w:ascii="Times New Roman" w:hAnsi="Times New Roman" w:cs="Times New Roman"/>
                <w:spacing w:val="-6"/>
                <w:sz w:val="24"/>
                <w:szCs w:val="28"/>
              </w:rPr>
              <w:t>Psikolojik</w:t>
            </w:r>
            <w:r>
              <w:rPr>
                <w:rFonts w:ascii="Times New Roman" w:hAnsi="Times New Roman" w:cs="Times New Roman"/>
                <w:spacing w:val="-3"/>
                <w:sz w:val="24"/>
                <w:szCs w:val="28"/>
              </w:rPr>
              <w:t xml:space="preserve"> </w:t>
            </w:r>
            <w:r>
              <w:rPr>
                <w:rFonts w:ascii="Times New Roman" w:hAnsi="Times New Roman" w:cs="Times New Roman"/>
                <w:spacing w:val="-6"/>
                <w:sz w:val="24"/>
                <w:szCs w:val="28"/>
              </w:rPr>
              <w:t xml:space="preserve">Danışman </w:t>
            </w:r>
            <w:r>
              <w:rPr>
                <w:rFonts w:ascii="Times New Roman" w:hAnsi="Times New Roman" w:cs="Times New Roman"/>
                <w:spacing w:val="-2"/>
                <w:sz w:val="24"/>
                <w:szCs w:val="28"/>
              </w:rPr>
              <w:t>Sayısı</w:t>
            </w:r>
          </w:p>
        </w:tc>
        <w:tc>
          <w:tcPr>
            <w:tcW w:w="943" w:type="dxa"/>
            <w:vMerge w:val="restart"/>
            <w:textDirection w:val="btLr"/>
            <w:vAlign w:val="center"/>
          </w:tcPr>
          <w:p w:rsidR="00266A40" w:rsidRDefault="0090702A">
            <w:pPr>
              <w:pStyle w:val="TableParagraph"/>
              <w:spacing w:before="116" w:line="256" w:lineRule="auto"/>
              <w:ind w:left="112" w:right="59"/>
              <w:rPr>
                <w:rFonts w:ascii="Times New Roman" w:hAnsi="Times New Roman" w:cs="Times New Roman"/>
                <w:sz w:val="24"/>
                <w:szCs w:val="28"/>
              </w:rPr>
            </w:pPr>
            <w:r>
              <w:rPr>
                <w:rFonts w:ascii="Times New Roman" w:hAnsi="Times New Roman" w:cs="Times New Roman"/>
                <w:spacing w:val="-6"/>
                <w:sz w:val="24"/>
                <w:szCs w:val="28"/>
              </w:rPr>
              <w:t>İhtiyaç</w:t>
            </w:r>
            <w:r>
              <w:rPr>
                <w:rFonts w:ascii="Times New Roman" w:hAnsi="Times New Roman" w:cs="Times New Roman"/>
                <w:spacing w:val="-1"/>
                <w:sz w:val="24"/>
                <w:szCs w:val="28"/>
              </w:rPr>
              <w:t xml:space="preserve"> </w:t>
            </w:r>
            <w:r>
              <w:rPr>
                <w:rFonts w:ascii="Times New Roman" w:hAnsi="Times New Roman" w:cs="Times New Roman"/>
                <w:spacing w:val="-6"/>
                <w:sz w:val="24"/>
                <w:szCs w:val="28"/>
              </w:rPr>
              <w:t xml:space="preserve">Duyulan Psikolojik </w:t>
            </w:r>
            <w:r>
              <w:rPr>
                <w:rFonts w:ascii="Times New Roman" w:hAnsi="Times New Roman" w:cs="Times New Roman"/>
                <w:sz w:val="24"/>
                <w:szCs w:val="28"/>
              </w:rPr>
              <w:t>Danışman Sayısı</w:t>
            </w:r>
          </w:p>
        </w:tc>
        <w:tc>
          <w:tcPr>
            <w:tcW w:w="938" w:type="dxa"/>
            <w:vMerge w:val="restart"/>
            <w:textDirection w:val="btLr"/>
            <w:vAlign w:val="center"/>
          </w:tcPr>
          <w:p w:rsidR="00266A40" w:rsidRDefault="0090702A">
            <w:pPr>
              <w:pStyle w:val="TableParagraph"/>
              <w:spacing w:before="116"/>
              <w:ind w:left="112"/>
              <w:rPr>
                <w:rFonts w:ascii="Times New Roman" w:hAnsi="Times New Roman" w:cs="Times New Roman"/>
                <w:sz w:val="24"/>
                <w:szCs w:val="28"/>
              </w:rPr>
            </w:pPr>
            <w:r>
              <w:rPr>
                <w:rFonts w:ascii="Times New Roman" w:hAnsi="Times New Roman" w:cs="Times New Roman"/>
                <w:spacing w:val="-8"/>
                <w:sz w:val="24"/>
                <w:szCs w:val="28"/>
              </w:rPr>
              <w:t>Görüşme</w:t>
            </w:r>
            <w:r>
              <w:rPr>
                <w:rFonts w:ascii="Times New Roman" w:hAnsi="Times New Roman" w:cs="Times New Roman"/>
                <w:spacing w:val="3"/>
                <w:sz w:val="24"/>
                <w:szCs w:val="28"/>
              </w:rPr>
              <w:t xml:space="preserve"> </w:t>
            </w:r>
            <w:r>
              <w:rPr>
                <w:rFonts w:ascii="Times New Roman" w:hAnsi="Times New Roman" w:cs="Times New Roman"/>
                <w:spacing w:val="-8"/>
                <w:sz w:val="24"/>
                <w:szCs w:val="28"/>
              </w:rPr>
              <w:t>Odası</w:t>
            </w:r>
            <w:r>
              <w:rPr>
                <w:rFonts w:ascii="Times New Roman" w:hAnsi="Times New Roman" w:cs="Times New Roman"/>
                <w:spacing w:val="5"/>
                <w:sz w:val="24"/>
                <w:szCs w:val="28"/>
              </w:rPr>
              <w:t xml:space="preserve"> </w:t>
            </w:r>
            <w:r>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266A40" w:rsidRDefault="0090702A">
            <w:pPr>
              <w:pStyle w:val="TableParagraph"/>
              <w:spacing w:before="8" w:line="244" w:lineRule="auto"/>
              <w:jc w:val="center"/>
              <w:rPr>
                <w:rFonts w:ascii="Times New Roman" w:hAnsi="Times New Roman" w:cs="Times New Roman"/>
                <w:sz w:val="24"/>
                <w:szCs w:val="28"/>
              </w:rPr>
            </w:pPr>
            <w:r>
              <w:rPr>
                <w:rFonts w:ascii="Times New Roman" w:hAnsi="Times New Roman" w:cs="Times New Roman"/>
                <w:spacing w:val="-6"/>
                <w:sz w:val="24"/>
                <w:szCs w:val="28"/>
              </w:rPr>
              <w:t>Danışmanlık</w:t>
            </w:r>
            <w:r>
              <w:rPr>
                <w:rFonts w:ascii="Times New Roman" w:hAnsi="Times New Roman" w:cs="Times New Roman"/>
                <w:spacing w:val="-7"/>
                <w:sz w:val="24"/>
                <w:szCs w:val="28"/>
              </w:rPr>
              <w:t xml:space="preserve"> </w:t>
            </w:r>
            <w:r>
              <w:rPr>
                <w:rFonts w:ascii="Times New Roman" w:hAnsi="Times New Roman" w:cs="Times New Roman"/>
                <w:spacing w:val="-6"/>
                <w:sz w:val="24"/>
                <w:szCs w:val="28"/>
              </w:rPr>
              <w:t xml:space="preserve">Hizmeti </w:t>
            </w:r>
            <w:r>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266A40" w:rsidRDefault="0090702A">
            <w:pPr>
              <w:pStyle w:val="TableParagraph"/>
              <w:spacing w:before="8" w:line="247" w:lineRule="auto"/>
              <w:ind w:right="89" w:firstLine="7"/>
              <w:jc w:val="center"/>
              <w:rPr>
                <w:rFonts w:ascii="Times New Roman" w:hAnsi="Times New Roman" w:cs="Times New Roman"/>
                <w:sz w:val="24"/>
                <w:szCs w:val="28"/>
              </w:rPr>
            </w:pPr>
            <w:r>
              <w:rPr>
                <w:rFonts w:ascii="Times New Roman" w:hAnsi="Times New Roman" w:cs="Times New Roman"/>
                <w:spacing w:val="-4"/>
                <w:sz w:val="24"/>
                <w:szCs w:val="28"/>
              </w:rPr>
              <w:t>Rehberlik</w:t>
            </w:r>
            <w:r>
              <w:rPr>
                <w:rFonts w:ascii="Times New Roman" w:hAnsi="Times New Roman" w:cs="Times New Roman"/>
                <w:spacing w:val="-9"/>
                <w:sz w:val="24"/>
                <w:szCs w:val="28"/>
              </w:rPr>
              <w:t xml:space="preserve"> </w:t>
            </w:r>
            <w:r>
              <w:rPr>
                <w:rFonts w:ascii="Times New Roman" w:hAnsi="Times New Roman" w:cs="Times New Roman"/>
                <w:spacing w:val="-4"/>
                <w:sz w:val="24"/>
                <w:szCs w:val="28"/>
              </w:rPr>
              <w:t>Hizmetleri</w:t>
            </w:r>
            <w:r>
              <w:rPr>
                <w:rFonts w:ascii="Times New Roman" w:hAnsi="Times New Roman" w:cs="Times New Roman"/>
                <w:spacing w:val="-8"/>
                <w:sz w:val="24"/>
                <w:szCs w:val="28"/>
              </w:rPr>
              <w:t xml:space="preserve"> </w:t>
            </w:r>
            <w:r>
              <w:rPr>
                <w:rFonts w:ascii="Times New Roman" w:hAnsi="Times New Roman" w:cs="Times New Roman"/>
                <w:spacing w:val="-4"/>
                <w:sz w:val="24"/>
                <w:szCs w:val="28"/>
              </w:rPr>
              <w:t>ile</w:t>
            </w:r>
            <w:r>
              <w:rPr>
                <w:rFonts w:ascii="Times New Roman" w:hAnsi="Times New Roman" w:cs="Times New Roman"/>
                <w:spacing w:val="-8"/>
                <w:sz w:val="24"/>
                <w:szCs w:val="28"/>
              </w:rPr>
              <w:t xml:space="preserve"> </w:t>
            </w:r>
            <w:r>
              <w:rPr>
                <w:rFonts w:ascii="Times New Roman" w:hAnsi="Times New Roman" w:cs="Times New Roman"/>
                <w:spacing w:val="-4"/>
                <w:sz w:val="24"/>
                <w:szCs w:val="28"/>
              </w:rPr>
              <w:t xml:space="preserve">İlgili </w:t>
            </w:r>
            <w:r>
              <w:rPr>
                <w:rFonts w:ascii="Times New Roman" w:hAnsi="Times New Roman" w:cs="Times New Roman"/>
                <w:spacing w:val="-6"/>
                <w:sz w:val="24"/>
                <w:szCs w:val="28"/>
              </w:rPr>
              <w:t xml:space="preserve">Düzenlenen Eğitim/Paylaşım </w:t>
            </w:r>
            <w:r>
              <w:rPr>
                <w:rFonts w:ascii="Times New Roman" w:hAnsi="Times New Roman" w:cs="Times New Roman"/>
                <w:spacing w:val="-2"/>
                <w:sz w:val="24"/>
                <w:szCs w:val="28"/>
              </w:rPr>
              <w:t>Toplantısı</w:t>
            </w:r>
            <w:r>
              <w:rPr>
                <w:rFonts w:ascii="Times New Roman" w:hAnsi="Times New Roman" w:cs="Times New Roman"/>
                <w:spacing w:val="-7"/>
                <w:sz w:val="24"/>
                <w:szCs w:val="28"/>
              </w:rPr>
              <w:t xml:space="preserve"> </w:t>
            </w:r>
            <w:r>
              <w:rPr>
                <w:rFonts w:ascii="Times New Roman" w:hAnsi="Times New Roman" w:cs="Times New Roman"/>
                <w:spacing w:val="-2"/>
                <w:sz w:val="24"/>
                <w:szCs w:val="28"/>
              </w:rPr>
              <w:t>vb.</w:t>
            </w:r>
            <w:r>
              <w:rPr>
                <w:rFonts w:ascii="Times New Roman" w:hAnsi="Times New Roman" w:cs="Times New Roman"/>
                <w:spacing w:val="-4"/>
                <w:sz w:val="24"/>
                <w:szCs w:val="28"/>
              </w:rPr>
              <w:t xml:space="preserve"> </w:t>
            </w:r>
            <w:r>
              <w:rPr>
                <w:rFonts w:ascii="Times New Roman" w:hAnsi="Times New Roman" w:cs="Times New Roman"/>
                <w:spacing w:val="-2"/>
                <w:sz w:val="24"/>
                <w:szCs w:val="28"/>
              </w:rPr>
              <w:t>Faaliyet</w:t>
            </w:r>
            <w:r>
              <w:rPr>
                <w:rFonts w:ascii="Times New Roman" w:hAnsi="Times New Roman" w:cs="Times New Roman"/>
                <w:spacing w:val="-7"/>
                <w:sz w:val="24"/>
                <w:szCs w:val="28"/>
              </w:rPr>
              <w:t xml:space="preserve"> </w:t>
            </w:r>
            <w:r>
              <w:rPr>
                <w:rFonts w:ascii="Times New Roman" w:hAnsi="Times New Roman" w:cs="Times New Roman"/>
                <w:spacing w:val="-2"/>
                <w:sz w:val="24"/>
                <w:szCs w:val="28"/>
              </w:rPr>
              <w:t>Sayısı</w:t>
            </w:r>
          </w:p>
        </w:tc>
      </w:tr>
      <w:tr w:rsidR="00266A40">
        <w:trPr>
          <w:trHeight w:val="2690"/>
          <w:jc w:val="center"/>
        </w:trPr>
        <w:tc>
          <w:tcPr>
            <w:tcW w:w="943" w:type="dxa"/>
            <w:vMerge/>
            <w:tcBorders>
              <w:top w:val="nil"/>
            </w:tcBorders>
            <w:textDirection w:val="btLr"/>
            <w:vAlign w:val="center"/>
          </w:tcPr>
          <w:p w:rsidR="00266A40" w:rsidRDefault="00266A40">
            <w:pPr>
              <w:rPr>
                <w:rFonts w:ascii="Times New Roman" w:hAnsi="Times New Roman" w:cs="Times New Roman"/>
                <w:sz w:val="24"/>
                <w:szCs w:val="28"/>
              </w:rPr>
            </w:pPr>
          </w:p>
        </w:tc>
        <w:tc>
          <w:tcPr>
            <w:tcW w:w="941" w:type="dxa"/>
            <w:vMerge/>
            <w:tcBorders>
              <w:top w:val="nil"/>
            </w:tcBorders>
            <w:textDirection w:val="btLr"/>
            <w:vAlign w:val="center"/>
          </w:tcPr>
          <w:p w:rsidR="00266A40" w:rsidRDefault="00266A40">
            <w:pPr>
              <w:rPr>
                <w:rFonts w:ascii="Times New Roman" w:hAnsi="Times New Roman" w:cs="Times New Roman"/>
                <w:sz w:val="24"/>
                <w:szCs w:val="28"/>
              </w:rPr>
            </w:pPr>
          </w:p>
        </w:tc>
        <w:tc>
          <w:tcPr>
            <w:tcW w:w="943" w:type="dxa"/>
            <w:vMerge/>
            <w:tcBorders>
              <w:top w:val="nil"/>
            </w:tcBorders>
            <w:textDirection w:val="btLr"/>
            <w:vAlign w:val="center"/>
          </w:tcPr>
          <w:p w:rsidR="00266A40" w:rsidRDefault="00266A40">
            <w:pPr>
              <w:rPr>
                <w:rFonts w:ascii="Times New Roman" w:hAnsi="Times New Roman" w:cs="Times New Roman"/>
                <w:sz w:val="24"/>
                <w:szCs w:val="28"/>
              </w:rPr>
            </w:pPr>
          </w:p>
        </w:tc>
        <w:tc>
          <w:tcPr>
            <w:tcW w:w="938" w:type="dxa"/>
            <w:vMerge/>
            <w:tcBorders>
              <w:top w:val="nil"/>
            </w:tcBorders>
            <w:textDirection w:val="btLr"/>
            <w:vAlign w:val="center"/>
          </w:tcPr>
          <w:p w:rsidR="00266A40" w:rsidRDefault="00266A40">
            <w:pPr>
              <w:rPr>
                <w:rFonts w:ascii="Times New Roman" w:hAnsi="Times New Roman" w:cs="Times New Roman"/>
                <w:sz w:val="24"/>
                <w:szCs w:val="28"/>
              </w:rPr>
            </w:pPr>
          </w:p>
        </w:tc>
        <w:tc>
          <w:tcPr>
            <w:tcW w:w="799" w:type="dxa"/>
            <w:textDirection w:val="btLr"/>
            <w:vAlign w:val="center"/>
          </w:tcPr>
          <w:p w:rsidR="00266A40" w:rsidRDefault="0090702A">
            <w:pPr>
              <w:pStyle w:val="TableParagraph"/>
              <w:spacing w:before="119"/>
              <w:ind w:left="112"/>
              <w:rPr>
                <w:rFonts w:ascii="Times New Roman" w:hAnsi="Times New Roman" w:cs="Times New Roman"/>
                <w:sz w:val="24"/>
                <w:szCs w:val="28"/>
              </w:rPr>
            </w:pPr>
            <w:r>
              <w:rPr>
                <w:rFonts w:ascii="Times New Roman" w:hAnsi="Times New Roman" w:cs="Times New Roman"/>
                <w:spacing w:val="-6"/>
                <w:sz w:val="24"/>
                <w:szCs w:val="28"/>
              </w:rPr>
              <w:t>Öğrenci</w:t>
            </w:r>
            <w:r>
              <w:rPr>
                <w:rFonts w:ascii="Times New Roman" w:hAnsi="Times New Roman" w:cs="Times New Roman"/>
                <w:spacing w:val="-2"/>
                <w:sz w:val="24"/>
                <w:szCs w:val="28"/>
              </w:rPr>
              <w:t xml:space="preserve"> Sayısı</w:t>
            </w:r>
          </w:p>
        </w:tc>
        <w:tc>
          <w:tcPr>
            <w:tcW w:w="818" w:type="dxa"/>
            <w:textDirection w:val="btLr"/>
            <w:vAlign w:val="center"/>
          </w:tcPr>
          <w:p w:rsidR="00266A40" w:rsidRDefault="0090702A">
            <w:pPr>
              <w:pStyle w:val="TableParagraph"/>
              <w:spacing w:before="119"/>
              <w:ind w:left="112"/>
              <w:rPr>
                <w:rFonts w:ascii="Times New Roman" w:hAnsi="Times New Roman" w:cs="Times New Roman"/>
                <w:sz w:val="24"/>
                <w:szCs w:val="28"/>
              </w:rPr>
            </w:pPr>
            <w:r>
              <w:rPr>
                <w:rFonts w:ascii="Times New Roman" w:hAnsi="Times New Roman" w:cs="Times New Roman"/>
                <w:spacing w:val="-6"/>
                <w:sz w:val="24"/>
                <w:szCs w:val="28"/>
              </w:rPr>
              <w:t>Öğretmen</w:t>
            </w:r>
            <w:r>
              <w:rPr>
                <w:rFonts w:ascii="Times New Roman" w:hAnsi="Times New Roman" w:cs="Times New Roman"/>
                <w:spacing w:val="-4"/>
                <w:sz w:val="24"/>
                <w:szCs w:val="28"/>
              </w:rPr>
              <w:t xml:space="preserve"> </w:t>
            </w:r>
            <w:r>
              <w:rPr>
                <w:rFonts w:ascii="Times New Roman" w:hAnsi="Times New Roman" w:cs="Times New Roman"/>
                <w:spacing w:val="-2"/>
                <w:sz w:val="24"/>
                <w:szCs w:val="28"/>
              </w:rPr>
              <w:t>Sayısı</w:t>
            </w:r>
          </w:p>
        </w:tc>
        <w:tc>
          <w:tcPr>
            <w:tcW w:w="717" w:type="dxa"/>
            <w:textDirection w:val="btLr"/>
            <w:vAlign w:val="center"/>
          </w:tcPr>
          <w:p w:rsidR="00266A40" w:rsidRDefault="0090702A">
            <w:pPr>
              <w:pStyle w:val="TableParagraph"/>
              <w:spacing w:before="120"/>
              <w:ind w:left="112"/>
              <w:rPr>
                <w:rFonts w:ascii="Times New Roman" w:hAnsi="Times New Roman" w:cs="Times New Roman"/>
                <w:sz w:val="24"/>
                <w:szCs w:val="28"/>
              </w:rPr>
            </w:pPr>
            <w:r>
              <w:rPr>
                <w:rFonts w:ascii="Times New Roman" w:hAnsi="Times New Roman" w:cs="Times New Roman"/>
                <w:spacing w:val="-5"/>
                <w:sz w:val="24"/>
                <w:szCs w:val="28"/>
              </w:rPr>
              <w:t>Veli</w:t>
            </w:r>
            <w:r>
              <w:rPr>
                <w:rFonts w:ascii="Times New Roman" w:hAnsi="Times New Roman" w:cs="Times New Roman"/>
                <w:spacing w:val="-6"/>
                <w:sz w:val="24"/>
                <w:szCs w:val="28"/>
              </w:rPr>
              <w:t xml:space="preserve"> </w:t>
            </w:r>
            <w:r>
              <w:rPr>
                <w:rFonts w:ascii="Times New Roman" w:hAnsi="Times New Roman" w:cs="Times New Roman"/>
                <w:spacing w:val="-2"/>
                <w:sz w:val="24"/>
                <w:szCs w:val="28"/>
              </w:rPr>
              <w:t>Sayısı</w:t>
            </w:r>
          </w:p>
        </w:tc>
        <w:tc>
          <w:tcPr>
            <w:tcW w:w="984" w:type="dxa"/>
            <w:textDirection w:val="btLr"/>
            <w:vAlign w:val="center"/>
          </w:tcPr>
          <w:p w:rsidR="00266A40" w:rsidRDefault="0090702A">
            <w:pPr>
              <w:pStyle w:val="TableParagraph"/>
              <w:spacing w:before="120"/>
              <w:ind w:left="112"/>
              <w:rPr>
                <w:rFonts w:ascii="Times New Roman" w:hAnsi="Times New Roman" w:cs="Times New Roman"/>
                <w:sz w:val="24"/>
                <w:szCs w:val="28"/>
              </w:rPr>
            </w:pPr>
            <w:r>
              <w:rPr>
                <w:rFonts w:ascii="Times New Roman" w:hAnsi="Times New Roman" w:cs="Times New Roman"/>
                <w:spacing w:val="-5"/>
                <w:sz w:val="24"/>
                <w:szCs w:val="28"/>
              </w:rPr>
              <w:t>Öğretmenlere</w:t>
            </w:r>
            <w:r>
              <w:rPr>
                <w:rFonts w:ascii="Times New Roman" w:hAnsi="Times New Roman" w:cs="Times New Roman"/>
                <w:spacing w:val="8"/>
                <w:sz w:val="24"/>
                <w:szCs w:val="28"/>
              </w:rPr>
              <w:t xml:space="preserve"> </w:t>
            </w:r>
            <w:r>
              <w:rPr>
                <w:rFonts w:ascii="Times New Roman" w:hAnsi="Times New Roman" w:cs="Times New Roman"/>
                <w:spacing w:val="-2"/>
                <w:sz w:val="24"/>
                <w:szCs w:val="28"/>
              </w:rPr>
              <w:t>Yönelik</w:t>
            </w:r>
          </w:p>
        </w:tc>
        <w:tc>
          <w:tcPr>
            <w:tcW w:w="992" w:type="dxa"/>
            <w:textDirection w:val="btLr"/>
            <w:vAlign w:val="center"/>
          </w:tcPr>
          <w:p w:rsidR="00266A40" w:rsidRDefault="0090702A">
            <w:pPr>
              <w:pStyle w:val="TableParagraph"/>
              <w:spacing w:before="118"/>
              <w:ind w:left="112"/>
              <w:rPr>
                <w:rFonts w:ascii="Times New Roman" w:hAnsi="Times New Roman" w:cs="Times New Roman"/>
                <w:sz w:val="24"/>
                <w:szCs w:val="28"/>
              </w:rPr>
            </w:pPr>
            <w:r>
              <w:rPr>
                <w:rFonts w:ascii="Times New Roman" w:hAnsi="Times New Roman" w:cs="Times New Roman"/>
                <w:spacing w:val="-5"/>
                <w:sz w:val="24"/>
                <w:szCs w:val="28"/>
              </w:rPr>
              <w:t>Öğrencilere</w:t>
            </w:r>
            <w:r>
              <w:rPr>
                <w:rFonts w:ascii="Times New Roman" w:hAnsi="Times New Roman" w:cs="Times New Roman"/>
                <w:spacing w:val="6"/>
                <w:sz w:val="24"/>
                <w:szCs w:val="28"/>
              </w:rPr>
              <w:t xml:space="preserve"> </w:t>
            </w:r>
            <w:r>
              <w:rPr>
                <w:rFonts w:ascii="Times New Roman" w:hAnsi="Times New Roman" w:cs="Times New Roman"/>
                <w:spacing w:val="-2"/>
                <w:sz w:val="24"/>
                <w:szCs w:val="28"/>
              </w:rPr>
              <w:t>Yönelik</w:t>
            </w:r>
          </w:p>
        </w:tc>
        <w:tc>
          <w:tcPr>
            <w:tcW w:w="1085" w:type="dxa"/>
            <w:textDirection w:val="btLr"/>
            <w:vAlign w:val="center"/>
          </w:tcPr>
          <w:p w:rsidR="00266A40" w:rsidRDefault="0090702A">
            <w:pPr>
              <w:pStyle w:val="TableParagraph"/>
              <w:spacing w:before="119"/>
              <w:ind w:left="112"/>
              <w:rPr>
                <w:rFonts w:ascii="Times New Roman" w:hAnsi="Times New Roman" w:cs="Times New Roman"/>
                <w:sz w:val="24"/>
                <w:szCs w:val="28"/>
              </w:rPr>
            </w:pPr>
            <w:r>
              <w:rPr>
                <w:rFonts w:ascii="Times New Roman" w:hAnsi="Times New Roman" w:cs="Times New Roman"/>
                <w:spacing w:val="-2"/>
                <w:sz w:val="24"/>
                <w:szCs w:val="28"/>
              </w:rPr>
              <w:t>Velilere</w:t>
            </w:r>
            <w:r>
              <w:rPr>
                <w:rFonts w:ascii="Times New Roman" w:hAnsi="Times New Roman" w:cs="Times New Roman"/>
                <w:spacing w:val="-10"/>
                <w:sz w:val="24"/>
                <w:szCs w:val="28"/>
              </w:rPr>
              <w:t xml:space="preserve"> </w:t>
            </w:r>
            <w:r>
              <w:rPr>
                <w:rFonts w:ascii="Times New Roman" w:hAnsi="Times New Roman" w:cs="Times New Roman"/>
                <w:spacing w:val="-2"/>
                <w:sz w:val="24"/>
                <w:szCs w:val="28"/>
              </w:rPr>
              <w:t>Yönelik</w:t>
            </w:r>
          </w:p>
        </w:tc>
      </w:tr>
      <w:tr w:rsidR="00266A40">
        <w:trPr>
          <w:trHeight w:val="1033"/>
          <w:jc w:val="center"/>
        </w:trPr>
        <w:tc>
          <w:tcPr>
            <w:tcW w:w="943"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1</w:t>
            </w:r>
          </w:p>
        </w:tc>
        <w:tc>
          <w:tcPr>
            <w:tcW w:w="941"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GÖREVLENDİRME (1)</w:t>
            </w:r>
          </w:p>
        </w:tc>
        <w:tc>
          <w:tcPr>
            <w:tcW w:w="943"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1</w:t>
            </w:r>
          </w:p>
        </w:tc>
        <w:tc>
          <w:tcPr>
            <w:tcW w:w="938"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40</w:t>
            </w:r>
          </w:p>
        </w:tc>
        <w:tc>
          <w:tcPr>
            <w:tcW w:w="818"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5</w:t>
            </w:r>
          </w:p>
        </w:tc>
        <w:tc>
          <w:tcPr>
            <w:tcW w:w="984"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4</w:t>
            </w:r>
          </w:p>
        </w:tc>
        <w:tc>
          <w:tcPr>
            <w:tcW w:w="992"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2</w:t>
            </w:r>
          </w:p>
        </w:tc>
        <w:tc>
          <w:tcPr>
            <w:tcW w:w="1085" w:type="dxa"/>
          </w:tcPr>
          <w:p w:rsidR="00266A40" w:rsidRDefault="0090702A">
            <w:pPr>
              <w:pStyle w:val="TableParagraph"/>
              <w:rPr>
                <w:rFonts w:ascii="Times New Roman" w:hAnsi="Times New Roman" w:cs="Times New Roman"/>
                <w:sz w:val="18"/>
              </w:rPr>
            </w:pPr>
            <w:r>
              <w:rPr>
                <w:rFonts w:ascii="Times New Roman" w:hAnsi="Times New Roman" w:cs="Times New Roman"/>
                <w:sz w:val="18"/>
              </w:rPr>
              <w:t>2</w:t>
            </w:r>
          </w:p>
        </w:tc>
      </w:tr>
    </w:tbl>
    <w:p w:rsidR="00266A40" w:rsidRDefault="0090702A">
      <w:r>
        <w:br w:type="page"/>
      </w:r>
    </w:p>
    <w:p w:rsidR="00266A40" w:rsidRDefault="0090702A">
      <w:pPr>
        <w:pStyle w:val="Balk2"/>
        <w:ind w:hanging="1109"/>
      </w:pPr>
      <w:bookmarkStart w:id="14" w:name="_Toc164264124"/>
      <w:r>
        <w:lastRenderedPageBreak/>
        <w:t>2.7.3 Teknolojik Düzey</w:t>
      </w:r>
      <w:bookmarkEnd w:id="14"/>
    </w:p>
    <w:p w:rsidR="00266A40" w:rsidRDefault="00266A40">
      <w:pPr>
        <w:rPr>
          <w:rFonts w:ascii="Times New Roman" w:hAnsi="Times New Roman" w:cs="Times New Roman"/>
          <w:sz w:val="24"/>
          <w:szCs w:val="24"/>
        </w:rPr>
      </w:pPr>
    </w:p>
    <w:p w:rsidR="00266A40" w:rsidRDefault="0090702A">
      <w:pPr>
        <w:spacing w:line="276" w:lineRule="auto"/>
        <w:rPr>
          <w:rFonts w:ascii="Times New Roman" w:hAnsi="Times New Roman" w:cs="Times New Roman"/>
          <w:sz w:val="24"/>
          <w:szCs w:val="24"/>
        </w:rPr>
      </w:pPr>
      <w:r>
        <w:rPr>
          <w:rFonts w:ascii="Times New Roman" w:hAnsi="Times New Roman" w:cs="Times New Roman"/>
          <w:sz w:val="24"/>
          <w:szCs w:val="24"/>
        </w:rPr>
        <w:t xml:space="preserve">                Okulumuzun teknolojik altyapısı ve teknolojiyi kullanabilme düzeyine ilişkin analizi yapılmıştır.</w:t>
      </w:r>
      <w:r>
        <w:rPr>
          <w:rFonts w:ascii="Times New Roman" w:hAnsi="Times New Roman" w:cs="Times New Roman"/>
          <w:sz w:val="24"/>
          <w:szCs w:val="24"/>
        </w:rPr>
        <w:br/>
      </w:r>
    </w:p>
    <w:p w:rsidR="00266A40" w:rsidRDefault="0090702A">
      <w:pPr>
        <w:spacing w:before="271"/>
        <w:jc w:val="center"/>
        <w:rPr>
          <w:rFonts w:ascii="Times New Roman" w:hAnsi="Times New Roman" w:cs="Times New Roman"/>
          <w:bCs/>
          <w:i/>
          <w:iCs/>
          <w:spacing w:val="-2"/>
          <w:w w:val="105"/>
          <w:sz w:val="24"/>
          <w:szCs w:val="24"/>
        </w:rPr>
      </w:pPr>
      <w:r>
        <w:rPr>
          <w:rFonts w:ascii="Times New Roman" w:hAnsi="Times New Roman" w:cs="Times New Roman"/>
          <w:b/>
          <w:i/>
          <w:iCs/>
          <w:w w:val="105"/>
          <w:sz w:val="24"/>
          <w:szCs w:val="24"/>
        </w:rPr>
        <w:t>Tablo</w:t>
      </w:r>
      <w:r>
        <w:rPr>
          <w:rFonts w:ascii="Times New Roman" w:hAnsi="Times New Roman" w:cs="Times New Roman"/>
          <w:b/>
          <w:i/>
          <w:iCs/>
          <w:spacing w:val="-11"/>
          <w:w w:val="105"/>
          <w:sz w:val="24"/>
          <w:szCs w:val="24"/>
        </w:rPr>
        <w:t xml:space="preserve"> </w:t>
      </w:r>
      <w:r>
        <w:rPr>
          <w:rFonts w:ascii="Times New Roman" w:hAnsi="Times New Roman" w:cs="Times New Roman"/>
          <w:b/>
          <w:i/>
          <w:iCs/>
          <w:w w:val="105"/>
          <w:sz w:val="24"/>
          <w:szCs w:val="24"/>
        </w:rPr>
        <w:t>10.</w:t>
      </w:r>
      <w:r>
        <w:rPr>
          <w:rFonts w:ascii="Times New Roman" w:hAnsi="Times New Roman" w:cs="Times New Roman"/>
          <w:b/>
          <w:i/>
          <w:iCs/>
          <w:spacing w:val="-13"/>
          <w:w w:val="105"/>
          <w:sz w:val="24"/>
          <w:szCs w:val="24"/>
        </w:rPr>
        <w:t xml:space="preserve"> </w:t>
      </w:r>
      <w:r>
        <w:rPr>
          <w:rFonts w:ascii="Times New Roman" w:hAnsi="Times New Roman" w:cs="Times New Roman"/>
          <w:bCs/>
          <w:i/>
          <w:iCs/>
          <w:w w:val="105"/>
          <w:sz w:val="24"/>
          <w:szCs w:val="24"/>
        </w:rPr>
        <w:t>Teknolojik</w:t>
      </w:r>
      <w:r>
        <w:rPr>
          <w:rFonts w:ascii="Times New Roman" w:hAnsi="Times New Roman" w:cs="Times New Roman"/>
          <w:bCs/>
          <w:i/>
          <w:iCs/>
          <w:spacing w:val="-10"/>
          <w:w w:val="105"/>
          <w:sz w:val="24"/>
          <w:szCs w:val="24"/>
        </w:rPr>
        <w:t xml:space="preserve"> </w:t>
      </w:r>
      <w:r>
        <w:rPr>
          <w:rFonts w:ascii="Times New Roman" w:hAnsi="Times New Roman" w:cs="Times New Roman"/>
          <w:bCs/>
          <w:i/>
          <w:iCs/>
          <w:w w:val="105"/>
          <w:sz w:val="24"/>
          <w:szCs w:val="24"/>
        </w:rPr>
        <w:t>Araç-Gereç</w:t>
      </w:r>
      <w:r>
        <w:rPr>
          <w:rFonts w:ascii="Times New Roman" w:hAnsi="Times New Roman" w:cs="Times New Roman"/>
          <w:bCs/>
          <w:i/>
          <w:iCs/>
          <w:spacing w:val="-10"/>
          <w:w w:val="105"/>
          <w:sz w:val="24"/>
          <w:szCs w:val="24"/>
        </w:rPr>
        <w:t xml:space="preserve"> </w:t>
      </w:r>
      <w:r>
        <w:rPr>
          <w:rFonts w:ascii="Times New Roman" w:hAnsi="Times New Roman" w:cs="Times New Roman"/>
          <w:bCs/>
          <w:i/>
          <w:iCs/>
          <w:spacing w:val="-2"/>
          <w:w w:val="105"/>
          <w:sz w:val="24"/>
          <w:szCs w:val="24"/>
        </w:rPr>
        <w:t>Durumu</w:t>
      </w:r>
    </w:p>
    <w:p w:rsidR="00266A40" w:rsidRDefault="00266A40">
      <w:pPr>
        <w:jc w:val="center"/>
        <w:rPr>
          <w:rFonts w:ascii="Times New Roman" w:hAnsi="Times New Roman" w:cs="Times New Roman"/>
          <w:bCs/>
          <w:i/>
          <w:iCs/>
          <w:spacing w:val="-2"/>
          <w:w w:val="105"/>
          <w:sz w:val="24"/>
          <w:szCs w:val="24"/>
        </w:rPr>
      </w:pPr>
    </w:p>
    <w:tbl>
      <w:tblPr>
        <w:tblStyle w:val="TableNormal1"/>
        <w:tblW w:w="921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86"/>
        <w:gridCol w:w="1676"/>
        <w:gridCol w:w="1954"/>
      </w:tblGrid>
      <w:tr w:rsidR="00266A40">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266A40" w:rsidRDefault="0090702A">
            <w:pPr>
              <w:pStyle w:val="TableParagraph"/>
              <w:spacing w:line="234" w:lineRule="exact"/>
              <w:ind w:left="107"/>
              <w:jc w:val="center"/>
              <w:rPr>
                <w:rFonts w:ascii="Times New Roman" w:hAnsi="Times New Roman" w:cs="Times New Roman"/>
                <w:b/>
                <w:sz w:val="24"/>
                <w:szCs w:val="24"/>
              </w:rPr>
            </w:pPr>
            <w:r>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spacing w:before="1"/>
              <w:jc w:val="center"/>
              <w:rPr>
                <w:rFonts w:ascii="Times New Roman" w:hAnsi="Times New Roman" w:cs="Times New Roman"/>
                <w:b/>
                <w:spacing w:val="-4"/>
                <w:sz w:val="24"/>
                <w:szCs w:val="24"/>
              </w:rPr>
            </w:pPr>
            <w:r>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266A40" w:rsidRDefault="0090702A">
            <w:pPr>
              <w:pStyle w:val="TableParagraph"/>
              <w:spacing w:before="5"/>
              <w:ind w:left="356"/>
              <w:jc w:val="center"/>
              <w:rPr>
                <w:rFonts w:ascii="Times New Roman" w:hAnsi="Times New Roman" w:cs="Times New Roman"/>
                <w:b/>
                <w:sz w:val="24"/>
                <w:szCs w:val="24"/>
              </w:rPr>
            </w:pPr>
            <w:r>
              <w:rPr>
                <w:rFonts w:ascii="Times New Roman" w:hAnsi="Times New Roman" w:cs="Times New Roman"/>
                <w:b/>
                <w:spacing w:val="-2"/>
                <w:w w:val="105"/>
                <w:sz w:val="24"/>
                <w:szCs w:val="24"/>
              </w:rPr>
              <w:t>İhtiyaç</w:t>
            </w:r>
          </w:p>
        </w:tc>
      </w:tr>
      <w:tr w:rsidR="00266A40">
        <w:trPr>
          <w:trHeight w:val="454"/>
          <w:jc w:val="center"/>
        </w:trPr>
        <w:tc>
          <w:tcPr>
            <w:tcW w:w="5586" w:type="dxa"/>
            <w:tcBorders>
              <w:top w:val="single" w:sz="6" w:space="0" w:color="000000"/>
              <w:bottom w:val="single" w:sz="6" w:space="0" w:color="000000"/>
              <w:right w:val="single" w:sz="6" w:space="0" w:color="000000"/>
            </w:tcBorders>
            <w:vAlign w:val="center"/>
          </w:tcPr>
          <w:p w:rsidR="00266A40" w:rsidRDefault="0090702A">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………AKILLI TAHTA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39</w:t>
            </w:r>
          </w:p>
        </w:tc>
        <w:tc>
          <w:tcPr>
            <w:tcW w:w="1954" w:type="dxa"/>
            <w:tcBorders>
              <w:top w:val="single" w:sz="6" w:space="0" w:color="000000"/>
              <w:left w:val="single" w:sz="6" w:space="0" w:color="000000"/>
              <w:bottom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266A40">
        <w:trPr>
          <w:trHeight w:val="454"/>
          <w:jc w:val="center"/>
        </w:trPr>
        <w:tc>
          <w:tcPr>
            <w:tcW w:w="5586" w:type="dxa"/>
            <w:tcBorders>
              <w:top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 xml:space="preserve">MASA ÜSTÜ 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135</w:t>
            </w:r>
          </w:p>
        </w:tc>
        <w:tc>
          <w:tcPr>
            <w:tcW w:w="1954" w:type="dxa"/>
            <w:tcBorders>
              <w:top w:val="single" w:sz="6" w:space="0" w:color="000000"/>
              <w:left w:val="single" w:sz="6" w:space="0" w:color="000000"/>
              <w:bottom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266A40">
        <w:trPr>
          <w:trHeight w:val="454"/>
          <w:jc w:val="center"/>
        </w:trPr>
        <w:tc>
          <w:tcPr>
            <w:tcW w:w="5586" w:type="dxa"/>
            <w:tcBorders>
              <w:top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 xml:space="preserve">TAŞINABİLİR 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266A40" w:rsidRDefault="00266A40">
            <w:pPr>
              <w:pStyle w:val="TableParagraph"/>
              <w:rPr>
                <w:rFonts w:ascii="Times New Roman" w:hAnsi="Times New Roman" w:cs="Times New Roman"/>
                <w:sz w:val="24"/>
                <w:szCs w:val="24"/>
              </w:rPr>
            </w:pPr>
          </w:p>
        </w:tc>
      </w:tr>
      <w:tr w:rsidR="00266A40">
        <w:trPr>
          <w:trHeight w:val="454"/>
          <w:jc w:val="center"/>
        </w:trPr>
        <w:tc>
          <w:tcPr>
            <w:tcW w:w="5586" w:type="dxa"/>
            <w:tcBorders>
              <w:top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PROJEKSYON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266A40" w:rsidRDefault="00266A40">
            <w:pPr>
              <w:pStyle w:val="TableParagraph"/>
              <w:rPr>
                <w:rFonts w:ascii="Times New Roman" w:hAnsi="Times New Roman" w:cs="Times New Roman"/>
                <w:sz w:val="24"/>
                <w:szCs w:val="24"/>
              </w:rPr>
            </w:pPr>
          </w:p>
        </w:tc>
      </w:tr>
      <w:tr w:rsidR="00266A40">
        <w:trPr>
          <w:trHeight w:val="454"/>
          <w:jc w:val="center"/>
        </w:trPr>
        <w:tc>
          <w:tcPr>
            <w:tcW w:w="5586" w:type="dxa"/>
            <w:tcBorders>
              <w:top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 xml:space="preserve">TV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266A40" w:rsidRDefault="00266A40">
            <w:pPr>
              <w:pStyle w:val="TableParagraph"/>
              <w:rPr>
                <w:rFonts w:ascii="Times New Roman" w:hAnsi="Times New Roman" w:cs="Times New Roman"/>
                <w:sz w:val="24"/>
                <w:szCs w:val="24"/>
              </w:rPr>
            </w:pPr>
          </w:p>
        </w:tc>
      </w:tr>
      <w:tr w:rsidR="00266A40">
        <w:trPr>
          <w:trHeight w:val="454"/>
          <w:jc w:val="center"/>
        </w:trPr>
        <w:tc>
          <w:tcPr>
            <w:tcW w:w="5586" w:type="dxa"/>
            <w:tcBorders>
              <w:top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YAZICI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16</w:t>
            </w:r>
          </w:p>
        </w:tc>
        <w:tc>
          <w:tcPr>
            <w:tcW w:w="1954" w:type="dxa"/>
            <w:tcBorders>
              <w:top w:val="single" w:sz="6" w:space="0" w:color="000000"/>
              <w:left w:val="single" w:sz="6" w:space="0" w:color="000000"/>
              <w:bottom w:val="single" w:sz="6" w:space="0" w:color="000000"/>
            </w:tcBorders>
            <w:vAlign w:val="center"/>
          </w:tcPr>
          <w:p w:rsidR="00266A40" w:rsidRDefault="00266A40">
            <w:pPr>
              <w:pStyle w:val="TableParagraph"/>
              <w:rPr>
                <w:rFonts w:ascii="Times New Roman" w:hAnsi="Times New Roman" w:cs="Times New Roman"/>
                <w:sz w:val="24"/>
                <w:szCs w:val="24"/>
              </w:rPr>
            </w:pPr>
          </w:p>
        </w:tc>
      </w:tr>
      <w:tr w:rsidR="00266A40">
        <w:trPr>
          <w:trHeight w:val="454"/>
          <w:jc w:val="center"/>
        </w:trPr>
        <w:tc>
          <w:tcPr>
            <w:tcW w:w="5586" w:type="dxa"/>
            <w:tcBorders>
              <w:top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FOTOKOPİ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266A40" w:rsidRDefault="00266A40">
      <w:pPr>
        <w:pStyle w:val="GvdeMetni"/>
        <w:spacing w:before="59"/>
        <w:rPr>
          <w:rFonts w:ascii="Times New Roman" w:hAnsi="Times New Roman" w:cs="Times New Roman"/>
          <w:b/>
        </w:rPr>
      </w:pPr>
    </w:p>
    <w:p w:rsidR="00266A40" w:rsidRDefault="00266A40">
      <w:pPr>
        <w:pStyle w:val="GvdeMetni"/>
        <w:spacing w:before="59"/>
        <w:rPr>
          <w:rFonts w:ascii="Times New Roman" w:hAnsi="Times New Roman" w:cs="Times New Roman"/>
          <w:b/>
        </w:rPr>
      </w:pPr>
    </w:p>
    <w:p w:rsidR="00266A40" w:rsidRDefault="00266A40">
      <w:pPr>
        <w:rPr>
          <w:rFonts w:ascii="Times New Roman" w:hAnsi="Times New Roman" w:cs="Times New Roman"/>
          <w:sz w:val="24"/>
          <w:szCs w:val="24"/>
        </w:rPr>
      </w:pPr>
    </w:p>
    <w:p w:rsidR="00266A40" w:rsidRDefault="00266A40">
      <w:pPr>
        <w:rPr>
          <w:rFonts w:ascii="Times New Roman" w:hAnsi="Times New Roman" w:cs="Times New Roman"/>
          <w:sz w:val="24"/>
          <w:szCs w:val="24"/>
        </w:rPr>
      </w:pPr>
    </w:p>
    <w:p w:rsidR="00266A40" w:rsidRDefault="00266A40">
      <w:pPr>
        <w:rPr>
          <w:rFonts w:ascii="Times New Roman" w:hAnsi="Times New Roman" w:cs="Times New Roman"/>
          <w:sz w:val="24"/>
          <w:szCs w:val="24"/>
        </w:rPr>
      </w:pPr>
    </w:p>
    <w:p w:rsidR="00266A40" w:rsidRDefault="0090702A">
      <w:pPr>
        <w:jc w:val="center"/>
        <w:rPr>
          <w:rFonts w:ascii="Times New Roman" w:hAnsi="Times New Roman" w:cs="Times New Roman"/>
          <w:bCs/>
          <w:i/>
          <w:iCs/>
          <w:spacing w:val="-2"/>
          <w:w w:val="105"/>
          <w:sz w:val="24"/>
          <w:szCs w:val="24"/>
        </w:rPr>
      </w:pPr>
      <w:r>
        <w:rPr>
          <w:rFonts w:ascii="Times New Roman" w:hAnsi="Times New Roman" w:cs="Times New Roman"/>
          <w:b/>
          <w:i/>
          <w:iCs/>
          <w:w w:val="105"/>
          <w:sz w:val="24"/>
          <w:szCs w:val="24"/>
        </w:rPr>
        <w:t>Tablo</w:t>
      </w:r>
      <w:r>
        <w:rPr>
          <w:rFonts w:ascii="Times New Roman" w:hAnsi="Times New Roman" w:cs="Times New Roman"/>
          <w:b/>
          <w:i/>
          <w:iCs/>
          <w:spacing w:val="-10"/>
          <w:w w:val="105"/>
          <w:sz w:val="24"/>
          <w:szCs w:val="24"/>
        </w:rPr>
        <w:t xml:space="preserve"> </w:t>
      </w:r>
      <w:r>
        <w:rPr>
          <w:rFonts w:ascii="Times New Roman" w:hAnsi="Times New Roman" w:cs="Times New Roman"/>
          <w:b/>
          <w:i/>
          <w:iCs/>
          <w:w w:val="105"/>
          <w:sz w:val="24"/>
          <w:szCs w:val="24"/>
        </w:rPr>
        <w:t>11.</w:t>
      </w:r>
      <w:r>
        <w:rPr>
          <w:rFonts w:ascii="Times New Roman" w:hAnsi="Times New Roman" w:cs="Times New Roman"/>
          <w:b/>
          <w:i/>
          <w:iCs/>
          <w:spacing w:val="-12"/>
          <w:w w:val="105"/>
          <w:sz w:val="24"/>
          <w:szCs w:val="24"/>
        </w:rPr>
        <w:t xml:space="preserve"> </w:t>
      </w:r>
      <w:r>
        <w:rPr>
          <w:rFonts w:ascii="Times New Roman" w:hAnsi="Times New Roman" w:cs="Times New Roman"/>
          <w:bCs/>
          <w:i/>
          <w:iCs/>
          <w:w w:val="105"/>
          <w:sz w:val="24"/>
          <w:szCs w:val="24"/>
        </w:rPr>
        <w:t>Fiziki</w:t>
      </w:r>
      <w:r>
        <w:rPr>
          <w:rFonts w:ascii="Times New Roman" w:hAnsi="Times New Roman" w:cs="Times New Roman"/>
          <w:bCs/>
          <w:i/>
          <w:iCs/>
          <w:spacing w:val="-9"/>
          <w:w w:val="105"/>
          <w:sz w:val="24"/>
          <w:szCs w:val="24"/>
        </w:rPr>
        <w:t xml:space="preserve"> </w:t>
      </w:r>
      <w:r>
        <w:rPr>
          <w:rFonts w:ascii="Times New Roman" w:hAnsi="Times New Roman" w:cs="Times New Roman"/>
          <w:bCs/>
          <w:i/>
          <w:iCs/>
          <w:w w:val="105"/>
          <w:sz w:val="24"/>
          <w:szCs w:val="24"/>
        </w:rPr>
        <w:t>Mekân</w:t>
      </w:r>
      <w:r>
        <w:rPr>
          <w:rFonts w:ascii="Times New Roman" w:hAnsi="Times New Roman" w:cs="Times New Roman"/>
          <w:bCs/>
          <w:i/>
          <w:iCs/>
          <w:spacing w:val="-9"/>
          <w:w w:val="105"/>
          <w:sz w:val="24"/>
          <w:szCs w:val="24"/>
        </w:rPr>
        <w:t xml:space="preserve"> </w:t>
      </w:r>
      <w:r>
        <w:rPr>
          <w:rFonts w:ascii="Times New Roman" w:hAnsi="Times New Roman" w:cs="Times New Roman"/>
          <w:bCs/>
          <w:i/>
          <w:iCs/>
          <w:spacing w:val="-2"/>
          <w:w w:val="105"/>
          <w:sz w:val="24"/>
          <w:szCs w:val="24"/>
        </w:rPr>
        <w:t>Durumu</w:t>
      </w:r>
    </w:p>
    <w:p w:rsidR="00266A40" w:rsidRDefault="00266A40">
      <w:pPr>
        <w:jc w:val="center"/>
        <w:rPr>
          <w:rFonts w:ascii="Times New Roman" w:hAnsi="Times New Roman" w:cs="Times New Roman"/>
          <w:i/>
          <w:iCs/>
          <w:sz w:val="24"/>
          <w:szCs w:val="24"/>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152"/>
        <w:gridCol w:w="1423"/>
        <w:gridCol w:w="1237"/>
        <w:gridCol w:w="1205"/>
        <w:gridCol w:w="1403"/>
      </w:tblGrid>
      <w:tr w:rsidR="00266A40">
        <w:trPr>
          <w:trHeight w:val="567"/>
          <w:jc w:val="center"/>
        </w:trPr>
        <w:tc>
          <w:tcPr>
            <w:tcW w:w="4152" w:type="dxa"/>
            <w:vAlign w:val="center"/>
          </w:tcPr>
          <w:p w:rsidR="00266A40" w:rsidRDefault="0090702A">
            <w:pPr>
              <w:pStyle w:val="TableParagraph"/>
              <w:spacing w:before="5"/>
              <w:ind w:left="107"/>
              <w:rPr>
                <w:rFonts w:ascii="Times New Roman" w:hAnsi="Times New Roman" w:cs="Times New Roman"/>
                <w:sz w:val="24"/>
                <w:szCs w:val="24"/>
              </w:rPr>
            </w:pPr>
            <w:r>
              <w:rPr>
                <w:rFonts w:ascii="Times New Roman" w:hAnsi="Times New Roman" w:cs="Times New Roman"/>
                <w:spacing w:val="-5"/>
                <w:sz w:val="24"/>
                <w:szCs w:val="24"/>
              </w:rPr>
              <w:t>Fiziki</w:t>
            </w:r>
            <w:r>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266A40" w:rsidRDefault="0090702A">
            <w:pPr>
              <w:pStyle w:val="TableParagraph"/>
              <w:spacing w:before="5"/>
              <w:ind w:left="10"/>
              <w:jc w:val="center"/>
              <w:rPr>
                <w:rFonts w:ascii="Times New Roman" w:hAnsi="Times New Roman" w:cs="Times New Roman"/>
                <w:b/>
                <w:sz w:val="24"/>
                <w:szCs w:val="24"/>
              </w:rPr>
            </w:pPr>
            <w:r>
              <w:rPr>
                <w:rFonts w:ascii="Times New Roman" w:hAnsi="Times New Roman" w:cs="Times New Roman"/>
                <w:b/>
                <w:spacing w:val="-5"/>
                <w:sz w:val="24"/>
                <w:szCs w:val="24"/>
              </w:rPr>
              <w:t>Var</w:t>
            </w:r>
          </w:p>
        </w:tc>
        <w:tc>
          <w:tcPr>
            <w:tcW w:w="1237" w:type="dxa"/>
            <w:vAlign w:val="center"/>
          </w:tcPr>
          <w:p w:rsidR="00266A40" w:rsidRDefault="0090702A">
            <w:pPr>
              <w:pStyle w:val="TableParagraph"/>
              <w:spacing w:before="1"/>
              <w:ind w:left="332"/>
              <w:rPr>
                <w:rFonts w:ascii="Times New Roman" w:hAnsi="Times New Roman" w:cs="Times New Roman"/>
                <w:b/>
                <w:sz w:val="24"/>
                <w:szCs w:val="24"/>
              </w:rPr>
            </w:pPr>
            <w:r>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266A40" w:rsidRDefault="0090702A">
            <w:pPr>
              <w:pStyle w:val="TableParagraph"/>
              <w:spacing w:before="1"/>
              <w:ind w:left="227"/>
              <w:rPr>
                <w:rFonts w:ascii="Times New Roman" w:hAnsi="Times New Roman" w:cs="Times New Roman"/>
                <w:b/>
                <w:sz w:val="24"/>
                <w:szCs w:val="24"/>
              </w:rPr>
            </w:pPr>
            <w:r>
              <w:rPr>
                <w:rFonts w:ascii="Times New Roman" w:hAnsi="Times New Roman" w:cs="Times New Roman"/>
                <w:b/>
                <w:spacing w:val="-2"/>
                <w:sz w:val="24"/>
                <w:szCs w:val="24"/>
              </w:rPr>
              <w:t>Adedi</w:t>
            </w:r>
          </w:p>
        </w:tc>
        <w:tc>
          <w:tcPr>
            <w:tcW w:w="1403" w:type="dxa"/>
            <w:vAlign w:val="center"/>
          </w:tcPr>
          <w:p w:rsidR="00266A40" w:rsidRDefault="0090702A">
            <w:pPr>
              <w:pStyle w:val="TableParagraph"/>
              <w:spacing w:before="5"/>
              <w:ind w:left="263"/>
              <w:rPr>
                <w:rFonts w:ascii="Times New Roman" w:hAnsi="Times New Roman" w:cs="Times New Roman"/>
                <w:b/>
                <w:sz w:val="24"/>
                <w:szCs w:val="24"/>
              </w:rPr>
            </w:pPr>
            <w:r>
              <w:rPr>
                <w:rFonts w:ascii="Times New Roman" w:hAnsi="Times New Roman" w:cs="Times New Roman"/>
                <w:b/>
                <w:spacing w:val="-2"/>
                <w:w w:val="105"/>
                <w:sz w:val="24"/>
                <w:szCs w:val="24"/>
              </w:rPr>
              <w:t>İhtiyaç</w:t>
            </w:r>
          </w:p>
        </w:tc>
      </w:tr>
      <w:tr w:rsidR="00266A40">
        <w:trPr>
          <w:trHeight w:val="567"/>
          <w:jc w:val="center"/>
        </w:trPr>
        <w:tc>
          <w:tcPr>
            <w:tcW w:w="4152" w:type="dxa"/>
            <w:shd w:val="clear" w:color="auto" w:fill="92CDDC" w:themeFill="accent5" w:themeFillTint="99"/>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spacing w:val="-6"/>
                <w:sz w:val="24"/>
                <w:szCs w:val="24"/>
              </w:rPr>
              <w:t>Öğretmen</w:t>
            </w:r>
            <w:r>
              <w:rPr>
                <w:rFonts w:ascii="Times New Roman" w:hAnsi="Times New Roman" w:cs="Times New Roman"/>
                <w:spacing w:val="-5"/>
                <w:sz w:val="24"/>
                <w:szCs w:val="24"/>
              </w:rPr>
              <w:t xml:space="preserve"> </w:t>
            </w:r>
            <w:r>
              <w:rPr>
                <w:rFonts w:ascii="Times New Roman" w:hAnsi="Times New Roman" w:cs="Times New Roman"/>
                <w:spacing w:val="-6"/>
                <w:sz w:val="24"/>
                <w:szCs w:val="24"/>
              </w:rPr>
              <w:t>Çalışma</w:t>
            </w:r>
            <w:r>
              <w:rPr>
                <w:rFonts w:ascii="Times New Roman" w:hAnsi="Times New Roman" w:cs="Times New Roman"/>
                <w:spacing w:val="-4"/>
                <w:sz w:val="24"/>
                <w:szCs w:val="24"/>
              </w:rPr>
              <w:t xml:space="preserve"> </w:t>
            </w:r>
            <w:r>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r>
      <w:tr w:rsidR="00266A40">
        <w:trPr>
          <w:trHeight w:val="567"/>
          <w:jc w:val="center"/>
        </w:trPr>
        <w:tc>
          <w:tcPr>
            <w:tcW w:w="4152" w:type="dxa"/>
            <w:vAlign w:val="center"/>
          </w:tcPr>
          <w:p w:rsidR="00266A40" w:rsidRDefault="0090702A">
            <w:pPr>
              <w:pStyle w:val="TableParagraph"/>
              <w:spacing w:before="22"/>
              <w:ind w:left="107"/>
              <w:rPr>
                <w:rFonts w:ascii="Times New Roman" w:hAnsi="Times New Roman" w:cs="Times New Roman"/>
                <w:sz w:val="24"/>
                <w:szCs w:val="24"/>
              </w:rPr>
            </w:pPr>
            <w:r>
              <w:rPr>
                <w:rFonts w:ascii="Times New Roman" w:hAnsi="Times New Roman" w:cs="Times New Roman"/>
                <w:w w:val="90"/>
                <w:sz w:val="24"/>
                <w:szCs w:val="24"/>
              </w:rPr>
              <w:t>Ekipman</w:t>
            </w:r>
            <w:r>
              <w:rPr>
                <w:rFonts w:ascii="Times New Roman" w:hAnsi="Times New Roman" w:cs="Times New Roman"/>
                <w:spacing w:val="23"/>
                <w:sz w:val="24"/>
                <w:szCs w:val="24"/>
              </w:rPr>
              <w:t xml:space="preserve"> </w:t>
            </w:r>
            <w:r>
              <w:rPr>
                <w:rFonts w:ascii="Times New Roman" w:hAnsi="Times New Roman" w:cs="Times New Roman"/>
                <w:spacing w:val="-2"/>
                <w:sz w:val="24"/>
                <w:szCs w:val="24"/>
              </w:rPr>
              <w:t>Odası</w:t>
            </w:r>
          </w:p>
        </w:tc>
        <w:tc>
          <w:tcPr>
            <w:tcW w:w="1423"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rsidR="00266A40" w:rsidRDefault="00266A40">
            <w:pPr>
              <w:pStyle w:val="TableParagraph"/>
              <w:rPr>
                <w:rFonts w:ascii="Times New Roman" w:hAnsi="Times New Roman" w:cs="Times New Roman"/>
                <w:sz w:val="24"/>
                <w:szCs w:val="24"/>
              </w:rPr>
            </w:pPr>
          </w:p>
        </w:tc>
        <w:tc>
          <w:tcPr>
            <w:tcW w:w="1205"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266A40" w:rsidRDefault="00266A40">
            <w:pPr>
              <w:pStyle w:val="TableParagraph"/>
              <w:rPr>
                <w:rFonts w:ascii="Times New Roman" w:hAnsi="Times New Roman" w:cs="Times New Roman"/>
                <w:sz w:val="24"/>
                <w:szCs w:val="24"/>
              </w:rPr>
            </w:pPr>
          </w:p>
        </w:tc>
      </w:tr>
      <w:tr w:rsidR="00266A40">
        <w:trPr>
          <w:trHeight w:val="567"/>
          <w:jc w:val="center"/>
        </w:trPr>
        <w:tc>
          <w:tcPr>
            <w:tcW w:w="4152" w:type="dxa"/>
            <w:shd w:val="clear" w:color="auto" w:fill="92CDDC" w:themeFill="accent5" w:themeFillTint="99"/>
            <w:vAlign w:val="center"/>
          </w:tcPr>
          <w:p w:rsidR="00266A40" w:rsidRDefault="0090702A">
            <w:pPr>
              <w:pStyle w:val="TableParagraph"/>
              <w:spacing w:before="20"/>
              <w:ind w:left="107"/>
              <w:rPr>
                <w:rFonts w:ascii="Times New Roman" w:hAnsi="Times New Roman" w:cs="Times New Roman"/>
                <w:sz w:val="24"/>
                <w:szCs w:val="24"/>
              </w:rPr>
            </w:pPr>
            <w:r>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r>
      <w:tr w:rsidR="00266A40">
        <w:trPr>
          <w:trHeight w:val="567"/>
          <w:jc w:val="center"/>
        </w:trPr>
        <w:tc>
          <w:tcPr>
            <w:tcW w:w="4152" w:type="dxa"/>
            <w:vAlign w:val="center"/>
          </w:tcPr>
          <w:p w:rsidR="00266A40" w:rsidRDefault="0090702A">
            <w:pPr>
              <w:pStyle w:val="TableParagraph"/>
              <w:spacing w:before="22"/>
              <w:ind w:left="107"/>
              <w:rPr>
                <w:rFonts w:ascii="Times New Roman" w:hAnsi="Times New Roman" w:cs="Times New Roman"/>
                <w:sz w:val="24"/>
                <w:szCs w:val="24"/>
              </w:rPr>
            </w:pPr>
            <w:r>
              <w:rPr>
                <w:rFonts w:ascii="Times New Roman" w:hAnsi="Times New Roman" w:cs="Times New Roman"/>
                <w:spacing w:val="-5"/>
                <w:sz w:val="24"/>
                <w:szCs w:val="24"/>
              </w:rPr>
              <w:t>Rehberlik</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Servisi</w:t>
            </w:r>
          </w:p>
        </w:tc>
        <w:tc>
          <w:tcPr>
            <w:tcW w:w="1423"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rsidR="00266A40" w:rsidRDefault="00266A40">
            <w:pPr>
              <w:pStyle w:val="TableParagraph"/>
              <w:rPr>
                <w:rFonts w:ascii="Times New Roman" w:hAnsi="Times New Roman" w:cs="Times New Roman"/>
                <w:sz w:val="24"/>
                <w:szCs w:val="24"/>
              </w:rPr>
            </w:pPr>
          </w:p>
        </w:tc>
        <w:tc>
          <w:tcPr>
            <w:tcW w:w="1205"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266A40" w:rsidRDefault="00266A40">
            <w:pPr>
              <w:pStyle w:val="TableParagraph"/>
              <w:rPr>
                <w:rFonts w:ascii="Times New Roman" w:hAnsi="Times New Roman" w:cs="Times New Roman"/>
                <w:sz w:val="24"/>
                <w:szCs w:val="24"/>
              </w:rPr>
            </w:pPr>
          </w:p>
        </w:tc>
      </w:tr>
      <w:tr w:rsidR="00266A40">
        <w:trPr>
          <w:trHeight w:val="567"/>
          <w:jc w:val="center"/>
        </w:trPr>
        <w:tc>
          <w:tcPr>
            <w:tcW w:w="4152" w:type="dxa"/>
            <w:shd w:val="clear" w:color="auto" w:fill="92CDDC" w:themeFill="accent5" w:themeFillTint="99"/>
            <w:vAlign w:val="center"/>
          </w:tcPr>
          <w:p w:rsidR="00266A40" w:rsidRDefault="0090702A">
            <w:pPr>
              <w:pStyle w:val="TableParagraph"/>
              <w:spacing w:before="92"/>
              <w:ind w:left="107"/>
              <w:rPr>
                <w:rFonts w:ascii="Times New Roman" w:hAnsi="Times New Roman" w:cs="Times New Roman"/>
                <w:sz w:val="24"/>
                <w:szCs w:val="24"/>
              </w:rPr>
            </w:pPr>
            <w:r>
              <w:rPr>
                <w:rFonts w:ascii="Times New Roman" w:hAnsi="Times New Roman" w:cs="Times New Roman"/>
                <w:spacing w:val="-8"/>
                <w:sz w:val="24"/>
                <w:szCs w:val="24"/>
              </w:rPr>
              <w:t>Resim</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r>
      <w:tr w:rsidR="00266A40">
        <w:trPr>
          <w:trHeight w:val="567"/>
          <w:jc w:val="center"/>
        </w:trPr>
        <w:tc>
          <w:tcPr>
            <w:tcW w:w="4152" w:type="dxa"/>
            <w:vAlign w:val="center"/>
          </w:tcPr>
          <w:p w:rsidR="00266A40" w:rsidRDefault="0090702A">
            <w:pPr>
              <w:pStyle w:val="TableParagraph"/>
              <w:spacing w:before="34"/>
              <w:ind w:left="107"/>
              <w:rPr>
                <w:rFonts w:ascii="Times New Roman" w:hAnsi="Times New Roman" w:cs="Times New Roman"/>
                <w:sz w:val="24"/>
                <w:szCs w:val="24"/>
              </w:rPr>
            </w:pPr>
            <w:r>
              <w:rPr>
                <w:rFonts w:ascii="Times New Roman" w:hAnsi="Times New Roman" w:cs="Times New Roman"/>
                <w:spacing w:val="-7"/>
                <w:sz w:val="24"/>
                <w:szCs w:val="24"/>
              </w:rPr>
              <w:t>Müzik</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Odası</w:t>
            </w:r>
          </w:p>
        </w:tc>
        <w:tc>
          <w:tcPr>
            <w:tcW w:w="1423"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rsidR="00266A40" w:rsidRDefault="00266A40">
            <w:pPr>
              <w:pStyle w:val="TableParagraph"/>
              <w:rPr>
                <w:rFonts w:ascii="Times New Roman" w:hAnsi="Times New Roman" w:cs="Times New Roman"/>
                <w:sz w:val="24"/>
                <w:szCs w:val="24"/>
              </w:rPr>
            </w:pPr>
          </w:p>
        </w:tc>
        <w:tc>
          <w:tcPr>
            <w:tcW w:w="1205"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266A40" w:rsidRDefault="00266A40">
            <w:pPr>
              <w:pStyle w:val="TableParagraph"/>
              <w:rPr>
                <w:rFonts w:ascii="Times New Roman" w:hAnsi="Times New Roman" w:cs="Times New Roman"/>
                <w:sz w:val="24"/>
                <w:szCs w:val="24"/>
              </w:rPr>
            </w:pPr>
          </w:p>
        </w:tc>
      </w:tr>
      <w:tr w:rsidR="00266A40">
        <w:trPr>
          <w:trHeight w:val="567"/>
          <w:jc w:val="center"/>
        </w:trPr>
        <w:tc>
          <w:tcPr>
            <w:tcW w:w="4152" w:type="dxa"/>
            <w:shd w:val="clear" w:color="auto" w:fill="92CDDC" w:themeFill="accent5" w:themeFillTint="99"/>
            <w:vAlign w:val="center"/>
          </w:tcPr>
          <w:p w:rsidR="00266A40" w:rsidRDefault="0090702A">
            <w:pPr>
              <w:pStyle w:val="TableParagraph"/>
              <w:spacing w:before="22"/>
              <w:ind w:left="107"/>
              <w:rPr>
                <w:rFonts w:ascii="Times New Roman" w:hAnsi="Times New Roman" w:cs="Times New Roman"/>
                <w:sz w:val="24"/>
                <w:szCs w:val="24"/>
              </w:rPr>
            </w:pPr>
            <w:r>
              <w:rPr>
                <w:rFonts w:ascii="Times New Roman" w:hAnsi="Times New Roman" w:cs="Times New Roman"/>
                <w:spacing w:val="-8"/>
                <w:sz w:val="24"/>
                <w:szCs w:val="24"/>
              </w:rPr>
              <w:t>Çok</w:t>
            </w:r>
            <w:r>
              <w:rPr>
                <w:rFonts w:ascii="Times New Roman" w:hAnsi="Times New Roman" w:cs="Times New Roman"/>
                <w:spacing w:val="3"/>
                <w:sz w:val="24"/>
                <w:szCs w:val="24"/>
              </w:rPr>
              <w:t xml:space="preserve"> </w:t>
            </w:r>
            <w:r>
              <w:rPr>
                <w:rFonts w:ascii="Times New Roman" w:hAnsi="Times New Roman" w:cs="Times New Roman"/>
                <w:spacing w:val="-8"/>
                <w:sz w:val="24"/>
                <w:szCs w:val="24"/>
              </w:rPr>
              <w:t>Amaçlı</w:t>
            </w:r>
            <w:r>
              <w:rPr>
                <w:rFonts w:ascii="Times New Roman" w:hAnsi="Times New Roman" w:cs="Times New Roman"/>
                <w:spacing w:val="1"/>
                <w:sz w:val="24"/>
                <w:szCs w:val="24"/>
              </w:rPr>
              <w:t xml:space="preserve"> </w:t>
            </w:r>
            <w:r>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r>
      <w:tr w:rsidR="00266A40">
        <w:trPr>
          <w:trHeight w:val="567"/>
          <w:jc w:val="center"/>
        </w:trPr>
        <w:tc>
          <w:tcPr>
            <w:tcW w:w="4152" w:type="dxa"/>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spacing w:val="-5"/>
                <w:sz w:val="24"/>
                <w:szCs w:val="24"/>
              </w:rPr>
              <w:t>Spor</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Salonu</w:t>
            </w:r>
          </w:p>
        </w:tc>
        <w:tc>
          <w:tcPr>
            <w:tcW w:w="1423"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rsidR="00266A40" w:rsidRDefault="00266A40">
            <w:pPr>
              <w:pStyle w:val="TableParagraph"/>
              <w:rPr>
                <w:rFonts w:ascii="Times New Roman" w:hAnsi="Times New Roman" w:cs="Times New Roman"/>
                <w:sz w:val="24"/>
                <w:szCs w:val="24"/>
              </w:rPr>
            </w:pPr>
          </w:p>
        </w:tc>
        <w:tc>
          <w:tcPr>
            <w:tcW w:w="1205"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266A40" w:rsidRDefault="00266A40">
            <w:pPr>
              <w:pStyle w:val="TableParagraph"/>
              <w:rPr>
                <w:rFonts w:ascii="Times New Roman" w:hAnsi="Times New Roman" w:cs="Times New Roman"/>
                <w:sz w:val="24"/>
                <w:szCs w:val="24"/>
              </w:rPr>
            </w:pPr>
          </w:p>
        </w:tc>
      </w:tr>
    </w:tbl>
    <w:p w:rsidR="00266A40" w:rsidRDefault="00266A40">
      <w:pPr>
        <w:tabs>
          <w:tab w:val="left" w:pos="7320"/>
        </w:tabs>
        <w:rPr>
          <w:rFonts w:ascii="Times New Roman" w:hAnsi="Times New Roman" w:cs="Times New Roman"/>
          <w:sz w:val="24"/>
          <w:szCs w:val="24"/>
        </w:rPr>
      </w:pPr>
    </w:p>
    <w:p w:rsidR="00266A40" w:rsidRDefault="0090702A">
      <w:pPr>
        <w:rPr>
          <w:b/>
          <w:bCs/>
        </w:rPr>
      </w:pPr>
      <w:r>
        <w:br w:type="page"/>
      </w:r>
      <w:bookmarkStart w:id="15" w:name="_Toc164264125"/>
      <w:r>
        <w:rPr>
          <w:b/>
          <w:bCs/>
        </w:rPr>
        <w:lastRenderedPageBreak/>
        <w:t>2.7.4 Mali Kaynaklar</w:t>
      </w:r>
      <w:bookmarkEnd w:id="15"/>
    </w:p>
    <w:p w:rsidR="00266A40" w:rsidRDefault="00266A40">
      <w:pPr>
        <w:spacing w:line="276" w:lineRule="auto"/>
        <w:rPr>
          <w:rFonts w:ascii="Times New Roman" w:hAnsi="Times New Roman" w:cs="Times New Roman"/>
          <w:sz w:val="24"/>
          <w:szCs w:val="24"/>
        </w:rPr>
      </w:pPr>
    </w:p>
    <w:p w:rsidR="00266A40" w:rsidRDefault="0090702A">
      <w:pPr>
        <w:spacing w:line="276" w:lineRule="auto"/>
        <w:rPr>
          <w:rFonts w:ascii="Times New Roman" w:hAnsi="Times New Roman" w:cs="Times New Roman"/>
          <w:sz w:val="24"/>
          <w:szCs w:val="24"/>
        </w:rPr>
      </w:pPr>
      <w:r>
        <w:rPr>
          <w:rFonts w:ascii="Times New Roman" w:hAnsi="Times New Roman" w:cs="Times New Roman"/>
          <w:sz w:val="24"/>
          <w:szCs w:val="24"/>
        </w:rPr>
        <w:t>Okul/Kurumun mali kaynak analizi aşağıda belirtilmiştir.</w:t>
      </w:r>
    </w:p>
    <w:p w:rsidR="00266A40" w:rsidRDefault="00266A40">
      <w:pPr>
        <w:spacing w:line="276" w:lineRule="auto"/>
        <w:rPr>
          <w:rFonts w:ascii="Times New Roman" w:hAnsi="Times New Roman" w:cs="Times New Roman"/>
          <w:sz w:val="24"/>
          <w:szCs w:val="24"/>
        </w:rPr>
      </w:pPr>
    </w:p>
    <w:p w:rsidR="00266A40" w:rsidRDefault="00266A40">
      <w:pPr>
        <w:spacing w:line="276" w:lineRule="auto"/>
        <w:rPr>
          <w:rFonts w:ascii="Times New Roman" w:hAnsi="Times New Roman" w:cs="Times New Roman"/>
          <w:color w:val="FF0000"/>
          <w:sz w:val="24"/>
          <w:szCs w:val="24"/>
        </w:rPr>
      </w:pPr>
    </w:p>
    <w:p w:rsidR="00266A40" w:rsidRDefault="0090702A">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12.</w:t>
      </w:r>
      <w:r>
        <w:rPr>
          <w:rFonts w:ascii="Times New Roman" w:hAnsi="Times New Roman" w:cs="Times New Roman"/>
          <w:i/>
          <w:iCs/>
          <w:sz w:val="24"/>
          <w:szCs w:val="24"/>
        </w:rPr>
        <w:t xml:space="preserve"> Kaynak Tablosu</w:t>
      </w:r>
    </w:p>
    <w:p w:rsidR="00266A40" w:rsidRDefault="00266A40">
      <w:pPr>
        <w:spacing w:line="276" w:lineRule="auto"/>
        <w:jc w:val="center"/>
        <w:rPr>
          <w:rFonts w:ascii="Times New Roman" w:hAnsi="Times New Roman" w:cs="Times New Roman"/>
          <w:sz w:val="24"/>
          <w:szCs w:val="24"/>
        </w:rPr>
      </w:pPr>
    </w:p>
    <w:tbl>
      <w:tblPr>
        <w:tblStyle w:val="TableNormal1"/>
        <w:tblW w:w="91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72"/>
        <w:gridCol w:w="1130"/>
        <w:gridCol w:w="1130"/>
        <w:gridCol w:w="1011"/>
        <w:gridCol w:w="1009"/>
        <w:gridCol w:w="1011"/>
        <w:gridCol w:w="1009"/>
      </w:tblGrid>
      <w:tr w:rsidR="00266A40">
        <w:trPr>
          <w:trHeight w:val="434"/>
          <w:jc w:val="center"/>
        </w:trPr>
        <w:tc>
          <w:tcPr>
            <w:tcW w:w="2872" w:type="dxa"/>
            <w:tcBorders>
              <w:bottom w:val="single" w:sz="6" w:space="0" w:color="000000"/>
              <w:right w:val="single" w:sz="6" w:space="0" w:color="000000"/>
            </w:tcBorders>
            <w:vAlign w:val="center"/>
          </w:tcPr>
          <w:p w:rsidR="00266A40" w:rsidRDefault="0090702A">
            <w:pPr>
              <w:pStyle w:val="TableParagraph"/>
              <w:spacing w:before="5"/>
              <w:ind w:left="107"/>
              <w:rPr>
                <w:rFonts w:ascii="Times New Roman" w:hAnsi="Times New Roman" w:cs="Times New Roman"/>
                <w:b/>
                <w:sz w:val="24"/>
                <w:szCs w:val="24"/>
              </w:rPr>
            </w:pPr>
            <w:r>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266A40" w:rsidRDefault="0090702A">
            <w:pPr>
              <w:pStyle w:val="TableParagraph"/>
              <w:spacing w:before="1"/>
              <w:ind w:left="109"/>
              <w:jc w:val="center"/>
              <w:rPr>
                <w:rFonts w:ascii="Times New Roman" w:hAnsi="Times New Roman" w:cs="Times New Roman"/>
                <w:b/>
                <w:spacing w:val="-4"/>
                <w:sz w:val="24"/>
                <w:szCs w:val="24"/>
              </w:rPr>
            </w:pPr>
            <w:r>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266A40" w:rsidRDefault="0090702A">
            <w:pPr>
              <w:pStyle w:val="TableParagraph"/>
              <w:spacing w:before="1"/>
              <w:ind w:left="109"/>
              <w:jc w:val="center"/>
              <w:rPr>
                <w:rFonts w:ascii="Times New Roman" w:hAnsi="Times New Roman" w:cs="Times New Roman"/>
                <w:b/>
                <w:sz w:val="24"/>
                <w:szCs w:val="24"/>
              </w:rPr>
            </w:pPr>
            <w:r>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266A40" w:rsidRDefault="0090702A">
            <w:pPr>
              <w:pStyle w:val="TableParagraph"/>
              <w:spacing w:before="1"/>
              <w:ind w:left="109"/>
              <w:jc w:val="center"/>
              <w:rPr>
                <w:rFonts w:ascii="Times New Roman" w:hAnsi="Times New Roman" w:cs="Times New Roman"/>
                <w:b/>
                <w:sz w:val="24"/>
                <w:szCs w:val="24"/>
              </w:rPr>
            </w:pPr>
            <w:r>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266A40" w:rsidRDefault="0090702A">
            <w:pPr>
              <w:pStyle w:val="TableParagraph"/>
              <w:spacing w:before="1"/>
              <w:ind w:left="107"/>
              <w:jc w:val="center"/>
              <w:rPr>
                <w:rFonts w:ascii="Times New Roman" w:hAnsi="Times New Roman" w:cs="Times New Roman"/>
                <w:b/>
                <w:sz w:val="24"/>
                <w:szCs w:val="24"/>
              </w:rPr>
            </w:pPr>
            <w:r>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266A40" w:rsidRDefault="0090702A">
            <w:pPr>
              <w:pStyle w:val="TableParagraph"/>
              <w:spacing w:before="1"/>
              <w:ind w:left="108"/>
              <w:jc w:val="center"/>
              <w:rPr>
                <w:rFonts w:ascii="Times New Roman" w:hAnsi="Times New Roman" w:cs="Times New Roman"/>
                <w:b/>
                <w:sz w:val="24"/>
                <w:szCs w:val="24"/>
              </w:rPr>
            </w:pPr>
            <w:r>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266A40" w:rsidRDefault="0090702A">
            <w:pPr>
              <w:pStyle w:val="TableParagraph"/>
              <w:spacing w:before="1"/>
              <w:ind w:left="108"/>
              <w:jc w:val="center"/>
              <w:rPr>
                <w:rFonts w:ascii="Times New Roman" w:hAnsi="Times New Roman" w:cs="Times New Roman"/>
                <w:b/>
                <w:sz w:val="24"/>
                <w:szCs w:val="24"/>
              </w:rPr>
            </w:pPr>
            <w:r>
              <w:rPr>
                <w:rFonts w:ascii="Times New Roman" w:hAnsi="Times New Roman" w:cs="Times New Roman"/>
                <w:b/>
                <w:spacing w:val="-4"/>
                <w:sz w:val="24"/>
                <w:szCs w:val="24"/>
              </w:rPr>
              <w:t>2028</w:t>
            </w:r>
          </w:p>
        </w:tc>
      </w:tr>
      <w:tr w:rsidR="00266A40">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w w:val="90"/>
                <w:sz w:val="24"/>
                <w:szCs w:val="24"/>
              </w:rPr>
              <w:t>Genel</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1.055.447,08</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2.000.000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493367">
            <w:pPr>
              <w:pStyle w:val="TableParagraph"/>
              <w:rPr>
                <w:rFonts w:ascii="Times New Roman" w:hAnsi="Times New Roman" w:cs="Times New Roman"/>
                <w:sz w:val="24"/>
                <w:szCs w:val="24"/>
              </w:rPr>
            </w:pPr>
            <w:r>
              <w:rPr>
                <w:rFonts w:ascii="Times New Roman" w:hAnsi="Times New Roman" w:cs="Times New Roman"/>
                <w:sz w:val="24"/>
                <w:szCs w:val="24"/>
              </w:rPr>
              <w:t>2.280.000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493367">
            <w:pPr>
              <w:pStyle w:val="TableParagraph"/>
              <w:rPr>
                <w:rFonts w:ascii="Times New Roman" w:hAnsi="Times New Roman" w:cs="Times New Roman"/>
                <w:sz w:val="24"/>
                <w:szCs w:val="24"/>
              </w:rPr>
            </w:pPr>
            <w:r>
              <w:rPr>
                <w:rFonts w:ascii="Times New Roman" w:hAnsi="Times New Roman" w:cs="Times New Roman"/>
                <w:sz w:val="24"/>
                <w:szCs w:val="24"/>
              </w:rPr>
              <w:t>2.485.200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493367">
            <w:pPr>
              <w:pStyle w:val="TableParagraph"/>
              <w:rPr>
                <w:rFonts w:ascii="Times New Roman" w:hAnsi="Times New Roman" w:cs="Times New Roman"/>
                <w:sz w:val="24"/>
                <w:szCs w:val="24"/>
              </w:rPr>
            </w:pPr>
            <w:r>
              <w:rPr>
                <w:rFonts w:ascii="Times New Roman" w:hAnsi="Times New Roman" w:cs="Times New Roman"/>
                <w:sz w:val="24"/>
                <w:szCs w:val="24"/>
              </w:rPr>
              <w:t>2.932.536</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266A40" w:rsidRDefault="00493367">
            <w:pPr>
              <w:pStyle w:val="TableParagraph"/>
              <w:rPr>
                <w:rFonts w:ascii="Times New Roman" w:hAnsi="Times New Roman" w:cs="Times New Roman"/>
                <w:sz w:val="24"/>
                <w:szCs w:val="24"/>
              </w:rPr>
            </w:pPr>
            <w:r>
              <w:rPr>
                <w:rFonts w:ascii="Times New Roman" w:hAnsi="Times New Roman" w:cs="Times New Roman"/>
                <w:sz w:val="24"/>
                <w:szCs w:val="24"/>
              </w:rPr>
              <w:t>3.477.988</w:t>
            </w:r>
          </w:p>
        </w:tc>
      </w:tr>
      <w:tr w:rsidR="00266A40">
        <w:trPr>
          <w:trHeight w:val="431"/>
          <w:jc w:val="center"/>
        </w:trPr>
        <w:tc>
          <w:tcPr>
            <w:tcW w:w="2872" w:type="dxa"/>
            <w:tcBorders>
              <w:top w:val="single" w:sz="6" w:space="0" w:color="000000"/>
              <w:bottom w:val="single" w:sz="6" w:space="0" w:color="000000"/>
              <w:right w:val="single" w:sz="6" w:space="0" w:color="000000"/>
            </w:tcBorders>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spacing w:val="-6"/>
                <w:sz w:val="24"/>
                <w:szCs w:val="24"/>
              </w:rPr>
              <w:t>Okul Aile</w:t>
            </w:r>
            <w:r>
              <w:rPr>
                <w:rFonts w:ascii="Times New Roman" w:hAnsi="Times New Roman" w:cs="Times New Roman"/>
                <w:spacing w:val="-7"/>
                <w:sz w:val="24"/>
                <w:szCs w:val="24"/>
              </w:rPr>
              <w:t xml:space="preserve"> </w:t>
            </w:r>
            <w:r>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45.119,71</w:t>
            </w:r>
          </w:p>
        </w:tc>
        <w:tc>
          <w:tcPr>
            <w:tcW w:w="1130" w:type="dxa"/>
            <w:tcBorders>
              <w:top w:val="single" w:sz="6" w:space="0" w:color="000000"/>
              <w:left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102.624,00</w:t>
            </w:r>
          </w:p>
        </w:tc>
        <w:tc>
          <w:tcPr>
            <w:tcW w:w="1009" w:type="dxa"/>
            <w:tcBorders>
              <w:top w:val="single" w:sz="6" w:space="0" w:color="000000"/>
              <w:left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122.697,2</w:t>
            </w:r>
          </w:p>
        </w:tc>
        <w:tc>
          <w:tcPr>
            <w:tcW w:w="1011" w:type="dxa"/>
            <w:tcBorders>
              <w:top w:val="single" w:sz="6" w:space="0" w:color="000000"/>
              <w:left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145.604,7</w:t>
            </w:r>
          </w:p>
        </w:tc>
        <w:tc>
          <w:tcPr>
            <w:tcW w:w="1009" w:type="dxa"/>
            <w:tcBorders>
              <w:top w:val="single" w:sz="6" w:space="0" w:color="000000"/>
              <w:left w:val="single" w:sz="6" w:space="0" w:color="000000"/>
              <w:bottom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172.687,1</w:t>
            </w:r>
          </w:p>
        </w:tc>
      </w:tr>
      <w:tr w:rsidR="00266A40">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spacing w:val="-7"/>
                <w:sz w:val="24"/>
                <w:szCs w:val="24"/>
              </w:rPr>
              <w:t>Özel</w:t>
            </w:r>
            <w:r>
              <w:rPr>
                <w:rFonts w:ascii="Times New Roman" w:hAnsi="Times New Roman" w:cs="Times New Roman"/>
                <w:sz w:val="24"/>
                <w:szCs w:val="24"/>
              </w:rPr>
              <w:t xml:space="preserve"> </w:t>
            </w:r>
            <w:r>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266A40">
        <w:trPr>
          <w:trHeight w:val="431"/>
          <w:jc w:val="center"/>
        </w:trPr>
        <w:tc>
          <w:tcPr>
            <w:tcW w:w="2872" w:type="dxa"/>
            <w:tcBorders>
              <w:top w:val="single" w:sz="6" w:space="0" w:color="000000"/>
              <w:bottom w:val="single" w:sz="6" w:space="0" w:color="000000"/>
              <w:right w:val="single" w:sz="6" w:space="0" w:color="000000"/>
            </w:tcBorders>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spacing w:val="-6"/>
                <w:sz w:val="24"/>
                <w:szCs w:val="24"/>
              </w:rPr>
              <w:t>Kira</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150.636,00</w:t>
            </w:r>
          </w:p>
        </w:tc>
        <w:tc>
          <w:tcPr>
            <w:tcW w:w="1130" w:type="dxa"/>
            <w:tcBorders>
              <w:top w:val="single" w:sz="6" w:space="0" w:color="000000"/>
              <w:left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235.135,60</w:t>
            </w:r>
          </w:p>
        </w:tc>
        <w:tc>
          <w:tcPr>
            <w:tcW w:w="1011" w:type="dxa"/>
            <w:tcBorders>
              <w:top w:val="single" w:sz="6" w:space="0" w:color="000000"/>
              <w:left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300.000,00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360.000,00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430.000,00</w:t>
            </w:r>
          </w:p>
        </w:tc>
        <w:tc>
          <w:tcPr>
            <w:tcW w:w="1009" w:type="dxa"/>
            <w:tcBorders>
              <w:top w:val="single" w:sz="6" w:space="0" w:color="000000"/>
              <w:left w:val="single" w:sz="6" w:space="0" w:color="000000"/>
              <w:bottom w:val="single" w:sz="6"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512.000,00</w:t>
            </w:r>
          </w:p>
        </w:tc>
      </w:tr>
      <w:tr w:rsidR="00266A40">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spacing w:val="-6"/>
                <w:sz w:val="24"/>
                <w:szCs w:val="24"/>
              </w:rPr>
              <w:t>Döner</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266A40">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w w:val="90"/>
                <w:sz w:val="24"/>
                <w:szCs w:val="24"/>
              </w:rPr>
              <w:t>Dış</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266A40" w:rsidRDefault="0090702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266A40">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266A40" w:rsidRDefault="00266A40">
            <w:pPr>
              <w:pStyle w:val="TableParagraph"/>
              <w:rPr>
                <w:rFonts w:ascii="Times New Roman" w:hAnsi="Times New Roman" w:cs="Times New Roman"/>
                <w:sz w:val="24"/>
                <w:szCs w:val="24"/>
              </w:rPr>
            </w:pPr>
          </w:p>
        </w:tc>
      </w:tr>
      <w:tr w:rsidR="00266A40">
        <w:trPr>
          <w:trHeight w:val="431"/>
          <w:jc w:val="center"/>
        </w:trPr>
        <w:tc>
          <w:tcPr>
            <w:tcW w:w="2872" w:type="dxa"/>
            <w:tcBorders>
              <w:top w:val="single" w:sz="6" w:space="0" w:color="000000"/>
              <w:right w:val="single" w:sz="6" w:space="0" w:color="000000"/>
            </w:tcBorders>
            <w:vAlign w:val="center"/>
          </w:tcPr>
          <w:p w:rsidR="00266A40" w:rsidRDefault="0090702A">
            <w:pPr>
              <w:pStyle w:val="TableParagraph"/>
              <w:spacing w:before="6"/>
              <w:ind w:left="107"/>
              <w:rPr>
                <w:rFonts w:ascii="Times New Roman" w:hAnsi="Times New Roman" w:cs="Times New Roman"/>
                <w:sz w:val="24"/>
                <w:szCs w:val="24"/>
              </w:rPr>
            </w:pPr>
            <w:r>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266A40" w:rsidRDefault="00266A40">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266A40" w:rsidRDefault="00266A40">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266A40" w:rsidRDefault="00266A40">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266A40" w:rsidRDefault="00266A40">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266A40" w:rsidRDefault="00266A40">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266A40" w:rsidRDefault="00266A40">
            <w:pPr>
              <w:pStyle w:val="TableParagraph"/>
              <w:rPr>
                <w:rFonts w:ascii="Times New Roman" w:hAnsi="Times New Roman" w:cs="Times New Roman"/>
                <w:sz w:val="24"/>
                <w:szCs w:val="24"/>
              </w:rPr>
            </w:pPr>
          </w:p>
        </w:tc>
      </w:tr>
    </w:tbl>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before="63"/>
        <w:rPr>
          <w:rFonts w:ascii="Times New Roman" w:hAnsi="Times New Roman" w:cs="Times New Roman"/>
          <w:b/>
          <w:sz w:val="20"/>
        </w:rPr>
      </w:pPr>
    </w:p>
    <w:p w:rsidR="00266A40" w:rsidRDefault="00266A40">
      <w:pPr>
        <w:pStyle w:val="GvdeMetni"/>
        <w:spacing w:line="249" w:lineRule="auto"/>
        <w:ind w:left="958" w:right="1014"/>
        <w:jc w:val="both"/>
        <w:rPr>
          <w:rFonts w:ascii="Times New Roman" w:hAnsi="Times New Roman" w:cs="Times New Roman"/>
        </w:rPr>
      </w:pPr>
    </w:p>
    <w:p w:rsidR="00266A40" w:rsidRDefault="0090702A">
      <w:pPr>
        <w:jc w:val="center"/>
        <w:rPr>
          <w:rFonts w:ascii="Times New Roman" w:hAnsi="Times New Roman" w:cs="Times New Roman"/>
          <w:i/>
          <w:iCs/>
          <w:sz w:val="24"/>
          <w:szCs w:val="24"/>
        </w:rPr>
      </w:pPr>
      <w:r>
        <w:rPr>
          <w:rFonts w:ascii="Times New Roman" w:hAnsi="Times New Roman" w:cs="Times New Roman"/>
          <w:b/>
          <w:bCs/>
          <w:i/>
          <w:iCs/>
          <w:sz w:val="24"/>
          <w:szCs w:val="24"/>
        </w:rPr>
        <w:t>Tablo 13.</w:t>
      </w:r>
      <w:r>
        <w:rPr>
          <w:rFonts w:ascii="Times New Roman" w:hAnsi="Times New Roman" w:cs="Times New Roman"/>
          <w:i/>
          <w:iCs/>
          <w:sz w:val="24"/>
          <w:szCs w:val="24"/>
        </w:rPr>
        <w:t xml:space="preserve"> Gelir-Gider Tablosu</w:t>
      </w:r>
    </w:p>
    <w:tbl>
      <w:tblPr>
        <w:tblStyle w:val="TableNormal1"/>
        <w:tblpPr w:leftFromText="180" w:rightFromText="180" w:vertAnchor="text" w:horzAnchor="page" w:tblpX="1410" w:tblpY="59"/>
        <w:tblOverlap w:val="never"/>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55"/>
        <w:gridCol w:w="981"/>
        <w:gridCol w:w="1043"/>
        <w:gridCol w:w="978"/>
        <w:gridCol w:w="1040"/>
        <w:gridCol w:w="980"/>
        <w:gridCol w:w="1054"/>
      </w:tblGrid>
      <w:tr w:rsidR="00266A40">
        <w:trPr>
          <w:trHeight w:val="510"/>
        </w:trPr>
        <w:tc>
          <w:tcPr>
            <w:tcW w:w="2955" w:type="dxa"/>
            <w:vAlign w:val="center"/>
          </w:tcPr>
          <w:p w:rsidR="00266A40" w:rsidRDefault="0090702A">
            <w:pPr>
              <w:pStyle w:val="TableParagraph"/>
              <w:spacing w:line="234" w:lineRule="exact"/>
              <w:ind w:left="107"/>
              <w:jc w:val="center"/>
              <w:rPr>
                <w:rFonts w:ascii="Times New Roman" w:hAnsi="Times New Roman" w:cs="Times New Roman"/>
                <w:b/>
                <w:sz w:val="24"/>
                <w:szCs w:val="24"/>
              </w:rPr>
            </w:pPr>
            <w:r>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266A40" w:rsidRDefault="0090702A">
            <w:pPr>
              <w:pStyle w:val="TableParagraph"/>
              <w:spacing w:line="234" w:lineRule="exact"/>
              <w:ind w:left="14"/>
              <w:jc w:val="center"/>
              <w:rPr>
                <w:rFonts w:ascii="Times New Roman" w:hAnsi="Times New Roman" w:cs="Times New Roman"/>
                <w:b/>
                <w:sz w:val="24"/>
                <w:szCs w:val="24"/>
              </w:rPr>
            </w:pPr>
            <w:r>
              <w:rPr>
                <w:rFonts w:ascii="Times New Roman" w:hAnsi="Times New Roman" w:cs="Times New Roman"/>
                <w:b/>
                <w:spacing w:val="-4"/>
                <w:sz w:val="24"/>
                <w:szCs w:val="24"/>
              </w:rPr>
              <w:t>2021</w:t>
            </w:r>
          </w:p>
        </w:tc>
        <w:tc>
          <w:tcPr>
            <w:tcW w:w="2018" w:type="dxa"/>
            <w:gridSpan w:val="2"/>
            <w:vAlign w:val="center"/>
          </w:tcPr>
          <w:p w:rsidR="00266A40" w:rsidRDefault="0090702A">
            <w:pPr>
              <w:pStyle w:val="TableParagraph"/>
              <w:spacing w:line="234" w:lineRule="exact"/>
              <w:ind w:left="16"/>
              <w:jc w:val="center"/>
              <w:rPr>
                <w:rFonts w:ascii="Times New Roman" w:hAnsi="Times New Roman" w:cs="Times New Roman"/>
                <w:b/>
                <w:sz w:val="24"/>
                <w:szCs w:val="24"/>
              </w:rPr>
            </w:pPr>
            <w:r>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266A40" w:rsidRDefault="0090702A">
            <w:pPr>
              <w:pStyle w:val="TableParagraph"/>
              <w:spacing w:line="234" w:lineRule="exact"/>
              <w:ind w:left="22"/>
              <w:jc w:val="center"/>
              <w:rPr>
                <w:rFonts w:ascii="Times New Roman" w:hAnsi="Times New Roman" w:cs="Times New Roman"/>
                <w:b/>
                <w:sz w:val="24"/>
                <w:szCs w:val="24"/>
              </w:rPr>
            </w:pPr>
            <w:r>
              <w:rPr>
                <w:rFonts w:ascii="Times New Roman" w:hAnsi="Times New Roman" w:cs="Times New Roman"/>
                <w:b/>
                <w:spacing w:val="-4"/>
                <w:sz w:val="24"/>
                <w:szCs w:val="24"/>
              </w:rPr>
              <w:t>2023</w:t>
            </w:r>
          </w:p>
        </w:tc>
      </w:tr>
      <w:tr w:rsidR="00266A40">
        <w:trPr>
          <w:trHeight w:val="510"/>
        </w:trPr>
        <w:tc>
          <w:tcPr>
            <w:tcW w:w="2955" w:type="dxa"/>
            <w:shd w:val="clear" w:color="auto" w:fill="92CDDC" w:themeFill="accent5" w:themeFillTint="99"/>
            <w:vAlign w:val="center"/>
          </w:tcPr>
          <w:p w:rsidR="00266A40" w:rsidRDefault="0090702A">
            <w:pPr>
              <w:jc w:val="center"/>
              <w:rPr>
                <w:b/>
                <w:bCs/>
              </w:rPr>
            </w:pPr>
            <w:r>
              <w:rPr>
                <w:b/>
                <w:bCs/>
              </w:rPr>
              <w:lastRenderedPageBreak/>
              <w:t>HARCAMA KALEMLERİ</w:t>
            </w:r>
          </w:p>
        </w:tc>
        <w:tc>
          <w:tcPr>
            <w:tcW w:w="981" w:type="dxa"/>
            <w:tcBorders>
              <w:bottom w:val="single" w:sz="4" w:space="0" w:color="auto"/>
            </w:tcBorders>
            <w:shd w:val="clear" w:color="auto" w:fill="92CDDC" w:themeFill="accent5" w:themeFillTint="99"/>
            <w:vAlign w:val="center"/>
          </w:tcPr>
          <w:p w:rsidR="00266A40" w:rsidRDefault="0090702A">
            <w:pPr>
              <w:jc w:val="center"/>
              <w:rPr>
                <w:b/>
                <w:bCs/>
              </w:rPr>
            </w:pPr>
            <w:r>
              <w:rPr>
                <w:b/>
                <w:bCs/>
              </w:rPr>
              <w:t>GELİR</w:t>
            </w:r>
          </w:p>
        </w:tc>
        <w:tc>
          <w:tcPr>
            <w:tcW w:w="1043" w:type="dxa"/>
            <w:tcBorders>
              <w:bottom w:val="single" w:sz="4" w:space="0" w:color="000000"/>
            </w:tcBorders>
            <w:shd w:val="clear" w:color="auto" w:fill="92CDDC" w:themeFill="accent5" w:themeFillTint="99"/>
            <w:vAlign w:val="center"/>
          </w:tcPr>
          <w:p w:rsidR="00266A40" w:rsidRDefault="0090702A">
            <w:pPr>
              <w:jc w:val="center"/>
              <w:rPr>
                <w:b/>
                <w:bCs/>
              </w:rPr>
            </w:pPr>
            <w:r>
              <w:rPr>
                <w:b/>
                <w:bCs/>
              </w:rPr>
              <w:t>GİDER</w:t>
            </w:r>
          </w:p>
        </w:tc>
        <w:tc>
          <w:tcPr>
            <w:tcW w:w="978" w:type="dxa"/>
            <w:shd w:val="clear" w:color="auto" w:fill="92CDDC" w:themeFill="accent5" w:themeFillTint="99"/>
            <w:vAlign w:val="center"/>
          </w:tcPr>
          <w:p w:rsidR="00266A40" w:rsidRDefault="0090702A">
            <w:pPr>
              <w:jc w:val="center"/>
              <w:rPr>
                <w:b/>
                <w:bCs/>
              </w:rPr>
            </w:pPr>
            <w:r>
              <w:rPr>
                <w:b/>
                <w:bCs/>
              </w:rPr>
              <w:t>GELİR</w:t>
            </w:r>
          </w:p>
        </w:tc>
        <w:tc>
          <w:tcPr>
            <w:tcW w:w="1040" w:type="dxa"/>
            <w:shd w:val="clear" w:color="auto" w:fill="92CDDC" w:themeFill="accent5" w:themeFillTint="99"/>
            <w:vAlign w:val="center"/>
          </w:tcPr>
          <w:p w:rsidR="00266A40" w:rsidRDefault="0090702A">
            <w:pPr>
              <w:jc w:val="center"/>
              <w:rPr>
                <w:b/>
                <w:bCs/>
              </w:rPr>
            </w:pPr>
            <w:r>
              <w:rPr>
                <w:b/>
                <w:bCs/>
              </w:rPr>
              <w:t>GİDER</w:t>
            </w:r>
          </w:p>
        </w:tc>
        <w:tc>
          <w:tcPr>
            <w:tcW w:w="980" w:type="dxa"/>
            <w:shd w:val="clear" w:color="auto" w:fill="92CDDC" w:themeFill="accent5" w:themeFillTint="99"/>
            <w:vAlign w:val="center"/>
          </w:tcPr>
          <w:p w:rsidR="00266A40" w:rsidRDefault="0090702A">
            <w:pPr>
              <w:jc w:val="center"/>
              <w:rPr>
                <w:b/>
                <w:bCs/>
              </w:rPr>
            </w:pPr>
            <w:r>
              <w:rPr>
                <w:b/>
                <w:bCs/>
              </w:rPr>
              <w:t>GELİR</w:t>
            </w:r>
          </w:p>
        </w:tc>
        <w:tc>
          <w:tcPr>
            <w:tcW w:w="1054" w:type="dxa"/>
            <w:shd w:val="clear" w:color="auto" w:fill="92CDDC" w:themeFill="accent5" w:themeFillTint="99"/>
            <w:vAlign w:val="center"/>
          </w:tcPr>
          <w:p w:rsidR="00266A40" w:rsidRDefault="0090702A">
            <w:pPr>
              <w:jc w:val="center"/>
              <w:rPr>
                <w:b/>
                <w:bCs/>
              </w:rPr>
            </w:pPr>
            <w:r>
              <w:rPr>
                <w:b/>
                <w:bCs/>
              </w:rPr>
              <w:t>GİDER</w:t>
            </w:r>
          </w:p>
        </w:tc>
      </w:tr>
      <w:tr w:rsidR="00266A40">
        <w:trPr>
          <w:trHeight w:val="510"/>
        </w:trPr>
        <w:tc>
          <w:tcPr>
            <w:tcW w:w="2955" w:type="dxa"/>
            <w:tcBorders>
              <w:right w:val="single" w:sz="4" w:space="0" w:color="auto"/>
            </w:tcBorders>
            <w:vAlign w:val="center"/>
          </w:tcPr>
          <w:p w:rsidR="00266A40" w:rsidRDefault="0090702A">
            <w:pPr>
              <w:pStyle w:val="TableParagraph"/>
              <w:spacing w:before="6" w:line="225" w:lineRule="exact"/>
              <w:ind w:left="107"/>
              <w:rPr>
                <w:rFonts w:ascii="Times New Roman" w:hAnsi="Times New Roman" w:cs="Times New Roman"/>
                <w:sz w:val="24"/>
                <w:szCs w:val="24"/>
              </w:rPr>
            </w:pPr>
            <w:r>
              <w:rPr>
                <w:rFonts w:ascii="Times New Roman" w:hAnsi="Times New Roman" w:cs="Times New Roman"/>
                <w:spacing w:val="-2"/>
                <w:sz w:val="24"/>
                <w:szCs w:val="24"/>
              </w:rPr>
              <w:t>Temizlik</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tc>
        <w:tc>
          <w:tcPr>
            <w:tcW w:w="1043" w:type="dxa"/>
            <w:tcBorders>
              <w:top w:val="single" w:sz="4" w:space="0" w:color="000000"/>
              <w:left w:val="single" w:sz="4" w:space="0" w:color="auto"/>
              <w:bottom w:val="single" w:sz="4" w:space="0" w:color="000000"/>
              <w:right w:val="single" w:sz="4"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12.408,00</w:t>
            </w:r>
          </w:p>
        </w:tc>
        <w:tc>
          <w:tcPr>
            <w:tcW w:w="978" w:type="dxa"/>
            <w:vMerge w:val="restart"/>
            <w:tcBorders>
              <w:left w:val="single" w:sz="4" w:space="0" w:color="000000"/>
            </w:tcBorders>
            <w:shd w:val="clear" w:color="auto" w:fill="auto"/>
            <w:vAlign w:val="center"/>
          </w:tcPr>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tc>
        <w:tc>
          <w:tcPr>
            <w:tcW w:w="1040"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59.143,00</w:t>
            </w:r>
          </w:p>
        </w:tc>
        <w:tc>
          <w:tcPr>
            <w:tcW w:w="980" w:type="dxa"/>
            <w:vMerge w:val="restart"/>
            <w:shd w:val="clear" w:color="auto" w:fill="auto"/>
            <w:vAlign w:val="center"/>
          </w:tcPr>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p w:rsidR="00266A40" w:rsidRDefault="00266A40">
            <w:pPr>
              <w:pStyle w:val="TableParagraph"/>
              <w:rPr>
                <w:rFonts w:ascii="Times New Roman" w:hAnsi="Times New Roman" w:cs="Times New Roman"/>
                <w:sz w:val="24"/>
                <w:szCs w:val="24"/>
              </w:rPr>
            </w:pPr>
          </w:p>
        </w:tc>
        <w:tc>
          <w:tcPr>
            <w:tcW w:w="1054"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95.481,28</w:t>
            </w:r>
          </w:p>
        </w:tc>
      </w:tr>
      <w:tr w:rsidR="00266A40">
        <w:trPr>
          <w:trHeight w:val="510"/>
        </w:trPr>
        <w:tc>
          <w:tcPr>
            <w:tcW w:w="2955" w:type="dxa"/>
            <w:tcBorders>
              <w:right w:val="single" w:sz="4" w:space="0" w:color="auto"/>
            </w:tcBorders>
            <w:shd w:val="clear" w:color="auto" w:fill="92CDDC" w:themeFill="accent5" w:themeFillTint="99"/>
            <w:vAlign w:val="center"/>
          </w:tcPr>
          <w:p w:rsidR="00266A40" w:rsidRDefault="0090702A">
            <w:pPr>
              <w:pStyle w:val="TableParagraph"/>
              <w:spacing w:before="10" w:line="225" w:lineRule="exact"/>
              <w:ind w:left="107"/>
              <w:rPr>
                <w:rFonts w:ascii="Times New Roman" w:hAnsi="Times New Roman" w:cs="Times New Roman"/>
                <w:sz w:val="24"/>
                <w:szCs w:val="24"/>
              </w:rPr>
            </w:pPr>
            <w:r>
              <w:rPr>
                <w:rFonts w:ascii="Times New Roman" w:hAnsi="Times New Roman" w:cs="Times New Roman"/>
                <w:spacing w:val="-7"/>
                <w:sz w:val="24"/>
                <w:szCs w:val="24"/>
              </w:rPr>
              <w:t>Küçük</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Onarım</w:t>
            </w: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266A40">
            <w:pPr>
              <w:rPr>
                <w:rFonts w:ascii="Times New Roman" w:hAnsi="Times New Roman" w:cs="Times New Roman"/>
                <w:sz w:val="24"/>
                <w:szCs w:val="24"/>
              </w:rPr>
            </w:pPr>
          </w:p>
        </w:tc>
        <w:tc>
          <w:tcPr>
            <w:tcW w:w="1043" w:type="dxa"/>
            <w:tcBorders>
              <w:top w:val="single" w:sz="4" w:space="0" w:color="000000"/>
              <w:left w:val="single" w:sz="4" w:space="0" w:color="auto"/>
              <w:bottom w:val="single" w:sz="4" w:space="0" w:color="000000"/>
              <w:right w:val="single" w:sz="4"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266A40" w:rsidRDefault="00266A40">
            <w:pPr>
              <w:rPr>
                <w:rFonts w:ascii="Times New Roman" w:hAnsi="Times New Roman" w:cs="Times New Roman"/>
                <w:sz w:val="24"/>
                <w:szCs w:val="24"/>
              </w:rPr>
            </w:pPr>
          </w:p>
        </w:tc>
        <w:tc>
          <w:tcPr>
            <w:tcW w:w="1040"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266A40" w:rsidRDefault="00266A40">
            <w:pPr>
              <w:rPr>
                <w:rFonts w:ascii="Times New Roman" w:hAnsi="Times New Roman" w:cs="Times New Roman"/>
                <w:sz w:val="24"/>
                <w:szCs w:val="24"/>
              </w:rPr>
            </w:pPr>
          </w:p>
        </w:tc>
        <w:tc>
          <w:tcPr>
            <w:tcW w:w="1054"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117.456,0</w:t>
            </w:r>
          </w:p>
        </w:tc>
      </w:tr>
      <w:tr w:rsidR="00266A40">
        <w:trPr>
          <w:trHeight w:val="510"/>
        </w:trPr>
        <w:tc>
          <w:tcPr>
            <w:tcW w:w="2955" w:type="dxa"/>
            <w:tcBorders>
              <w:right w:val="single" w:sz="4" w:space="0" w:color="auto"/>
            </w:tcBorders>
            <w:vAlign w:val="center"/>
          </w:tcPr>
          <w:p w:rsidR="00266A40" w:rsidRDefault="0090702A">
            <w:pPr>
              <w:pStyle w:val="TableParagraph"/>
              <w:spacing w:before="8"/>
              <w:ind w:left="107"/>
              <w:rPr>
                <w:rFonts w:ascii="Times New Roman" w:hAnsi="Times New Roman" w:cs="Times New Roman"/>
                <w:sz w:val="24"/>
                <w:szCs w:val="24"/>
              </w:rPr>
            </w:pPr>
            <w:r>
              <w:rPr>
                <w:rFonts w:ascii="Times New Roman" w:hAnsi="Times New Roman" w:cs="Times New Roman"/>
                <w:spacing w:val="-4"/>
                <w:sz w:val="24"/>
                <w:szCs w:val="24"/>
              </w:rPr>
              <w:t>Bilgisayar</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Harcamaları</w:t>
            </w: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266A40">
            <w:pPr>
              <w:rPr>
                <w:rFonts w:ascii="Times New Roman" w:hAnsi="Times New Roman" w:cs="Times New Roman"/>
                <w:sz w:val="24"/>
                <w:szCs w:val="24"/>
              </w:rPr>
            </w:pPr>
          </w:p>
        </w:tc>
        <w:tc>
          <w:tcPr>
            <w:tcW w:w="1043" w:type="dxa"/>
            <w:tcBorders>
              <w:top w:val="single" w:sz="4" w:space="0" w:color="000000"/>
              <w:left w:val="single" w:sz="4" w:space="0" w:color="auto"/>
              <w:bottom w:val="single" w:sz="4" w:space="0" w:color="000000"/>
              <w:right w:val="single" w:sz="4"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266A40" w:rsidRDefault="00266A40">
            <w:pPr>
              <w:rPr>
                <w:rFonts w:ascii="Times New Roman" w:hAnsi="Times New Roman" w:cs="Times New Roman"/>
                <w:sz w:val="24"/>
                <w:szCs w:val="24"/>
              </w:rPr>
            </w:pPr>
          </w:p>
        </w:tc>
        <w:tc>
          <w:tcPr>
            <w:tcW w:w="1040"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266A40" w:rsidRDefault="00266A40">
            <w:pPr>
              <w:rPr>
                <w:rFonts w:ascii="Times New Roman" w:hAnsi="Times New Roman" w:cs="Times New Roman"/>
                <w:sz w:val="24"/>
                <w:szCs w:val="24"/>
              </w:rPr>
            </w:pPr>
          </w:p>
        </w:tc>
        <w:tc>
          <w:tcPr>
            <w:tcW w:w="1054"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66A40">
        <w:trPr>
          <w:trHeight w:val="510"/>
        </w:trPr>
        <w:tc>
          <w:tcPr>
            <w:tcW w:w="2955" w:type="dxa"/>
            <w:tcBorders>
              <w:right w:val="single" w:sz="4" w:space="0" w:color="auto"/>
            </w:tcBorders>
            <w:shd w:val="clear" w:color="auto" w:fill="92CDDC" w:themeFill="accent5" w:themeFillTint="99"/>
            <w:vAlign w:val="center"/>
          </w:tcPr>
          <w:p w:rsidR="00266A40" w:rsidRDefault="0090702A">
            <w:pPr>
              <w:pStyle w:val="TableParagraph"/>
              <w:spacing w:before="8"/>
              <w:ind w:left="107"/>
              <w:rPr>
                <w:rFonts w:ascii="Times New Roman" w:hAnsi="Times New Roman" w:cs="Times New Roman"/>
                <w:sz w:val="24"/>
                <w:szCs w:val="24"/>
              </w:rPr>
            </w:pPr>
            <w:r>
              <w:rPr>
                <w:rFonts w:ascii="Times New Roman" w:hAnsi="Times New Roman" w:cs="Times New Roman"/>
                <w:spacing w:val="-6"/>
                <w:sz w:val="24"/>
                <w:szCs w:val="24"/>
              </w:rPr>
              <w:t>Büro</w:t>
            </w:r>
            <w:r>
              <w:rPr>
                <w:rFonts w:ascii="Times New Roman" w:hAnsi="Times New Roman" w:cs="Times New Roman"/>
                <w:sz w:val="24"/>
                <w:szCs w:val="24"/>
              </w:rPr>
              <w:t xml:space="preserve"> </w:t>
            </w:r>
            <w:r>
              <w:rPr>
                <w:rFonts w:ascii="Times New Roman" w:hAnsi="Times New Roman" w:cs="Times New Roman"/>
                <w:spacing w:val="-6"/>
                <w:sz w:val="24"/>
                <w:szCs w:val="24"/>
              </w:rPr>
              <w:t>Makinaları</w:t>
            </w:r>
            <w:r>
              <w:rPr>
                <w:rFonts w:ascii="Times New Roman" w:hAnsi="Times New Roman" w:cs="Times New Roman"/>
                <w:sz w:val="24"/>
                <w:szCs w:val="24"/>
              </w:rPr>
              <w:t xml:space="preserve"> </w:t>
            </w:r>
            <w:r>
              <w:rPr>
                <w:rFonts w:ascii="Times New Roman" w:hAnsi="Times New Roman" w:cs="Times New Roman"/>
                <w:spacing w:val="-6"/>
                <w:sz w:val="24"/>
                <w:szCs w:val="24"/>
              </w:rPr>
              <w:t>Harcamaları</w:t>
            </w: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266A40">
            <w:pPr>
              <w:rPr>
                <w:rFonts w:ascii="Times New Roman" w:hAnsi="Times New Roman" w:cs="Times New Roman"/>
                <w:sz w:val="24"/>
                <w:szCs w:val="24"/>
              </w:rPr>
            </w:pPr>
          </w:p>
        </w:tc>
        <w:tc>
          <w:tcPr>
            <w:tcW w:w="1043" w:type="dxa"/>
            <w:tcBorders>
              <w:top w:val="single" w:sz="4" w:space="0" w:color="000000"/>
              <w:left w:val="single" w:sz="4" w:space="0" w:color="auto"/>
              <w:bottom w:val="single" w:sz="4" w:space="0" w:color="000000"/>
              <w:right w:val="single" w:sz="4"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266A40" w:rsidRDefault="00266A40">
            <w:pPr>
              <w:rPr>
                <w:rFonts w:ascii="Times New Roman" w:hAnsi="Times New Roman" w:cs="Times New Roman"/>
                <w:sz w:val="24"/>
                <w:szCs w:val="24"/>
              </w:rPr>
            </w:pPr>
          </w:p>
        </w:tc>
        <w:tc>
          <w:tcPr>
            <w:tcW w:w="1040"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266A40" w:rsidRDefault="00266A40">
            <w:pPr>
              <w:rPr>
                <w:rFonts w:ascii="Times New Roman" w:hAnsi="Times New Roman" w:cs="Times New Roman"/>
                <w:sz w:val="24"/>
                <w:szCs w:val="24"/>
              </w:rPr>
            </w:pPr>
          </w:p>
        </w:tc>
        <w:tc>
          <w:tcPr>
            <w:tcW w:w="1054"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66A40">
        <w:trPr>
          <w:trHeight w:val="510"/>
        </w:trPr>
        <w:tc>
          <w:tcPr>
            <w:tcW w:w="2955" w:type="dxa"/>
            <w:tcBorders>
              <w:right w:val="single" w:sz="4" w:space="0" w:color="auto"/>
            </w:tcBorders>
            <w:vAlign w:val="center"/>
          </w:tcPr>
          <w:p w:rsidR="00266A40" w:rsidRDefault="0090702A">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Telefon</w:t>
            </w: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266A40">
            <w:pPr>
              <w:rPr>
                <w:rFonts w:ascii="Times New Roman" w:hAnsi="Times New Roman" w:cs="Times New Roman"/>
                <w:sz w:val="24"/>
                <w:szCs w:val="24"/>
              </w:rPr>
            </w:pPr>
          </w:p>
        </w:tc>
        <w:tc>
          <w:tcPr>
            <w:tcW w:w="1043" w:type="dxa"/>
            <w:tcBorders>
              <w:top w:val="single" w:sz="4" w:space="0" w:color="000000"/>
              <w:left w:val="single" w:sz="4" w:space="0" w:color="auto"/>
              <w:bottom w:val="single" w:sz="4" w:space="0" w:color="000000"/>
              <w:right w:val="single" w:sz="4" w:space="0" w:color="000000"/>
            </w:tcBorders>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724,75</w:t>
            </w:r>
          </w:p>
        </w:tc>
        <w:tc>
          <w:tcPr>
            <w:tcW w:w="978" w:type="dxa"/>
            <w:vMerge/>
            <w:tcBorders>
              <w:top w:val="nil"/>
              <w:left w:val="single" w:sz="4" w:space="0" w:color="000000"/>
            </w:tcBorders>
            <w:shd w:val="clear" w:color="auto" w:fill="auto"/>
            <w:vAlign w:val="center"/>
          </w:tcPr>
          <w:p w:rsidR="00266A40" w:rsidRDefault="00266A40">
            <w:pPr>
              <w:rPr>
                <w:rFonts w:ascii="Times New Roman" w:hAnsi="Times New Roman" w:cs="Times New Roman"/>
                <w:sz w:val="24"/>
                <w:szCs w:val="24"/>
              </w:rPr>
            </w:pPr>
          </w:p>
        </w:tc>
        <w:tc>
          <w:tcPr>
            <w:tcW w:w="1040"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1.222,50</w:t>
            </w:r>
          </w:p>
        </w:tc>
        <w:tc>
          <w:tcPr>
            <w:tcW w:w="980" w:type="dxa"/>
            <w:vMerge/>
            <w:tcBorders>
              <w:top w:val="nil"/>
            </w:tcBorders>
            <w:shd w:val="clear" w:color="auto" w:fill="auto"/>
            <w:vAlign w:val="center"/>
          </w:tcPr>
          <w:p w:rsidR="00266A40" w:rsidRDefault="00266A40">
            <w:pPr>
              <w:rPr>
                <w:rFonts w:ascii="Times New Roman" w:hAnsi="Times New Roman" w:cs="Times New Roman"/>
                <w:sz w:val="24"/>
                <w:szCs w:val="24"/>
              </w:rPr>
            </w:pPr>
          </w:p>
        </w:tc>
        <w:tc>
          <w:tcPr>
            <w:tcW w:w="1054" w:type="dxa"/>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2.002,50</w:t>
            </w:r>
          </w:p>
        </w:tc>
      </w:tr>
      <w:tr w:rsidR="00266A40">
        <w:trPr>
          <w:trHeight w:val="510"/>
        </w:trPr>
        <w:tc>
          <w:tcPr>
            <w:tcW w:w="2955" w:type="dxa"/>
            <w:tcBorders>
              <w:right w:val="single" w:sz="4" w:space="0" w:color="auto"/>
            </w:tcBorders>
            <w:shd w:val="clear" w:color="auto" w:fill="92CDDC" w:themeFill="accent5" w:themeFillTint="99"/>
            <w:vAlign w:val="center"/>
          </w:tcPr>
          <w:p w:rsidR="00266A40" w:rsidRDefault="0090702A">
            <w:pPr>
              <w:pStyle w:val="TableParagraph"/>
              <w:spacing w:before="8"/>
              <w:ind w:left="107"/>
              <w:rPr>
                <w:rFonts w:ascii="Times New Roman" w:hAnsi="Times New Roman" w:cs="Times New Roman"/>
                <w:sz w:val="24"/>
                <w:szCs w:val="24"/>
              </w:rPr>
            </w:pPr>
            <w:r>
              <w:rPr>
                <w:rFonts w:ascii="Times New Roman" w:hAnsi="Times New Roman" w:cs="Times New Roman"/>
                <w:spacing w:val="-4"/>
                <w:sz w:val="24"/>
                <w:szCs w:val="24"/>
              </w:rPr>
              <w:t>Sosyal</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Faaliyetler</w:t>
            </w: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266A40">
            <w:pPr>
              <w:rPr>
                <w:rFonts w:ascii="Times New Roman" w:hAnsi="Times New Roman" w:cs="Times New Roman"/>
                <w:sz w:val="24"/>
                <w:szCs w:val="24"/>
              </w:rPr>
            </w:pPr>
          </w:p>
        </w:tc>
        <w:tc>
          <w:tcPr>
            <w:tcW w:w="1043" w:type="dxa"/>
            <w:tcBorders>
              <w:top w:val="single" w:sz="4" w:space="0" w:color="000000"/>
              <w:left w:val="single" w:sz="4" w:space="0" w:color="auto"/>
              <w:bottom w:val="single" w:sz="4" w:space="0" w:color="000000"/>
              <w:right w:val="single" w:sz="4" w:space="0" w:color="000000"/>
            </w:tcBorders>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rsidR="00266A40" w:rsidRDefault="00266A40">
            <w:pPr>
              <w:rPr>
                <w:rFonts w:ascii="Times New Roman" w:hAnsi="Times New Roman" w:cs="Times New Roman"/>
                <w:sz w:val="24"/>
                <w:szCs w:val="24"/>
              </w:rPr>
            </w:pPr>
          </w:p>
        </w:tc>
        <w:tc>
          <w:tcPr>
            <w:tcW w:w="1040"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266A40" w:rsidRDefault="00266A40">
            <w:pPr>
              <w:rPr>
                <w:rFonts w:ascii="Times New Roman" w:hAnsi="Times New Roman" w:cs="Times New Roman"/>
                <w:sz w:val="24"/>
                <w:szCs w:val="24"/>
              </w:rPr>
            </w:pPr>
          </w:p>
        </w:tc>
        <w:tc>
          <w:tcPr>
            <w:tcW w:w="1054" w:type="dxa"/>
            <w:shd w:val="clear" w:color="auto" w:fill="92CDDC" w:themeFill="accent5" w:themeFillTint="99"/>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66A40">
        <w:trPr>
          <w:trHeight w:val="510"/>
        </w:trPr>
        <w:tc>
          <w:tcPr>
            <w:tcW w:w="2955" w:type="dxa"/>
            <w:tcBorders>
              <w:right w:val="single" w:sz="4" w:space="0" w:color="auto"/>
            </w:tcBorders>
            <w:shd w:val="clear" w:color="auto" w:fill="auto"/>
            <w:vAlign w:val="center"/>
          </w:tcPr>
          <w:p w:rsidR="00266A40" w:rsidRDefault="0090702A">
            <w:pPr>
              <w:pStyle w:val="TableParagraph"/>
              <w:spacing w:before="10"/>
              <w:ind w:left="107"/>
              <w:rPr>
                <w:rFonts w:ascii="Times New Roman" w:hAnsi="Times New Roman" w:cs="Times New Roman"/>
                <w:sz w:val="24"/>
                <w:szCs w:val="24"/>
              </w:rPr>
            </w:pPr>
            <w:r>
              <w:rPr>
                <w:rFonts w:ascii="Times New Roman" w:hAnsi="Times New Roman" w:cs="Times New Roman"/>
                <w:spacing w:val="-2"/>
                <w:sz w:val="24"/>
                <w:szCs w:val="24"/>
              </w:rPr>
              <w:t>Kırtasiye</w:t>
            </w: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266A40">
            <w:pPr>
              <w:rPr>
                <w:rFonts w:ascii="Times New Roman" w:hAnsi="Times New Roman" w:cs="Times New Roman"/>
                <w:sz w:val="24"/>
                <w:szCs w:val="24"/>
              </w:rPr>
            </w:pPr>
          </w:p>
        </w:tc>
        <w:tc>
          <w:tcPr>
            <w:tcW w:w="1043" w:type="dxa"/>
            <w:tcBorders>
              <w:top w:val="single" w:sz="4" w:space="0" w:color="000000"/>
              <w:left w:val="single" w:sz="4" w:space="0" w:color="auto"/>
              <w:bottom w:val="single" w:sz="4" w:space="0" w:color="000000"/>
              <w:right w:val="single" w:sz="4" w:space="0" w:color="000000"/>
            </w:tcBorders>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110.723,0</w:t>
            </w:r>
          </w:p>
        </w:tc>
        <w:tc>
          <w:tcPr>
            <w:tcW w:w="978" w:type="dxa"/>
            <w:vMerge/>
            <w:tcBorders>
              <w:top w:val="nil"/>
              <w:left w:val="single" w:sz="4" w:space="0" w:color="000000"/>
            </w:tcBorders>
            <w:shd w:val="clear" w:color="auto" w:fill="auto"/>
            <w:vAlign w:val="center"/>
          </w:tcPr>
          <w:p w:rsidR="00266A40" w:rsidRDefault="00266A40">
            <w:pPr>
              <w:rPr>
                <w:rFonts w:ascii="Times New Roman" w:hAnsi="Times New Roman" w:cs="Times New Roman"/>
                <w:sz w:val="24"/>
                <w:szCs w:val="24"/>
              </w:rPr>
            </w:pPr>
          </w:p>
        </w:tc>
        <w:tc>
          <w:tcPr>
            <w:tcW w:w="1040" w:type="dxa"/>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25.977,50</w:t>
            </w:r>
          </w:p>
        </w:tc>
        <w:tc>
          <w:tcPr>
            <w:tcW w:w="980" w:type="dxa"/>
            <w:vMerge/>
            <w:tcBorders>
              <w:top w:val="nil"/>
            </w:tcBorders>
            <w:shd w:val="clear" w:color="auto" w:fill="auto"/>
            <w:vAlign w:val="center"/>
          </w:tcPr>
          <w:p w:rsidR="00266A40" w:rsidRDefault="00266A40">
            <w:pPr>
              <w:rPr>
                <w:rFonts w:ascii="Times New Roman" w:hAnsi="Times New Roman" w:cs="Times New Roman"/>
                <w:sz w:val="24"/>
                <w:szCs w:val="24"/>
              </w:rPr>
            </w:pPr>
          </w:p>
        </w:tc>
        <w:tc>
          <w:tcPr>
            <w:tcW w:w="1054" w:type="dxa"/>
            <w:shd w:val="clear" w:color="auto" w:fill="auto"/>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100.039,0</w:t>
            </w:r>
          </w:p>
        </w:tc>
      </w:tr>
      <w:tr w:rsidR="00266A40">
        <w:trPr>
          <w:trHeight w:val="510"/>
        </w:trPr>
        <w:tc>
          <w:tcPr>
            <w:tcW w:w="2955" w:type="dxa"/>
            <w:tcBorders>
              <w:right w:val="single" w:sz="4" w:space="0" w:color="auto"/>
            </w:tcBorders>
            <w:shd w:val="clear" w:color="auto" w:fill="DAEEF3" w:themeFill="accent5" w:themeFillTint="33"/>
            <w:vAlign w:val="center"/>
          </w:tcPr>
          <w:p w:rsidR="00266A40" w:rsidRDefault="0090702A">
            <w:pPr>
              <w:pStyle w:val="TableParagraph"/>
              <w:spacing w:before="8"/>
              <w:ind w:left="107"/>
              <w:rPr>
                <w:rFonts w:ascii="Times New Roman" w:hAnsi="Times New Roman" w:cs="Times New Roman"/>
                <w:b/>
                <w:sz w:val="24"/>
                <w:szCs w:val="24"/>
              </w:rPr>
            </w:pPr>
            <w:r>
              <w:rPr>
                <w:rFonts w:ascii="Times New Roman" w:hAnsi="Times New Roman" w:cs="Times New Roman"/>
                <w:b/>
                <w:spacing w:val="-4"/>
                <w:w w:val="95"/>
                <w:sz w:val="24"/>
                <w:szCs w:val="24"/>
              </w:rPr>
              <w:t>GENEL TOPLAM</w:t>
            </w: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A40" w:rsidRDefault="00266A40">
            <w:pPr>
              <w:rPr>
                <w:rFonts w:ascii="Times New Roman" w:hAnsi="Times New Roman" w:cs="Times New Roman"/>
                <w:sz w:val="24"/>
                <w:szCs w:val="24"/>
              </w:rPr>
            </w:pPr>
          </w:p>
        </w:tc>
        <w:tc>
          <w:tcPr>
            <w:tcW w:w="1043" w:type="dxa"/>
            <w:tcBorders>
              <w:top w:val="single" w:sz="4" w:space="0" w:color="000000"/>
              <w:left w:val="single" w:sz="4" w:space="0" w:color="auto"/>
              <w:bottom w:val="single" w:sz="4" w:space="0" w:color="000000"/>
              <w:right w:val="single" w:sz="4" w:space="0" w:color="000000"/>
            </w:tcBorders>
            <w:shd w:val="clear" w:color="auto" w:fill="DAEEF3" w:themeFill="accent5" w:themeFillTint="33"/>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123.855</w:t>
            </w:r>
          </w:p>
        </w:tc>
        <w:tc>
          <w:tcPr>
            <w:tcW w:w="978" w:type="dxa"/>
            <w:vMerge/>
            <w:tcBorders>
              <w:top w:val="nil"/>
              <w:left w:val="single" w:sz="4" w:space="0" w:color="000000"/>
            </w:tcBorders>
            <w:shd w:val="clear" w:color="auto" w:fill="auto"/>
            <w:vAlign w:val="center"/>
          </w:tcPr>
          <w:p w:rsidR="00266A40" w:rsidRDefault="00266A40">
            <w:pPr>
              <w:rPr>
                <w:rFonts w:ascii="Times New Roman" w:hAnsi="Times New Roman" w:cs="Times New Roman"/>
                <w:sz w:val="24"/>
                <w:szCs w:val="24"/>
              </w:rPr>
            </w:pPr>
          </w:p>
        </w:tc>
        <w:tc>
          <w:tcPr>
            <w:tcW w:w="1040" w:type="dxa"/>
            <w:shd w:val="clear" w:color="auto" w:fill="DAEEF3" w:themeFill="accent5" w:themeFillTint="33"/>
            <w:vAlign w:val="center"/>
          </w:tcPr>
          <w:tbl>
            <w:tblPr>
              <w:tblW w:w="5000" w:type="pct"/>
              <w:tblCellSpacing w:w="0" w:type="dxa"/>
              <w:tblLayout w:type="fixed"/>
              <w:tblCellMar>
                <w:left w:w="0" w:type="dxa"/>
                <w:right w:w="0" w:type="dxa"/>
              </w:tblCellMar>
              <w:tblLook w:val="04A0" w:firstRow="1" w:lastRow="0" w:firstColumn="1" w:lastColumn="0" w:noHBand="0" w:noVBand="1"/>
            </w:tblPr>
            <w:tblGrid>
              <w:gridCol w:w="1020"/>
            </w:tblGrid>
            <w:tr w:rsidR="00266A40">
              <w:trPr>
                <w:tblCellSpacing w:w="0" w:type="dxa"/>
              </w:trPr>
              <w:tc>
                <w:tcPr>
                  <w:tcW w:w="1020" w:type="dxa"/>
                  <w:shd w:val="clear" w:color="auto" w:fill="auto"/>
                  <w:vAlign w:val="center"/>
                </w:tcPr>
                <w:tbl>
                  <w:tblPr>
                    <w:tblW w:w="5000" w:type="pct"/>
                    <w:jc w:val="right"/>
                    <w:tblCellSpacing w:w="0" w:type="dxa"/>
                    <w:tblLayout w:type="fixed"/>
                    <w:tblCellMar>
                      <w:left w:w="0" w:type="dxa"/>
                      <w:right w:w="0" w:type="dxa"/>
                    </w:tblCellMar>
                    <w:tblLook w:val="04A0" w:firstRow="1" w:lastRow="0" w:firstColumn="1" w:lastColumn="0" w:noHBand="0" w:noVBand="1"/>
                  </w:tblPr>
                  <w:tblGrid>
                    <w:gridCol w:w="1020"/>
                  </w:tblGrid>
                  <w:tr w:rsidR="00266A40">
                    <w:trPr>
                      <w:tblCellSpacing w:w="0" w:type="dxa"/>
                      <w:jc w:val="right"/>
                    </w:trPr>
                    <w:tc>
                      <w:tcPr>
                        <w:tcW w:w="1020" w:type="dxa"/>
                        <w:shd w:val="clear" w:color="auto" w:fill="auto"/>
                        <w:noWrap/>
                        <w:vAlign w:val="center"/>
                      </w:tcPr>
                      <w:p w:rsidR="00266A40" w:rsidRDefault="0090702A" w:rsidP="00302F4B">
                        <w:pPr>
                          <w:framePr w:hSpace="180" w:wrap="around" w:vAnchor="text" w:hAnchor="page" w:x="1410" w:y="59"/>
                          <w:widowControl/>
                          <w:suppressOverlap/>
                          <w:jc w:val="right"/>
                        </w:pPr>
                        <w:r>
                          <w:rPr>
                            <w:rFonts w:ascii="Times New Roman" w:eastAsia="SimSun" w:hAnsi="Times New Roman" w:cs="Times New Roman"/>
                            <w:b/>
                            <w:bCs/>
                            <w:color w:val="000000"/>
                            <w:sz w:val="24"/>
                            <w:szCs w:val="24"/>
                            <w:lang w:val="en-US" w:eastAsia="zh-CN" w:bidi="ar"/>
                          </w:rPr>
                          <w:t>86.343 </w:t>
                        </w:r>
                      </w:p>
                    </w:tc>
                  </w:tr>
                </w:tbl>
                <w:p w:rsidR="00266A40" w:rsidRDefault="00266A40" w:rsidP="00302F4B">
                  <w:pPr>
                    <w:framePr w:hSpace="180" w:wrap="around" w:vAnchor="text" w:hAnchor="page" w:x="1410" w:y="59"/>
                    <w:suppressOverlap/>
                    <w:jc w:val="right"/>
                    <w:rPr>
                      <w:rFonts w:ascii="Times New Roman" w:hAnsi="Times New Roman" w:cs="Times New Roman"/>
                      <w:color w:val="000000"/>
                      <w:sz w:val="27"/>
                      <w:szCs w:val="27"/>
                    </w:rPr>
                  </w:pPr>
                </w:p>
              </w:tc>
            </w:tr>
          </w:tbl>
          <w:p w:rsidR="00266A40" w:rsidRDefault="00266A40">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266A40" w:rsidRDefault="00266A40">
            <w:pPr>
              <w:rPr>
                <w:rFonts w:ascii="Times New Roman" w:hAnsi="Times New Roman" w:cs="Times New Roman"/>
                <w:sz w:val="24"/>
                <w:szCs w:val="24"/>
              </w:rPr>
            </w:pPr>
          </w:p>
        </w:tc>
        <w:tc>
          <w:tcPr>
            <w:tcW w:w="1054" w:type="dxa"/>
            <w:shd w:val="clear" w:color="auto" w:fill="DAEEF3" w:themeFill="accent5" w:themeFillTint="33"/>
            <w:vAlign w:val="center"/>
          </w:tcPr>
          <w:p w:rsidR="00266A40" w:rsidRDefault="0090702A">
            <w:pPr>
              <w:pStyle w:val="TableParagraph"/>
              <w:rPr>
                <w:rFonts w:ascii="Times New Roman" w:hAnsi="Times New Roman" w:cs="Times New Roman"/>
                <w:sz w:val="24"/>
                <w:szCs w:val="24"/>
              </w:rPr>
            </w:pPr>
            <w:r>
              <w:rPr>
                <w:rFonts w:ascii="Times New Roman" w:hAnsi="Times New Roman" w:cs="Times New Roman"/>
                <w:sz w:val="24"/>
                <w:szCs w:val="24"/>
              </w:rPr>
              <w:t>314.978.5</w:t>
            </w:r>
          </w:p>
        </w:tc>
      </w:tr>
    </w:tbl>
    <w:p w:rsidR="00266A40" w:rsidRDefault="00266A40">
      <w:pPr>
        <w:jc w:val="center"/>
        <w:rPr>
          <w:rFonts w:ascii="Times New Roman" w:hAnsi="Times New Roman" w:cs="Times New Roman"/>
          <w:sz w:val="24"/>
          <w:szCs w:val="24"/>
        </w:rPr>
      </w:pPr>
    </w:p>
    <w:p w:rsidR="00266A40" w:rsidRDefault="00266A40"/>
    <w:p w:rsidR="00266A40" w:rsidRDefault="0090702A">
      <w:pPr>
        <w:pStyle w:val="Balk2"/>
        <w:ind w:hanging="1109"/>
      </w:pPr>
      <w:r>
        <w:br w:type="page"/>
      </w:r>
      <w:bookmarkStart w:id="16" w:name="_Toc164264126"/>
      <w:r>
        <w:lastRenderedPageBreak/>
        <w:t>2.7.5 İstatistiki Veriler</w:t>
      </w:r>
      <w:bookmarkEnd w:id="16"/>
    </w:p>
    <w:p w:rsidR="00266A40" w:rsidRDefault="00266A40">
      <w:pPr>
        <w:spacing w:line="276" w:lineRule="auto"/>
        <w:rPr>
          <w:rFonts w:ascii="Times New Roman" w:hAnsi="Times New Roman" w:cs="Times New Roman"/>
          <w:sz w:val="24"/>
          <w:szCs w:val="24"/>
        </w:rPr>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Okul/kurumla ilgili her türlü sayısal veriler geriye dönük olarak (en az 3 yıllık) verilir. İstatistiki veriler kapsamında incelenecek hususlar;</w:t>
      </w:r>
    </w:p>
    <w:p w:rsidR="00266A40" w:rsidRDefault="0090702A">
      <w:pPr>
        <w:pStyle w:val="ListeParagraf"/>
        <w:numPr>
          <w:ilvl w:val="0"/>
          <w:numId w:val="4"/>
        </w:numPr>
        <w:spacing w:before="0" w:line="276" w:lineRule="auto"/>
        <w:jc w:val="both"/>
      </w:pPr>
      <w:r>
        <w:t>Öğrenci durumu (genel mevcut, ortalama sınıf mevcudu, mevcudu en fazla olan ve en az olan sınıf mevcudu sayısı, kaynaştırma eğitimine tabi öğrenci sayısı vs.)</w:t>
      </w:r>
    </w:p>
    <w:p w:rsidR="00266A40" w:rsidRDefault="0090702A">
      <w:pPr>
        <w:pStyle w:val="ListeParagraf"/>
        <w:numPr>
          <w:ilvl w:val="0"/>
          <w:numId w:val="4"/>
        </w:numPr>
        <w:spacing w:before="0" w:line="276" w:lineRule="auto"/>
        <w:jc w:val="both"/>
      </w:pPr>
      <w:r>
        <w:t>Öğrenci kursları (kurs açılan dersler, katılan öğrenci sayısı, görev alan öğretmenlerin sayısı, kursun akademik başarıya olan katkısı vs.)</w:t>
      </w:r>
    </w:p>
    <w:p w:rsidR="00266A40" w:rsidRDefault="0090702A">
      <w:pPr>
        <w:pStyle w:val="ListeParagraf"/>
        <w:numPr>
          <w:ilvl w:val="0"/>
          <w:numId w:val="4"/>
        </w:numPr>
        <w:spacing w:before="0" w:line="276" w:lineRule="auto"/>
        <w:jc w:val="both"/>
      </w:pPr>
      <w:r>
        <w:t>Okul/kurumun akademik başarısı (ulusal düzeyde yapılan sınavlarda başarı sağlayan öğrenci sayısı ve mevcuda oranı, il başarı sırası, sınıfını doğrudan geçen öğrenci sayısı/oranı, sınıf tekrarı yapan öğrenci sayısı/oranı vb.)</w:t>
      </w:r>
    </w:p>
    <w:p w:rsidR="00266A40" w:rsidRDefault="0090702A">
      <w:pPr>
        <w:pStyle w:val="ListeParagraf"/>
        <w:numPr>
          <w:ilvl w:val="0"/>
          <w:numId w:val="4"/>
        </w:numPr>
        <w:spacing w:before="0" w:line="276" w:lineRule="auto"/>
        <w:jc w:val="both"/>
      </w:pPr>
      <w:r>
        <w:t>Okul/kurumda yapılan sosyal faaliyetlerin (kutlamalar, anma günü, kermes vb.) neler olduğu, bunlarda görev alan öğretmen, öğrenci velilerin sayısı, katılım oranı belirtilir.</w:t>
      </w:r>
    </w:p>
    <w:p w:rsidR="00266A40" w:rsidRDefault="0090702A">
      <w:pPr>
        <w:pStyle w:val="ListeParagraf"/>
        <w:numPr>
          <w:ilvl w:val="0"/>
          <w:numId w:val="4"/>
        </w:numPr>
        <w:spacing w:before="0" w:line="276" w:lineRule="auto"/>
        <w:jc w:val="both"/>
      </w:pPr>
      <w:r>
        <w:t>Okul/kurumda yapılan kültürel faaliyetlerin (gezi, sergi vb.) neler olduğu; kültürel faaliyetlerde görev alan öğretmen, öğrenci velilerin sayısı, katılım oranı belirtilir.</w:t>
      </w:r>
    </w:p>
    <w:p w:rsidR="00266A40" w:rsidRDefault="0090702A">
      <w:pPr>
        <w:pStyle w:val="ListeParagraf"/>
        <w:numPr>
          <w:ilvl w:val="0"/>
          <w:numId w:val="4"/>
        </w:numPr>
        <w:spacing w:before="0" w:line="276" w:lineRule="auto"/>
        <w:jc w:val="both"/>
      </w:pPr>
      <w:r>
        <w:t>Okul/kurumun bilimsel araştırmaları (Okulun paydaşlarınca yapılan bilimsel araştırmalar belirtilir.),</w:t>
      </w:r>
    </w:p>
    <w:p w:rsidR="00266A40" w:rsidRDefault="0090702A">
      <w:pPr>
        <w:pStyle w:val="ListeParagraf"/>
        <w:numPr>
          <w:ilvl w:val="0"/>
          <w:numId w:val="4"/>
        </w:numPr>
        <w:spacing w:before="0" w:line="276" w:lineRule="auto"/>
        <w:jc w:val="both"/>
      </w:pPr>
      <w:r>
        <w:t>Okul/kurumun bilimsel yayınları (Okul/kurum ya da okul paydaşlarınca yayımlanan kitap, makale vb. bilimsel yayımlardan bahsedilir.),</w:t>
      </w:r>
    </w:p>
    <w:p w:rsidR="00266A40" w:rsidRDefault="0090702A">
      <w:pPr>
        <w:pStyle w:val="ListeParagraf"/>
        <w:numPr>
          <w:ilvl w:val="0"/>
          <w:numId w:val="4"/>
        </w:numPr>
        <w:spacing w:before="0" w:line="276" w:lineRule="auto"/>
        <w:jc w:val="both"/>
      </w:pPr>
      <w:r>
        <w:t>Spor kulübü faaliyetleri (Hangi branşlarda takım oluşturulduğu, antrenör sayısı, lisanslı öğrenci sayısı, bu alanda kazanılan başarılar, mezun olduktan sonra spora devam eden öğrenci sayısı vb. belirtilir.),</w:t>
      </w:r>
    </w:p>
    <w:p w:rsidR="00266A40" w:rsidRDefault="0090702A">
      <w:pPr>
        <w:pStyle w:val="ListeParagraf"/>
        <w:numPr>
          <w:ilvl w:val="0"/>
          <w:numId w:val="4"/>
        </w:numPr>
        <w:spacing w:before="0" w:line="276" w:lineRule="auto"/>
        <w:jc w:val="both"/>
      </w:pPr>
      <w:r>
        <w:t>Öğrenci devam durumu (öğrencilerin devamsızlık ortalaması, önceki yılda devamsızlıktan kalan öğrenci sayısı, bu yıl sürekli devamsızlık yapan öğrenci sayısı, önceden devamsız olup da devamı sağlanan öğrenci sayısı),</w:t>
      </w:r>
    </w:p>
    <w:p w:rsidR="00266A40" w:rsidRDefault="0090702A">
      <w:pPr>
        <w:pStyle w:val="ListeParagraf"/>
        <w:numPr>
          <w:ilvl w:val="0"/>
          <w:numId w:val="4"/>
        </w:numPr>
        <w:spacing w:before="0" w:line="276" w:lineRule="auto"/>
        <w:jc w:val="both"/>
      </w:pPr>
      <w:r>
        <w:t>Sosyal kulüplerin çalışması (kurulan sosyal kulüpler ve bunların gerçekleştirdiği projeler),</w:t>
      </w:r>
    </w:p>
    <w:p w:rsidR="00266A40" w:rsidRDefault="0090702A">
      <w:pPr>
        <w:pStyle w:val="ListeParagraf"/>
        <w:numPr>
          <w:ilvl w:val="0"/>
          <w:numId w:val="4"/>
        </w:numPr>
        <w:spacing w:before="0" w:line="276" w:lineRule="auto"/>
        <w:jc w:val="both"/>
      </w:pPr>
      <w:r>
        <w:t>Personel devam durumu (personelin sevk alma durumu, zorunlu izinler hariç alınan izin süreleri, sevk alma sıklığı-haftalık sevk sayısı-alınan rapor sayısı),</w:t>
      </w:r>
    </w:p>
    <w:p w:rsidR="00266A40" w:rsidRDefault="0090702A">
      <w:pPr>
        <w:pStyle w:val="ListeParagraf"/>
        <w:numPr>
          <w:ilvl w:val="0"/>
          <w:numId w:val="4"/>
        </w:numPr>
        <w:spacing w:before="0" w:line="276" w:lineRule="auto"/>
        <w:jc w:val="both"/>
      </w:pPr>
      <w:r>
        <w:t>Rehberlik hizmetleri (yararlanan öğrenci sayısı ve diğer faaliyetleri),</w:t>
      </w:r>
    </w:p>
    <w:p w:rsidR="00266A40" w:rsidRDefault="0090702A">
      <w:pPr>
        <w:pStyle w:val="ListeParagraf"/>
        <w:numPr>
          <w:ilvl w:val="0"/>
          <w:numId w:val="4"/>
        </w:numPr>
        <w:spacing w:before="0" w:line="276" w:lineRule="auto"/>
        <w:jc w:val="both"/>
      </w:pPr>
      <w:r>
        <w:t>Engelli öğrenciler için kolaylaştırıcı çalışmalar (engelli öğrencilerin sayısı ve engel çeşitleri ile bunların yaşamını kolaylaştırmak için alınan önlemler),</w:t>
      </w:r>
    </w:p>
    <w:p w:rsidR="00266A40" w:rsidRDefault="0090702A">
      <w:pPr>
        <w:pStyle w:val="ListeParagraf"/>
        <w:numPr>
          <w:ilvl w:val="0"/>
          <w:numId w:val="4"/>
        </w:numPr>
        <w:spacing w:before="0" w:line="276" w:lineRule="auto"/>
        <w:jc w:val="both"/>
      </w:pPr>
      <w:r>
        <w:t>Okulun dış çevre (MEB, belediye, AB, TÜBİTAK, MEM) tarafından düzenlenen faaliyet ve projelere katılma ve bu projelerden yararlanma durumu,</w:t>
      </w:r>
    </w:p>
    <w:p w:rsidR="00266A40" w:rsidRDefault="0090702A">
      <w:pPr>
        <w:pStyle w:val="ListeParagraf"/>
        <w:numPr>
          <w:ilvl w:val="0"/>
          <w:numId w:val="4"/>
        </w:numPr>
        <w:spacing w:before="0" w:line="276" w:lineRule="auto"/>
        <w:jc w:val="both"/>
      </w:pPr>
      <w:r>
        <w:t>Okul/kuruma ulaşım,</w:t>
      </w:r>
    </w:p>
    <w:p w:rsidR="00266A40" w:rsidRDefault="0090702A">
      <w:pPr>
        <w:pStyle w:val="ListeParagraf"/>
        <w:numPr>
          <w:ilvl w:val="0"/>
          <w:numId w:val="4"/>
        </w:numPr>
        <w:spacing w:before="0" w:line="276" w:lineRule="auto"/>
        <w:jc w:val="both"/>
        <w:rPr>
          <w:rFonts w:ascii="Times New Roman" w:hAnsi="Times New Roman" w:cs="Times New Roman"/>
          <w:sz w:val="24"/>
          <w:szCs w:val="24"/>
        </w:rPr>
      </w:pPr>
      <w:r>
        <w:t>Fiziki mekânlar (Spor salonu, çok amaçlı salon, BTS, laboratuvar, sınıflar, idari odalar, öğretmenler odası vs. kullanıma uygunluğu, kullanılma sıklığı, binanın dış ve iç ses yalıtımı, danışma, ziyaretçi odası vs. belirtilmelidir.),</w:t>
      </w:r>
    </w:p>
    <w:p w:rsidR="00266A40" w:rsidRDefault="0090702A">
      <w:pPr>
        <w:pStyle w:val="ListeParagraf"/>
        <w:numPr>
          <w:ilvl w:val="0"/>
          <w:numId w:val="4"/>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Kantin, yemekhane (kantinin işletilme biçimi, ihtiyacı karşılama düzeyi, okula getirisi, öğrencilerin dışarı gitmesini önleme durumu, faydaları), Isınma durumu (okulun nasıl ısıtıldığı, yakıt türü, ısınmanın tam sağlanıp sağlanmadığı, sağlanamıyorsa nedenleri, kalorifer görevlisinin eğitimi, belgesi),</w:t>
      </w:r>
    </w:p>
    <w:p w:rsidR="00266A40" w:rsidRDefault="0090702A">
      <w:pPr>
        <w:pStyle w:val="ListeParagraf"/>
        <w:numPr>
          <w:ilvl w:val="0"/>
          <w:numId w:val="4"/>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Sivil savunma çalışmaları (yangın tertibatı, yangın tüpü, ikaz alarm zili, elektrik </w:t>
      </w:r>
      <w:r>
        <w:rPr>
          <w:rFonts w:ascii="Times New Roman" w:hAnsi="Times New Roman" w:cs="Times New Roman"/>
          <w:sz w:val="24"/>
          <w:szCs w:val="24"/>
        </w:rPr>
        <w:lastRenderedPageBreak/>
        <w:t>tertibatının kontrolü, baca temizliği, kalorifer kazanın temizliği, sivil savunma tatbikatı vs.),</w:t>
      </w:r>
    </w:p>
    <w:p w:rsidR="00266A40" w:rsidRDefault="0090702A">
      <w:pPr>
        <w:pStyle w:val="ListeParagraf"/>
        <w:numPr>
          <w:ilvl w:val="0"/>
          <w:numId w:val="4"/>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Diğer araç ve gereçler (Okulda bulunan ders araçları genel olarak belirtilir etkin kullanımı ile ilgili yapılan çalışmalar ifade edilir.),</w:t>
      </w:r>
    </w:p>
    <w:p w:rsidR="00266A40" w:rsidRDefault="0090702A">
      <w:pPr>
        <w:pStyle w:val="ListeParagraf"/>
        <w:numPr>
          <w:ilvl w:val="0"/>
          <w:numId w:val="4"/>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266A40" w:rsidRDefault="0090702A">
      <w:pPr>
        <w:pStyle w:val="ListeParagraf"/>
        <w:numPr>
          <w:ilvl w:val="0"/>
          <w:numId w:val="4"/>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Okul/kurumun iş birliği yaptığı kurum ya da kişiler, okulda ya da okulca düzenlenen panel, konferans vb. sunumlar,</w:t>
      </w:r>
    </w:p>
    <w:p w:rsidR="00266A40" w:rsidRDefault="0090702A">
      <w:pPr>
        <w:pStyle w:val="ListeParagraf"/>
        <w:numPr>
          <w:ilvl w:val="0"/>
          <w:numId w:val="4"/>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Okul/kurumun öncülük ettiği iyi işler, organizasyonlar, aldığı ödüller belirtilir.</w:t>
      </w:r>
    </w:p>
    <w:p w:rsidR="00266A40" w:rsidRDefault="0090702A">
      <w:pPr>
        <w:pStyle w:val="Balk2"/>
        <w:ind w:hanging="1109"/>
        <w:rPr>
          <w:sz w:val="28"/>
          <w:szCs w:val="28"/>
        </w:rPr>
      </w:pPr>
      <w:r>
        <w:rPr>
          <w:sz w:val="28"/>
          <w:szCs w:val="28"/>
        </w:rPr>
        <w:br w:type="page"/>
      </w:r>
      <w:bookmarkStart w:id="17" w:name="_Toc164264127"/>
      <w:r>
        <w:lastRenderedPageBreak/>
        <w:t>2.8 Çevre Analizi (PESTLE)</w:t>
      </w:r>
      <w:bookmarkEnd w:id="17"/>
    </w:p>
    <w:p w:rsidR="00266A40" w:rsidRDefault="00266A40">
      <w:pPr>
        <w:spacing w:line="276" w:lineRule="auto"/>
        <w:rPr>
          <w:rFonts w:ascii="Times New Roman" w:hAnsi="Times New Roman" w:cs="Times New Roman"/>
          <w:b/>
          <w:bCs/>
          <w:sz w:val="24"/>
          <w:szCs w:val="24"/>
        </w:rPr>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266A40" w:rsidRDefault="00266A40">
      <w:pPr>
        <w:spacing w:line="276" w:lineRule="auto"/>
        <w:rPr>
          <w:rFonts w:ascii="Times New Roman" w:hAnsi="Times New Roman" w:cs="Times New Roman"/>
          <w:sz w:val="24"/>
          <w:szCs w:val="24"/>
        </w:rPr>
      </w:pPr>
    </w:p>
    <w:p w:rsidR="00266A40" w:rsidRDefault="0090702A">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14</w:t>
      </w:r>
      <w:r>
        <w:rPr>
          <w:rFonts w:ascii="Times New Roman" w:hAnsi="Times New Roman" w:cs="Times New Roman"/>
          <w:i/>
          <w:iCs/>
          <w:sz w:val="24"/>
          <w:szCs w:val="24"/>
        </w:rPr>
        <w:t xml:space="preserve"> PESTLE Analiz Tablosu</w:t>
      </w:r>
    </w:p>
    <w:p w:rsidR="00266A40" w:rsidRDefault="00266A40">
      <w:pPr>
        <w:spacing w:line="276" w:lineRule="auto"/>
        <w:jc w:val="center"/>
        <w:rPr>
          <w:rFonts w:ascii="Times New Roman" w:hAnsi="Times New Roman" w:cs="Times New Roman"/>
          <w:sz w:val="24"/>
          <w:szCs w:val="24"/>
        </w:rPr>
      </w:pPr>
    </w:p>
    <w:tbl>
      <w:tblPr>
        <w:tblStyle w:val="TableNormal1"/>
        <w:tblW w:w="921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93"/>
        <w:gridCol w:w="4121"/>
      </w:tblGrid>
      <w:tr w:rsidR="00266A40">
        <w:trPr>
          <w:trHeight w:val="452"/>
          <w:jc w:val="center"/>
        </w:trPr>
        <w:tc>
          <w:tcPr>
            <w:tcW w:w="5093" w:type="dxa"/>
            <w:shd w:val="clear" w:color="auto" w:fill="92CDDC" w:themeFill="accent5" w:themeFillTint="99"/>
            <w:vAlign w:val="center"/>
          </w:tcPr>
          <w:p w:rsidR="00266A40" w:rsidRDefault="0090702A">
            <w:pPr>
              <w:pStyle w:val="TableParagraph"/>
              <w:spacing w:line="234" w:lineRule="exact"/>
              <w:ind w:left="107"/>
              <w:rPr>
                <w:rFonts w:ascii="Times New Roman" w:hAnsi="Times New Roman" w:cs="Times New Roman"/>
                <w:b/>
                <w:sz w:val="24"/>
                <w:szCs w:val="24"/>
              </w:rPr>
            </w:pPr>
            <w:r>
              <w:rPr>
                <w:rFonts w:ascii="Times New Roman" w:hAnsi="Times New Roman" w:cs="Times New Roman"/>
                <w:b/>
                <w:spacing w:val="2"/>
                <w:sz w:val="24"/>
                <w:szCs w:val="24"/>
              </w:rPr>
              <w:t>Politik-Yasal</w:t>
            </w:r>
            <w:r>
              <w:rPr>
                <w:rFonts w:ascii="Times New Roman" w:hAnsi="Times New Roman" w:cs="Times New Roman"/>
                <w:b/>
                <w:spacing w:val="18"/>
                <w:sz w:val="24"/>
                <w:szCs w:val="24"/>
              </w:rPr>
              <w:t xml:space="preserve"> </w:t>
            </w:r>
            <w:r>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266A40" w:rsidRDefault="0090702A">
            <w:pPr>
              <w:pStyle w:val="TableParagraph"/>
              <w:spacing w:before="2"/>
              <w:ind w:left="105"/>
              <w:rPr>
                <w:rFonts w:ascii="Times New Roman" w:hAnsi="Times New Roman" w:cs="Times New Roman"/>
                <w:b/>
                <w:sz w:val="24"/>
                <w:szCs w:val="24"/>
              </w:rPr>
            </w:pPr>
            <w:r>
              <w:rPr>
                <w:rFonts w:ascii="Times New Roman" w:hAnsi="Times New Roman" w:cs="Times New Roman"/>
                <w:b/>
                <w:w w:val="105"/>
                <w:sz w:val="24"/>
                <w:szCs w:val="24"/>
              </w:rPr>
              <w:t>Ekonomik</w:t>
            </w:r>
            <w:r>
              <w:rPr>
                <w:rFonts w:ascii="Times New Roman" w:hAnsi="Times New Roman" w:cs="Times New Roman"/>
                <w:b/>
                <w:spacing w:val="-9"/>
                <w:w w:val="105"/>
                <w:sz w:val="24"/>
                <w:szCs w:val="24"/>
              </w:rPr>
              <w:t xml:space="preserve"> </w:t>
            </w:r>
            <w:r>
              <w:rPr>
                <w:rFonts w:ascii="Times New Roman" w:hAnsi="Times New Roman" w:cs="Times New Roman"/>
                <w:b/>
                <w:spacing w:val="-2"/>
                <w:w w:val="110"/>
                <w:sz w:val="24"/>
                <w:szCs w:val="24"/>
              </w:rPr>
              <w:t>etkenler</w:t>
            </w:r>
          </w:p>
        </w:tc>
      </w:tr>
      <w:tr w:rsidR="00266A40">
        <w:trPr>
          <w:trHeight w:val="3047"/>
          <w:jc w:val="center"/>
        </w:trPr>
        <w:tc>
          <w:tcPr>
            <w:tcW w:w="5093" w:type="dxa"/>
          </w:tcPr>
          <w:p w:rsidR="00266A40" w:rsidRDefault="0090702A">
            <w:pPr>
              <w:pStyle w:val="ListeParagraf"/>
              <w:numPr>
                <w:ilvl w:val="0"/>
                <w:numId w:val="5"/>
              </w:numPr>
              <w:spacing w:before="0"/>
              <w:ind w:left="411"/>
              <w:rPr>
                <w:rFonts w:ascii="Times New Roman" w:hAnsi="Times New Roman" w:cs="Times New Roman"/>
                <w:sz w:val="24"/>
                <w:szCs w:val="24"/>
              </w:rPr>
            </w:pPr>
            <w:r>
              <w:rPr>
                <w:rFonts w:ascii="Times New Roman" w:hAnsi="Times New Roman" w:cs="Times New Roman"/>
                <w:sz w:val="24"/>
                <w:szCs w:val="24"/>
              </w:rPr>
              <w:t>Kalkınma Planı ve Orta Vadeli Program,</w:t>
            </w:r>
          </w:p>
          <w:p w:rsidR="00266A40" w:rsidRDefault="0090702A">
            <w:pPr>
              <w:pStyle w:val="ListeParagraf"/>
              <w:numPr>
                <w:ilvl w:val="0"/>
                <w:numId w:val="5"/>
              </w:numPr>
              <w:spacing w:before="0"/>
              <w:ind w:left="411"/>
              <w:rPr>
                <w:rFonts w:ascii="Times New Roman" w:hAnsi="Times New Roman" w:cs="Times New Roman"/>
                <w:sz w:val="24"/>
                <w:szCs w:val="24"/>
              </w:rPr>
            </w:pPr>
            <w:r>
              <w:rPr>
                <w:rFonts w:ascii="Times New Roman" w:hAnsi="Times New Roman" w:cs="Times New Roman"/>
                <w:sz w:val="24"/>
                <w:szCs w:val="24"/>
              </w:rPr>
              <w:t>Bakanlık, il ve ilçe stratejik planlarının incelenmesi,</w:t>
            </w:r>
          </w:p>
          <w:p w:rsidR="00266A40" w:rsidRDefault="0090702A">
            <w:pPr>
              <w:pStyle w:val="ListeParagraf"/>
              <w:numPr>
                <w:ilvl w:val="0"/>
                <w:numId w:val="5"/>
              </w:numPr>
              <w:spacing w:before="0"/>
              <w:ind w:left="411"/>
              <w:rPr>
                <w:rFonts w:ascii="Times New Roman" w:hAnsi="Times New Roman" w:cs="Times New Roman"/>
                <w:sz w:val="24"/>
                <w:szCs w:val="24"/>
              </w:rPr>
            </w:pPr>
            <w:r>
              <w:rPr>
                <w:rFonts w:ascii="Times New Roman" w:hAnsi="Times New Roman" w:cs="Times New Roman"/>
                <w:sz w:val="24"/>
                <w:szCs w:val="24"/>
              </w:rPr>
              <w:t>Yasal yükümlülüklerin belirlenmesi,</w:t>
            </w:r>
          </w:p>
          <w:p w:rsidR="00266A40" w:rsidRDefault="0090702A">
            <w:pPr>
              <w:pStyle w:val="ListeParagraf"/>
              <w:numPr>
                <w:ilvl w:val="0"/>
                <w:numId w:val="5"/>
              </w:numPr>
              <w:spacing w:before="0"/>
              <w:ind w:left="411"/>
              <w:rPr>
                <w:rFonts w:ascii="Times New Roman" w:hAnsi="Times New Roman" w:cs="Times New Roman"/>
                <w:sz w:val="24"/>
                <w:szCs w:val="24"/>
              </w:rPr>
            </w:pPr>
            <w:r>
              <w:rPr>
                <w:rFonts w:ascii="Times New Roman" w:hAnsi="Times New Roman" w:cs="Times New Roman"/>
                <w:sz w:val="24"/>
                <w:szCs w:val="24"/>
              </w:rPr>
              <w:t>Oluşturulması gereken kurul ve komisyonlar,</w:t>
            </w:r>
          </w:p>
          <w:p w:rsidR="00266A40" w:rsidRDefault="0090702A">
            <w:pPr>
              <w:pStyle w:val="ListeParagraf"/>
              <w:numPr>
                <w:ilvl w:val="0"/>
                <w:numId w:val="5"/>
              </w:numPr>
              <w:spacing w:before="0"/>
              <w:ind w:left="411"/>
              <w:rPr>
                <w:rFonts w:ascii="Times New Roman" w:hAnsi="Times New Roman" w:cs="Times New Roman"/>
                <w:sz w:val="24"/>
                <w:szCs w:val="24"/>
              </w:rPr>
            </w:pPr>
            <w:r>
              <w:rPr>
                <w:rFonts w:ascii="Times New Roman" w:hAnsi="Times New Roman" w:cs="Times New Roman"/>
                <w:sz w:val="24"/>
                <w:szCs w:val="24"/>
              </w:rPr>
              <w:t>Okul/kurum çevresindeki politik durum.</w:t>
            </w:r>
          </w:p>
        </w:tc>
        <w:tc>
          <w:tcPr>
            <w:tcW w:w="4121" w:type="dxa"/>
          </w:tcPr>
          <w:p w:rsidR="00266A40" w:rsidRDefault="0090702A">
            <w:pPr>
              <w:pStyle w:val="TableParagraph"/>
              <w:numPr>
                <w:ilvl w:val="0"/>
                <w:numId w:val="5"/>
              </w:numPr>
              <w:tabs>
                <w:tab w:val="left" w:pos="429"/>
              </w:tabs>
              <w:spacing w:line="244" w:lineRule="auto"/>
              <w:ind w:left="429"/>
              <w:rPr>
                <w:rFonts w:ascii="Times New Roman" w:hAnsi="Times New Roman" w:cs="Times New Roman"/>
                <w:sz w:val="24"/>
                <w:szCs w:val="24"/>
              </w:rPr>
            </w:pPr>
            <w:r>
              <w:rPr>
                <w:rFonts w:ascii="Times New Roman" w:hAnsi="Times New Roman" w:cs="Times New Roman"/>
                <w:spacing w:val="-4"/>
                <w:sz w:val="24"/>
                <w:szCs w:val="24"/>
              </w:rPr>
              <w:t>Okul/kurumun</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bulunduğu</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 xml:space="preserve">çevrenin </w:t>
            </w:r>
            <w:r>
              <w:rPr>
                <w:rFonts w:ascii="Times New Roman" w:hAnsi="Times New Roman" w:cs="Times New Roman"/>
                <w:sz w:val="24"/>
                <w:szCs w:val="24"/>
              </w:rPr>
              <w:t>genel gelir durumu,</w:t>
            </w:r>
          </w:p>
          <w:p w:rsidR="00266A40" w:rsidRDefault="0090702A">
            <w:pPr>
              <w:pStyle w:val="TableParagraph"/>
              <w:numPr>
                <w:ilvl w:val="0"/>
                <w:numId w:val="5"/>
              </w:numPr>
              <w:tabs>
                <w:tab w:val="left" w:pos="429"/>
              </w:tabs>
              <w:spacing w:line="232" w:lineRule="exact"/>
              <w:ind w:left="429"/>
              <w:rPr>
                <w:rFonts w:ascii="Times New Roman" w:hAnsi="Times New Roman" w:cs="Times New Roman"/>
                <w:sz w:val="24"/>
                <w:szCs w:val="24"/>
              </w:rPr>
            </w:pPr>
            <w:r>
              <w:rPr>
                <w:rFonts w:ascii="Times New Roman" w:hAnsi="Times New Roman" w:cs="Times New Roman"/>
                <w:spacing w:val="-9"/>
                <w:sz w:val="24"/>
                <w:szCs w:val="24"/>
              </w:rPr>
              <w:t>İş</w:t>
            </w:r>
            <w:r>
              <w:rPr>
                <w:rFonts w:ascii="Times New Roman" w:hAnsi="Times New Roman" w:cs="Times New Roman"/>
                <w:spacing w:val="-2"/>
                <w:sz w:val="24"/>
                <w:szCs w:val="24"/>
              </w:rPr>
              <w:t xml:space="preserve"> kapasitesi,</w:t>
            </w:r>
          </w:p>
          <w:p w:rsidR="00266A40" w:rsidRDefault="0090702A">
            <w:pPr>
              <w:pStyle w:val="TableParagraph"/>
              <w:numPr>
                <w:ilvl w:val="0"/>
                <w:numId w:val="5"/>
              </w:numPr>
              <w:tabs>
                <w:tab w:val="left" w:pos="429"/>
              </w:tabs>
              <w:spacing w:line="244" w:lineRule="auto"/>
              <w:ind w:left="429"/>
              <w:rPr>
                <w:rFonts w:ascii="Times New Roman" w:hAnsi="Times New Roman" w:cs="Times New Roman"/>
                <w:sz w:val="24"/>
                <w:szCs w:val="24"/>
              </w:rPr>
            </w:pPr>
            <w:r>
              <w:rPr>
                <w:rFonts w:ascii="Times New Roman" w:hAnsi="Times New Roman" w:cs="Times New Roman"/>
                <w:spacing w:val="-4"/>
                <w:sz w:val="24"/>
                <w:szCs w:val="24"/>
              </w:rPr>
              <w:t>Okul/kurumun</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gelirini</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 xml:space="preserve">arttırıcı </w:t>
            </w:r>
            <w:r>
              <w:rPr>
                <w:rFonts w:ascii="Times New Roman" w:hAnsi="Times New Roman" w:cs="Times New Roman"/>
                <w:spacing w:val="-2"/>
                <w:sz w:val="24"/>
                <w:szCs w:val="24"/>
              </w:rPr>
              <w:t>unsurlar,</w:t>
            </w:r>
          </w:p>
          <w:p w:rsidR="00266A40" w:rsidRDefault="0090702A">
            <w:pPr>
              <w:pStyle w:val="TableParagraph"/>
              <w:numPr>
                <w:ilvl w:val="0"/>
                <w:numId w:val="5"/>
              </w:numPr>
              <w:tabs>
                <w:tab w:val="left" w:pos="429"/>
              </w:tabs>
              <w:spacing w:line="244" w:lineRule="auto"/>
              <w:ind w:left="429"/>
              <w:rPr>
                <w:rFonts w:ascii="Times New Roman" w:hAnsi="Times New Roman" w:cs="Times New Roman"/>
                <w:sz w:val="24"/>
                <w:szCs w:val="24"/>
              </w:rPr>
            </w:pPr>
            <w:r>
              <w:rPr>
                <w:rFonts w:ascii="Times New Roman" w:hAnsi="Times New Roman" w:cs="Times New Roman"/>
                <w:spacing w:val="-4"/>
                <w:sz w:val="24"/>
                <w:szCs w:val="24"/>
              </w:rPr>
              <w:t>Okul/kurumun</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giderlerini</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 xml:space="preserve">arttıran </w:t>
            </w:r>
            <w:r>
              <w:rPr>
                <w:rFonts w:ascii="Times New Roman" w:hAnsi="Times New Roman" w:cs="Times New Roman"/>
                <w:spacing w:val="-2"/>
                <w:sz w:val="24"/>
                <w:szCs w:val="24"/>
              </w:rPr>
              <w:t>unsurlar,</w:t>
            </w:r>
          </w:p>
          <w:p w:rsidR="00266A40" w:rsidRDefault="0090702A">
            <w:pPr>
              <w:pStyle w:val="TableParagraph"/>
              <w:numPr>
                <w:ilvl w:val="0"/>
                <w:numId w:val="5"/>
              </w:numPr>
              <w:tabs>
                <w:tab w:val="left" w:pos="429"/>
              </w:tabs>
              <w:ind w:left="429"/>
              <w:rPr>
                <w:rFonts w:ascii="Times New Roman" w:hAnsi="Times New Roman" w:cs="Times New Roman"/>
                <w:sz w:val="24"/>
                <w:szCs w:val="24"/>
              </w:rPr>
            </w:pPr>
            <w:r>
              <w:rPr>
                <w:rFonts w:ascii="Times New Roman" w:hAnsi="Times New Roman" w:cs="Times New Roman"/>
                <w:spacing w:val="-4"/>
                <w:sz w:val="24"/>
                <w:szCs w:val="24"/>
              </w:rPr>
              <w:t>Tasarruf</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sağlama imkânları,</w:t>
            </w:r>
          </w:p>
          <w:p w:rsidR="00266A40" w:rsidRDefault="0090702A">
            <w:pPr>
              <w:pStyle w:val="TableParagraph"/>
              <w:numPr>
                <w:ilvl w:val="0"/>
                <w:numId w:val="5"/>
              </w:numPr>
              <w:tabs>
                <w:tab w:val="left" w:pos="429"/>
              </w:tabs>
              <w:spacing w:line="232" w:lineRule="exact"/>
              <w:ind w:left="429"/>
              <w:rPr>
                <w:rFonts w:ascii="Times New Roman" w:hAnsi="Times New Roman" w:cs="Times New Roman"/>
                <w:sz w:val="24"/>
                <w:szCs w:val="24"/>
              </w:rPr>
            </w:pPr>
            <w:r>
              <w:rPr>
                <w:rFonts w:ascii="Times New Roman" w:hAnsi="Times New Roman" w:cs="Times New Roman"/>
                <w:spacing w:val="-4"/>
                <w:sz w:val="24"/>
                <w:szCs w:val="24"/>
              </w:rPr>
              <w:t>İşsizlik</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durumu,</w:t>
            </w:r>
          </w:p>
          <w:p w:rsidR="00266A40" w:rsidRDefault="0090702A">
            <w:pPr>
              <w:pStyle w:val="TableParagraph"/>
              <w:numPr>
                <w:ilvl w:val="0"/>
                <w:numId w:val="5"/>
              </w:numPr>
              <w:tabs>
                <w:tab w:val="left" w:pos="429"/>
              </w:tabs>
              <w:spacing w:line="244" w:lineRule="auto"/>
              <w:ind w:left="429"/>
              <w:rPr>
                <w:rFonts w:ascii="Times New Roman" w:hAnsi="Times New Roman" w:cs="Times New Roman"/>
                <w:sz w:val="24"/>
                <w:szCs w:val="24"/>
              </w:rPr>
            </w:pPr>
            <w:r>
              <w:rPr>
                <w:rFonts w:ascii="Times New Roman" w:hAnsi="Times New Roman" w:cs="Times New Roman"/>
                <w:spacing w:val="-4"/>
                <w:sz w:val="24"/>
                <w:szCs w:val="24"/>
              </w:rPr>
              <w:t>Mal-ürün</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ve</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hizmet</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satın</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 xml:space="preserve">alma </w:t>
            </w:r>
            <w:r>
              <w:rPr>
                <w:rFonts w:ascii="Times New Roman" w:hAnsi="Times New Roman" w:cs="Times New Roman"/>
                <w:spacing w:val="-2"/>
                <w:sz w:val="24"/>
                <w:szCs w:val="24"/>
              </w:rPr>
              <w:t>imkânları,</w:t>
            </w:r>
          </w:p>
          <w:p w:rsidR="00266A40" w:rsidRDefault="0090702A">
            <w:pPr>
              <w:pStyle w:val="TableParagraph"/>
              <w:numPr>
                <w:ilvl w:val="0"/>
                <w:numId w:val="5"/>
              </w:numPr>
              <w:tabs>
                <w:tab w:val="left" w:pos="429"/>
              </w:tabs>
              <w:spacing w:line="208" w:lineRule="exact"/>
              <w:ind w:left="429"/>
              <w:rPr>
                <w:rFonts w:ascii="Times New Roman" w:hAnsi="Times New Roman" w:cs="Times New Roman"/>
                <w:sz w:val="24"/>
                <w:szCs w:val="24"/>
              </w:rPr>
            </w:pPr>
            <w:r>
              <w:rPr>
                <w:rFonts w:ascii="Times New Roman" w:hAnsi="Times New Roman" w:cs="Times New Roman"/>
                <w:spacing w:val="-6"/>
                <w:sz w:val="24"/>
                <w:szCs w:val="24"/>
              </w:rPr>
              <w:t>Kullanılabilir</w:t>
            </w:r>
            <w:r>
              <w:rPr>
                <w:rFonts w:ascii="Times New Roman" w:hAnsi="Times New Roman" w:cs="Times New Roman"/>
                <w:spacing w:val="12"/>
                <w:sz w:val="24"/>
                <w:szCs w:val="24"/>
              </w:rPr>
              <w:t xml:space="preserve"> </w:t>
            </w:r>
            <w:r>
              <w:rPr>
                <w:rFonts w:ascii="Times New Roman" w:hAnsi="Times New Roman" w:cs="Times New Roman"/>
                <w:spacing w:val="-4"/>
                <w:sz w:val="24"/>
                <w:szCs w:val="24"/>
              </w:rPr>
              <w:t>bütçe</w:t>
            </w:r>
          </w:p>
        </w:tc>
      </w:tr>
      <w:tr w:rsidR="00266A40">
        <w:trPr>
          <w:trHeight w:val="454"/>
          <w:jc w:val="center"/>
        </w:trPr>
        <w:tc>
          <w:tcPr>
            <w:tcW w:w="5093" w:type="dxa"/>
            <w:shd w:val="clear" w:color="auto" w:fill="92CDDC" w:themeFill="accent5" w:themeFillTint="99"/>
            <w:vAlign w:val="center"/>
          </w:tcPr>
          <w:p w:rsidR="00266A40" w:rsidRDefault="0090702A">
            <w:pPr>
              <w:pStyle w:val="TableParagraph"/>
              <w:spacing w:before="5"/>
              <w:ind w:left="107"/>
              <w:rPr>
                <w:rFonts w:ascii="Times New Roman" w:hAnsi="Times New Roman" w:cs="Times New Roman"/>
                <w:b/>
                <w:sz w:val="24"/>
                <w:szCs w:val="24"/>
              </w:rPr>
            </w:pPr>
            <w:r>
              <w:rPr>
                <w:rFonts w:ascii="Times New Roman" w:hAnsi="Times New Roman" w:cs="Times New Roman"/>
                <w:b/>
                <w:spacing w:val="4"/>
                <w:sz w:val="24"/>
                <w:szCs w:val="24"/>
              </w:rPr>
              <w:t>Sosyokültürel</w:t>
            </w:r>
            <w:r>
              <w:rPr>
                <w:rFonts w:ascii="Times New Roman" w:hAnsi="Times New Roman" w:cs="Times New Roman"/>
                <w:b/>
                <w:spacing w:val="27"/>
                <w:sz w:val="24"/>
                <w:szCs w:val="24"/>
              </w:rPr>
              <w:t xml:space="preserve"> </w:t>
            </w:r>
            <w:r>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266A40" w:rsidRDefault="0090702A">
            <w:pPr>
              <w:pStyle w:val="TableParagraph"/>
              <w:spacing w:before="5"/>
              <w:ind w:left="105"/>
              <w:rPr>
                <w:rFonts w:ascii="Times New Roman" w:hAnsi="Times New Roman" w:cs="Times New Roman"/>
                <w:b/>
                <w:sz w:val="24"/>
                <w:szCs w:val="24"/>
              </w:rPr>
            </w:pPr>
            <w:r>
              <w:rPr>
                <w:rFonts w:ascii="Times New Roman" w:hAnsi="Times New Roman" w:cs="Times New Roman"/>
                <w:b/>
                <w:w w:val="105"/>
                <w:sz w:val="24"/>
                <w:szCs w:val="24"/>
              </w:rPr>
              <w:t>Teknolojik</w:t>
            </w:r>
            <w:r>
              <w:rPr>
                <w:rFonts w:ascii="Times New Roman" w:hAnsi="Times New Roman" w:cs="Times New Roman"/>
                <w:b/>
                <w:spacing w:val="2"/>
                <w:w w:val="110"/>
                <w:sz w:val="24"/>
                <w:szCs w:val="24"/>
              </w:rPr>
              <w:t xml:space="preserve"> </w:t>
            </w:r>
            <w:r>
              <w:rPr>
                <w:rFonts w:ascii="Times New Roman" w:hAnsi="Times New Roman" w:cs="Times New Roman"/>
                <w:b/>
                <w:spacing w:val="-2"/>
                <w:w w:val="110"/>
                <w:sz w:val="24"/>
                <w:szCs w:val="24"/>
              </w:rPr>
              <w:t>etkenler</w:t>
            </w:r>
          </w:p>
        </w:tc>
      </w:tr>
      <w:tr w:rsidR="00266A40">
        <w:trPr>
          <w:trHeight w:val="3517"/>
          <w:jc w:val="center"/>
        </w:trPr>
        <w:tc>
          <w:tcPr>
            <w:tcW w:w="5093" w:type="dxa"/>
          </w:tcPr>
          <w:p w:rsidR="00266A40" w:rsidRDefault="0090702A">
            <w:pPr>
              <w:pStyle w:val="TableParagraph"/>
              <w:numPr>
                <w:ilvl w:val="0"/>
                <w:numId w:val="6"/>
              </w:numPr>
              <w:tabs>
                <w:tab w:val="left" w:pos="411"/>
              </w:tabs>
              <w:ind w:hanging="225"/>
              <w:rPr>
                <w:rFonts w:ascii="Times New Roman" w:hAnsi="Times New Roman" w:cs="Times New Roman"/>
                <w:sz w:val="24"/>
                <w:szCs w:val="24"/>
              </w:rPr>
            </w:pPr>
            <w:r>
              <w:rPr>
                <w:rFonts w:ascii="Times New Roman" w:hAnsi="Times New Roman" w:cs="Times New Roman"/>
                <w:spacing w:val="-4"/>
                <w:sz w:val="24"/>
                <w:szCs w:val="24"/>
              </w:rPr>
              <w:t>Kariyer</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beklentileri,</w:t>
            </w:r>
          </w:p>
          <w:p w:rsidR="00266A40" w:rsidRDefault="0090702A">
            <w:pPr>
              <w:pStyle w:val="TableParagraph"/>
              <w:numPr>
                <w:ilvl w:val="0"/>
                <w:numId w:val="6"/>
              </w:numPr>
              <w:tabs>
                <w:tab w:val="left" w:pos="411"/>
              </w:tabs>
              <w:spacing w:before="3"/>
              <w:ind w:hanging="225"/>
              <w:rPr>
                <w:rFonts w:ascii="Times New Roman" w:hAnsi="Times New Roman" w:cs="Times New Roman"/>
                <w:sz w:val="24"/>
                <w:szCs w:val="24"/>
              </w:rPr>
            </w:pPr>
            <w:r>
              <w:rPr>
                <w:rFonts w:ascii="Times New Roman" w:hAnsi="Times New Roman" w:cs="Times New Roman"/>
                <w:spacing w:val="-4"/>
                <w:sz w:val="24"/>
                <w:szCs w:val="24"/>
              </w:rPr>
              <w:t>Ailelerin</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ve</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öğrencilerin</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bilinçlenmeleri,</w:t>
            </w:r>
          </w:p>
          <w:p w:rsidR="00266A40" w:rsidRDefault="0090702A">
            <w:pPr>
              <w:pStyle w:val="TableParagraph"/>
              <w:numPr>
                <w:ilvl w:val="0"/>
                <w:numId w:val="6"/>
              </w:numPr>
              <w:tabs>
                <w:tab w:val="left" w:pos="411"/>
              </w:tabs>
              <w:spacing w:before="2" w:line="242" w:lineRule="auto"/>
              <w:ind w:right="144" w:hanging="225"/>
              <w:rPr>
                <w:rFonts w:ascii="Times New Roman" w:hAnsi="Times New Roman" w:cs="Times New Roman"/>
                <w:sz w:val="24"/>
                <w:szCs w:val="24"/>
              </w:rPr>
            </w:pPr>
            <w:r>
              <w:rPr>
                <w:rFonts w:ascii="Times New Roman" w:hAnsi="Times New Roman" w:cs="Times New Roman"/>
                <w:spacing w:val="-2"/>
                <w:sz w:val="24"/>
                <w:szCs w:val="24"/>
              </w:rPr>
              <w:t>Aile</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yapısındaki</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değişmeler</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(geniş</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aileden</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çekirdek</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 xml:space="preserve">aileye </w:t>
            </w:r>
            <w:r>
              <w:rPr>
                <w:rFonts w:ascii="Times New Roman" w:hAnsi="Times New Roman" w:cs="Times New Roman"/>
                <w:sz w:val="24"/>
                <w:szCs w:val="24"/>
              </w:rPr>
              <w:t>geçiş, erken yaşta evlenme vs.),</w:t>
            </w:r>
          </w:p>
          <w:p w:rsidR="00266A40" w:rsidRDefault="0090702A">
            <w:pPr>
              <w:pStyle w:val="TableParagraph"/>
              <w:numPr>
                <w:ilvl w:val="0"/>
                <w:numId w:val="6"/>
              </w:numPr>
              <w:tabs>
                <w:tab w:val="left" w:pos="411"/>
              </w:tabs>
              <w:spacing w:before="4"/>
              <w:ind w:hanging="225"/>
              <w:rPr>
                <w:rFonts w:ascii="Times New Roman" w:hAnsi="Times New Roman" w:cs="Times New Roman"/>
                <w:sz w:val="24"/>
                <w:szCs w:val="24"/>
              </w:rPr>
            </w:pPr>
            <w:r>
              <w:rPr>
                <w:rFonts w:ascii="Times New Roman" w:hAnsi="Times New Roman" w:cs="Times New Roman"/>
                <w:w w:val="90"/>
                <w:sz w:val="24"/>
                <w:szCs w:val="24"/>
              </w:rPr>
              <w:t>Nüfus</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artışı,</w:t>
            </w:r>
          </w:p>
          <w:p w:rsidR="00266A40" w:rsidRDefault="0090702A">
            <w:pPr>
              <w:pStyle w:val="TableParagraph"/>
              <w:numPr>
                <w:ilvl w:val="0"/>
                <w:numId w:val="6"/>
              </w:numPr>
              <w:tabs>
                <w:tab w:val="left" w:pos="411"/>
              </w:tabs>
              <w:spacing w:before="2"/>
              <w:ind w:hanging="225"/>
              <w:rPr>
                <w:rFonts w:ascii="Times New Roman" w:hAnsi="Times New Roman" w:cs="Times New Roman"/>
                <w:sz w:val="24"/>
                <w:szCs w:val="24"/>
              </w:rPr>
            </w:pPr>
            <w:r>
              <w:rPr>
                <w:rFonts w:ascii="Times New Roman" w:hAnsi="Times New Roman" w:cs="Times New Roman"/>
                <w:spacing w:val="-4"/>
                <w:sz w:val="24"/>
                <w:szCs w:val="24"/>
              </w:rPr>
              <w:t>Göç,</w:t>
            </w:r>
          </w:p>
          <w:p w:rsidR="00266A40" w:rsidRDefault="0090702A">
            <w:pPr>
              <w:pStyle w:val="TableParagraph"/>
              <w:numPr>
                <w:ilvl w:val="0"/>
                <w:numId w:val="6"/>
              </w:numPr>
              <w:tabs>
                <w:tab w:val="left" w:pos="411"/>
              </w:tabs>
              <w:ind w:hanging="225"/>
              <w:rPr>
                <w:rFonts w:ascii="Times New Roman" w:hAnsi="Times New Roman" w:cs="Times New Roman"/>
                <w:sz w:val="24"/>
                <w:szCs w:val="24"/>
              </w:rPr>
            </w:pPr>
            <w:r>
              <w:rPr>
                <w:rFonts w:ascii="Times New Roman" w:hAnsi="Times New Roman" w:cs="Times New Roman"/>
                <w:spacing w:val="-4"/>
                <w:sz w:val="24"/>
                <w:szCs w:val="24"/>
              </w:rPr>
              <w:t>Nüfusun</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yaş</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gruplarına göre</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dağılımı,</w:t>
            </w:r>
          </w:p>
          <w:p w:rsidR="00266A40" w:rsidRDefault="0090702A">
            <w:pPr>
              <w:pStyle w:val="TableParagraph"/>
              <w:numPr>
                <w:ilvl w:val="0"/>
                <w:numId w:val="6"/>
              </w:numPr>
              <w:tabs>
                <w:tab w:val="left" w:pos="411"/>
              </w:tabs>
              <w:spacing w:before="2" w:line="244" w:lineRule="auto"/>
              <w:ind w:right="353" w:hanging="225"/>
              <w:rPr>
                <w:rFonts w:ascii="Times New Roman" w:hAnsi="Times New Roman" w:cs="Times New Roman"/>
                <w:sz w:val="24"/>
                <w:szCs w:val="24"/>
              </w:rPr>
            </w:pPr>
            <w:r>
              <w:rPr>
                <w:rFonts w:ascii="Times New Roman" w:hAnsi="Times New Roman" w:cs="Times New Roman"/>
                <w:spacing w:val="-4"/>
                <w:sz w:val="24"/>
                <w:szCs w:val="24"/>
              </w:rPr>
              <w:t>Hayat</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beklentilerindeki</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değişimler</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(Hızlı</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 xml:space="preserve">para kazanma </w:t>
            </w:r>
            <w:r>
              <w:rPr>
                <w:rFonts w:ascii="Times New Roman" w:hAnsi="Times New Roman" w:cs="Times New Roman"/>
                <w:sz w:val="24"/>
                <w:szCs w:val="24"/>
              </w:rPr>
              <w:t>hırsı,</w:t>
            </w:r>
            <w:r>
              <w:rPr>
                <w:rFonts w:ascii="Times New Roman" w:hAnsi="Times New Roman" w:cs="Times New Roman"/>
                <w:spacing w:val="-7"/>
                <w:sz w:val="24"/>
                <w:szCs w:val="24"/>
              </w:rPr>
              <w:t xml:space="preserve"> </w:t>
            </w:r>
            <w:r>
              <w:rPr>
                <w:rFonts w:ascii="Times New Roman" w:hAnsi="Times New Roman" w:cs="Times New Roman"/>
                <w:sz w:val="24"/>
                <w:szCs w:val="24"/>
              </w:rPr>
              <w:t>lüks</w:t>
            </w:r>
            <w:r>
              <w:rPr>
                <w:rFonts w:ascii="Times New Roman" w:hAnsi="Times New Roman" w:cs="Times New Roman"/>
                <w:spacing w:val="-6"/>
                <w:sz w:val="24"/>
                <w:szCs w:val="24"/>
              </w:rPr>
              <w:t xml:space="preserve"> </w:t>
            </w:r>
            <w:r>
              <w:rPr>
                <w:rFonts w:ascii="Times New Roman" w:hAnsi="Times New Roman" w:cs="Times New Roman"/>
                <w:sz w:val="24"/>
                <w:szCs w:val="24"/>
              </w:rPr>
              <w:t>yaşama</w:t>
            </w:r>
            <w:r>
              <w:rPr>
                <w:rFonts w:ascii="Times New Roman" w:hAnsi="Times New Roman" w:cs="Times New Roman"/>
                <w:spacing w:val="-5"/>
                <w:sz w:val="24"/>
                <w:szCs w:val="24"/>
              </w:rPr>
              <w:t xml:space="preserve"> </w:t>
            </w:r>
            <w:r>
              <w:rPr>
                <w:rFonts w:ascii="Times New Roman" w:hAnsi="Times New Roman" w:cs="Times New Roman"/>
                <w:sz w:val="24"/>
                <w:szCs w:val="24"/>
              </w:rPr>
              <w:t>düşkünlük,</w:t>
            </w:r>
            <w:r>
              <w:rPr>
                <w:rFonts w:ascii="Times New Roman" w:hAnsi="Times New Roman" w:cs="Times New Roman"/>
                <w:spacing w:val="-7"/>
                <w:sz w:val="24"/>
                <w:szCs w:val="24"/>
              </w:rPr>
              <w:t xml:space="preserve"> </w:t>
            </w:r>
            <w:r>
              <w:rPr>
                <w:rFonts w:ascii="Times New Roman" w:hAnsi="Times New Roman" w:cs="Times New Roman"/>
                <w:sz w:val="24"/>
                <w:szCs w:val="24"/>
              </w:rPr>
              <w:t>kırsal</w:t>
            </w:r>
            <w:r>
              <w:rPr>
                <w:rFonts w:ascii="Times New Roman" w:hAnsi="Times New Roman" w:cs="Times New Roman"/>
                <w:spacing w:val="-5"/>
                <w:sz w:val="24"/>
                <w:szCs w:val="24"/>
              </w:rPr>
              <w:t xml:space="preserve"> </w:t>
            </w:r>
            <w:r>
              <w:rPr>
                <w:rFonts w:ascii="Times New Roman" w:hAnsi="Times New Roman" w:cs="Times New Roman"/>
                <w:sz w:val="24"/>
                <w:szCs w:val="24"/>
              </w:rPr>
              <w:t>alanda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kentsel </w:t>
            </w:r>
            <w:r>
              <w:rPr>
                <w:rFonts w:ascii="Times New Roman" w:hAnsi="Times New Roman" w:cs="Times New Roman"/>
                <w:spacing w:val="-2"/>
                <w:sz w:val="24"/>
                <w:szCs w:val="24"/>
              </w:rPr>
              <w:t>yaşam),</w:t>
            </w:r>
          </w:p>
          <w:p w:rsidR="00266A40" w:rsidRDefault="0090702A">
            <w:pPr>
              <w:pStyle w:val="TableParagraph"/>
              <w:numPr>
                <w:ilvl w:val="0"/>
                <w:numId w:val="6"/>
              </w:numPr>
              <w:tabs>
                <w:tab w:val="left" w:pos="411"/>
              </w:tabs>
              <w:spacing w:before="3"/>
              <w:ind w:hanging="225"/>
              <w:rPr>
                <w:rFonts w:ascii="Times New Roman" w:hAnsi="Times New Roman" w:cs="Times New Roman"/>
                <w:sz w:val="24"/>
                <w:szCs w:val="24"/>
              </w:rPr>
            </w:pPr>
            <w:r>
              <w:rPr>
                <w:rFonts w:ascii="Times New Roman" w:hAnsi="Times New Roman" w:cs="Times New Roman"/>
                <w:spacing w:val="-5"/>
                <w:sz w:val="24"/>
                <w:szCs w:val="24"/>
              </w:rPr>
              <w:t>Beslenme</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alışkanlıkları,</w:t>
            </w:r>
          </w:p>
          <w:p w:rsidR="00266A40" w:rsidRDefault="0090702A">
            <w:pPr>
              <w:pStyle w:val="TableParagraph"/>
              <w:numPr>
                <w:ilvl w:val="0"/>
                <w:numId w:val="6"/>
              </w:numPr>
              <w:tabs>
                <w:tab w:val="left" w:pos="411"/>
              </w:tabs>
              <w:spacing w:before="2"/>
              <w:ind w:hanging="225"/>
              <w:rPr>
                <w:rFonts w:ascii="Times New Roman" w:hAnsi="Times New Roman" w:cs="Times New Roman"/>
                <w:sz w:val="24"/>
                <w:szCs w:val="24"/>
              </w:rPr>
            </w:pPr>
            <w:r>
              <w:rPr>
                <w:rFonts w:ascii="Times New Roman" w:hAnsi="Times New Roman" w:cs="Times New Roman"/>
                <w:spacing w:val="-4"/>
                <w:sz w:val="24"/>
                <w:szCs w:val="24"/>
              </w:rPr>
              <w:t>Değerler,</w:t>
            </w:r>
            <w:r>
              <w:rPr>
                <w:rFonts w:ascii="Times New Roman" w:hAnsi="Times New Roman" w:cs="Times New Roman"/>
                <w:sz w:val="24"/>
                <w:szCs w:val="24"/>
              </w:rPr>
              <w:t xml:space="preserve"> </w:t>
            </w:r>
            <w:r>
              <w:rPr>
                <w:rFonts w:ascii="Times New Roman" w:hAnsi="Times New Roman" w:cs="Times New Roman"/>
                <w:spacing w:val="-4"/>
                <w:sz w:val="24"/>
                <w:szCs w:val="24"/>
              </w:rPr>
              <w:t>mesleki</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etik</w:t>
            </w:r>
            <w:r>
              <w:rPr>
                <w:rFonts w:ascii="Times New Roman" w:hAnsi="Times New Roman" w:cs="Times New Roman"/>
                <w:sz w:val="24"/>
                <w:szCs w:val="24"/>
              </w:rPr>
              <w:t xml:space="preserve"> </w:t>
            </w:r>
            <w:r>
              <w:rPr>
                <w:rFonts w:ascii="Times New Roman" w:hAnsi="Times New Roman" w:cs="Times New Roman"/>
                <w:spacing w:val="-4"/>
                <w:sz w:val="24"/>
                <w:szCs w:val="24"/>
              </w:rPr>
              <w:t>kuralları</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vb.</w:t>
            </w:r>
          </w:p>
        </w:tc>
        <w:tc>
          <w:tcPr>
            <w:tcW w:w="4121" w:type="dxa"/>
          </w:tcPr>
          <w:p w:rsidR="00266A40" w:rsidRDefault="0090702A">
            <w:pPr>
              <w:pStyle w:val="TableParagraph"/>
              <w:numPr>
                <w:ilvl w:val="0"/>
                <w:numId w:val="6"/>
              </w:numPr>
              <w:tabs>
                <w:tab w:val="left" w:pos="413"/>
                <w:tab w:val="left" w:pos="3812"/>
              </w:tabs>
              <w:spacing w:line="244" w:lineRule="auto"/>
              <w:ind w:hanging="207"/>
            </w:pPr>
            <w:r>
              <w:t>Okul/kurumun teknoloji kullanım durumu</w:t>
            </w:r>
          </w:p>
          <w:p w:rsidR="00266A40" w:rsidRDefault="0090702A">
            <w:pPr>
              <w:pStyle w:val="TableParagraph"/>
              <w:numPr>
                <w:ilvl w:val="0"/>
                <w:numId w:val="6"/>
              </w:numPr>
              <w:tabs>
                <w:tab w:val="left" w:pos="413"/>
                <w:tab w:val="left" w:pos="3812"/>
              </w:tabs>
              <w:spacing w:line="234" w:lineRule="exact"/>
              <w:ind w:hanging="207"/>
            </w:pPr>
            <w:r>
              <w:t>e- Devlet uygulamaları,</w:t>
            </w:r>
          </w:p>
          <w:p w:rsidR="00266A40" w:rsidRDefault="0090702A">
            <w:pPr>
              <w:pStyle w:val="TableParagraph"/>
              <w:numPr>
                <w:ilvl w:val="0"/>
                <w:numId w:val="6"/>
              </w:numPr>
              <w:tabs>
                <w:tab w:val="left" w:pos="413"/>
                <w:tab w:val="left" w:pos="3812"/>
              </w:tabs>
              <w:spacing w:line="244" w:lineRule="auto"/>
              <w:ind w:hanging="207"/>
            </w:pPr>
            <w:r>
              <w:t>Dijital Platformlar üzerinden uzaktan eğitim imkânları,</w:t>
            </w:r>
          </w:p>
          <w:p w:rsidR="00266A40" w:rsidRDefault="0090702A">
            <w:pPr>
              <w:pStyle w:val="TableParagraph"/>
              <w:numPr>
                <w:ilvl w:val="0"/>
                <w:numId w:val="6"/>
              </w:numPr>
              <w:tabs>
                <w:tab w:val="left" w:pos="413"/>
                <w:tab w:val="left" w:pos="3812"/>
              </w:tabs>
              <w:spacing w:before="2" w:line="242" w:lineRule="auto"/>
              <w:ind w:hanging="207"/>
            </w:pPr>
            <w:r>
              <w:t>Okul/kurumun sahip olmadığı teknolojik araçlar</w:t>
            </w:r>
          </w:p>
          <w:p w:rsidR="00266A40" w:rsidRDefault="0090702A">
            <w:pPr>
              <w:pStyle w:val="TableParagraph"/>
              <w:numPr>
                <w:ilvl w:val="0"/>
                <w:numId w:val="6"/>
              </w:numPr>
              <w:tabs>
                <w:tab w:val="left" w:pos="413"/>
                <w:tab w:val="left" w:pos="3812"/>
              </w:tabs>
              <w:spacing w:before="3" w:line="244" w:lineRule="auto"/>
              <w:ind w:hanging="207"/>
            </w:pPr>
            <w:r>
              <w:t>Personelin ve öğrencilerin teknoloji kullanım kapasiteleri,</w:t>
            </w:r>
          </w:p>
          <w:p w:rsidR="00266A40" w:rsidRDefault="0090702A">
            <w:pPr>
              <w:pStyle w:val="TableParagraph"/>
              <w:numPr>
                <w:ilvl w:val="0"/>
                <w:numId w:val="6"/>
              </w:numPr>
              <w:tabs>
                <w:tab w:val="left" w:pos="413"/>
                <w:tab w:val="left" w:pos="3812"/>
              </w:tabs>
              <w:spacing w:line="244" w:lineRule="auto"/>
              <w:ind w:hanging="207"/>
            </w:pPr>
            <w:r>
              <w:t>Personelin ve öğrencilerin sahip olduğu teknolojik araçlar,</w:t>
            </w:r>
          </w:p>
          <w:p w:rsidR="00266A40" w:rsidRDefault="0090702A">
            <w:pPr>
              <w:pStyle w:val="TableParagraph"/>
              <w:numPr>
                <w:ilvl w:val="0"/>
                <w:numId w:val="6"/>
              </w:numPr>
              <w:tabs>
                <w:tab w:val="left" w:pos="413"/>
                <w:tab w:val="left" w:pos="3812"/>
              </w:tabs>
              <w:ind w:hanging="207"/>
            </w:pPr>
            <w:r>
              <w:t>Teknoloji alanındaki gelişmeler</w:t>
            </w:r>
          </w:p>
          <w:p w:rsidR="00266A40" w:rsidRDefault="0090702A">
            <w:pPr>
              <w:pStyle w:val="TableParagraph"/>
              <w:numPr>
                <w:ilvl w:val="0"/>
                <w:numId w:val="6"/>
              </w:numPr>
              <w:tabs>
                <w:tab w:val="left" w:pos="413"/>
                <w:tab w:val="left" w:pos="3812"/>
              </w:tabs>
              <w:spacing w:before="2"/>
              <w:ind w:hanging="207"/>
              <w:rPr>
                <w:rFonts w:ascii="Times New Roman" w:hAnsi="Times New Roman" w:cs="Times New Roman"/>
                <w:sz w:val="24"/>
                <w:szCs w:val="24"/>
              </w:rPr>
            </w:pPr>
            <w:r>
              <w:t>Teknolojinin eğitimde kullanımı</w:t>
            </w:r>
          </w:p>
        </w:tc>
      </w:tr>
      <w:tr w:rsidR="00266A40">
        <w:trPr>
          <w:trHeight w:val="454"/>
          <w:jc w:val="center"/>
        </w:trPr>
        <w:tc>
          <w:tcPr>
            <w:tcW w:w="9214" w:type="dxa"/>
            <w:gridSpan w:val="2"/>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z w:val="24"/>
                <w:szCs w:val="24"/>
              </w:rPr>
            </w:pPr>
            <w:r>
              <w:rPr>
                <w:rFonts w:ascii="Times New Roman" w:hAnsi="Times New Roman" w:cs="Times New Roman"/>
                <w:b/>
                <w:w w:val="105"/>
                <w:sz w:val="24"/>
                <w:szCs w:val="24"/>
              </w:rPr>
              <w:t>Çevresel</w:t>
            </w:r>
            <w:r>
              <w:rPr>
                <w:rFonts w:ascii="Times New Roman" w:hAnsi="Times New Roman" w:cs="Times New Roman"/>
                <w:b/>
                <w:spacing w:val="-1"/>
                <w:w w:val="105"/>
                <w:sz w:val="24"/>
                <w:szCs w:val="24"/>
              </w:rPr>
              <w:t xml:space="preserve"> </w:t>
            </w:r>
            <w:r>
              <w:rPr>
                <w:rFonts w:ascii="Times New Roman" w:hAnsi="Times New Roman" w:cs="Times New Roman"/>
                <w:b/>
                <w:spacing w:val="-2"/>
                <w:w w:val="110"/>
                <w:sz w:val="24"/>
                <w:szCs w:val="24"/>
              </w:rPr>
              <w:t>Etkenler</w:t>
            </w:r>
          </w:p>
        </w:tc>
      </w:tr>
      <w:tr w:rsidR="00266A40">
        <w:trPr>
          <w:trHeight w:val="1948"/>
          <w:jc w:val="center"/>
        </w:trPr>
        <w:tc>
          <w:tcPr>
            <w:tcW w:w="9214" w:type="dxa"/>
            <w:gridSpan w:val="2"/>
          </w:tcPr>
          <w:p w:rsidR="00266A40" w:rsidRDefault="0090702A">
            <w:pPr>
              <w:pStyle w:val="TableParagraph"/>
              <w:numPr>
                <w:ilvl w:val="0"/>
                <w:numId w:val="7"/>
              </w:numPr>
              <w:tabs>
                <w:tab w:val="left" w:pos="292"/>
              </w:tabs>
              <w:ind w:left="411" w:hanging="284"/>
              <w:rPr>
                <w:rFonts w:ascii="Times New Roman" w:hAnsi="Times New Roman" w:cs="Times New Roman"/>
                <w:sz w:val="24"/>
                <w:szCs w:val="24"/>
              </w:rPr>
            </w:pPr>
            <w:r>
              <w:rPr>
                <w:rFonts w:ascii="Times New Roman" w:hAnsi="Times New Roman" w:cs="Times New Roman"/>
                <w:spacing w:val="-4"/>
                <w:sz w:val="24"/>
                <w:szCs w:val="24"/>
              </w:rPr>
              <w:t>Hava</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ve</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su</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kirlenmesi,</w:t>
            </w:r>
          </w:p>
          <w:p w:rsidR="00266A40" w:rsidRDefault="0090702A">
            <w:pPr>
              <w:pStyle w:val="TableParagraph"/>
              <w:numPr>
                <w:ilvl w:val="0"/>
                <w:numId w:val="7"/>
              </w:numPr>
              <w:tabs>
                <w:tab w:val="left" w:pos="292"/>
              </w:tabs>
              <w:spacing w:before="3"/>
              <w:ind w:left="411" w:hanging="284"/>
              <w:rPr>
                <w:rFonts w:ascii="Times New Roman" w:hAnsi="Times New Roman" w:cs="Times New Roman"/>
                <w:sz w:val="24"/>
                <w:szCs w:val="24"/>
              </w:rPr>
            </w:pPr>
            <w:r>
              <w:rPr>
                <w:rFonts w:ascii="Times New Roman" w:hAnsi="Times New Roman" w:cs="Times New Roman"/>
                <w:spacing w:val="-4"/>
                <w:sz w:val="24"/>
                <w:szCs w:val="24"/>
              </w:rPr>
              <w:t>Toprak</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yapısı,</w:t>
            </w:r>
          </w:p>
          <w:p w:rsidR="00266A40" w:rsidRDefault="0090702A">
            <w:pPr>
              <w:pStyle w:val="TableParagraph"/>
              <w:numPr>
                <w:ilvl w:val="0"/>
                <w:numId w:val="7"/>
              </w:numPr>
              <w:tabs>
                <w:tab w:val="left" w:pos="292"/>
              </w:tabs>
              <w:spacing w:before="2"/>
              <w:ind w:left="411" w:hanging="284"/>
              <w:rPr>
                <w:rFonts w:ascii="Times New Roman" w:hAnsi="Times New Roman" w:cs="Times New Roman"/>
                <w:sz w:val="24"/>
                <w:szCs w:val="24"/>
              </w:rPr>
            </w:pPr>
            <w:r>
              <w:rPr>
                <w:rFonts w:ascii="Times New Roman" w:hAnsi="Times New Roman" w:cs="Times New Roman"/>
                <w:spacing w:val="-5"/>
                <w:sz w:val="24"/>
                <w:szCs w:val="24"/>
              </w:rPr>
              <w:t xml:space="preserve">Bitki </w:t>
            </w:r>
            <w:r>
              <w:rPr>
                <w:rFonts w:ascii="Times New Roman" w:hAnsi="Times New Roman" w:cs="Times New Roman"/>
                <w:spacing w:val="-2"/>
                <w:sz w:val="24"/>
                <w:szCs w:val="24"/>
              </w:rPr>
              <w:t>örtüsü,</w:t>
            </w:r>
          </w:p>
          <w:p w:rsidR="00266A40" w:rsidRDefault="0090702A">
            <w:pPr>
              <w:pStyle w:val="TableParagraph"/>
              <w:numPr>
                <w:ilvl w:val="0"/>
                <w:numId w:val="7"/>
              </w:numPr>
              <w:tabs>
                <w:tab w:val="left" w:pos="292"/>
              </w:tabs>
              <w:ind w:left="411" w:hanging="284"/>
              <w:rPr>
                <w:rFonts w:ascii="Times New Roman" w:hAnsi="Times New Roman" w:cs="Times New Roman"/>
                <w:sz w:val="24"/>
                <w:szCs w:val="24"/>
              </w:rPr>
            </w:pPr>
            <w:r>
              <w:rPr>
                <w:rFonts w:ascii="Times New Roman" w:hAnsi="Times New Roman" w:cs="Times New Roman"/>
                <w:spacing w:val="-4"/>
                <w:sz w:val="24"/>
                <w:szCs w:val="24"/>
              </w:rPr>
              <w:t>Doğal</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kaynakların</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korunması</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için</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yapılan</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çalışmalar,</w:t>
            </w:r>
          </w:p>
          <w:p w:rsidR="00266A40" w:rsidRDefault="0090702A">
            <w:pPr>
              <w:pStyle w:val="TableParagraph"/>
              <w:numPr>
                <w:ilvl w:val="0"/>
                <w:numId w:val="7"/>
              </w:numPr>
              <w:tabs>
                <w:tab w:val="left" w:pos="292"/>
              </w:tabs>
              <w:spacing w:before="3"/>
              <w:ind w:left="411" w:hanging="284"/>
              <w:rPr>
                <w:rFonts w:ascii="Times New Roman" w:hAnsi="Times New Roman" w:cs="Times New Roman"/>
                <w:sz w:val="24"/>
                <w:szCs w:val="24"/>
              </w:rPr>
            </w:pPr>
            <w:r>
              <w:rPr>
                <w:rFonts w:ascii="Times New Roman" w:hAnsi="Times New Roman" w:cs="Times New Roman"/>
                <w:spacing w:val="-4"/>
                <w:sz w:val="24"/>
                <w:szCs w:val="24"/>
              </w:rPr>
              <w:t>Çevrede</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yoğunluk</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gösteren</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hastalıklar,</w:t>
            </w:r>
          </w:p>
          <w:p w:rsidR="00266A40" w:rsidRDefault="0090702A">
            <w:pPr>
              <w:pStyle w:val="TableParagraph"/>
              <w:numPr>
                <w:ilvl w:val="0"/>
                <w:numId w:val="7"/>
              </w:numPr>
              <w:tabs>
                <w:tab w:val="left" w:pos="292"/>
              </w:tabs>
              <w:spacing w:before="2"/>
              <w:ind w:left="411" w:hanging="284"/>
              <w:rPr>
                <w:rFonts w:ascii="Times New Roman" w:hAnsi="Times New Roman" w:cs="Times New Roman"/>
                <w:sz w:val="24"/>
                <w:szCs w:val="24"/>
              </w:rPr>
            </w:pPr>
            <w:r>
              <w:rPr>
                <w:rFonts w:ascii="Times New Roman" w:hAnsi="Times New Roman" w:cs="Times New Roman"/>
                <w:spacing w:val="-4"/>
                <w:sz w:val="24"/>
                <w:szCs w:val="24"/>
              </w:rPr>
              <w:t>Doğal</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afetler</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(deprem</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kuşağında</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bulunma, Covid</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19,</w:t>
            </w:r>
            <w:r>
              <w:rPr>
                <w:rFonts w:ascii="Times New Roman" w:hAnsi="Times New Roman" w:cs="Times New Roman"/>
                <w:sz w:val="24"/>
                <w:szCs w:val="24"/>
              </w:rPr>
              <w:t xml:space="preserve"> </w:t>
            </w:r>
            <w:r>
              <w:rPr>
                <w:rFonts w:ascii="Times New Roman" w:hAnsi="Times New Roman" w:cs="Times New Roman"/>
                <w:spacing w:val="-4"/>
                <w:sz w:val="24"/>
                <w:szCs w:val="24"/>
              </w:rPr>
              <w:t>kene</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vakaları</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vb.)</w:t>
            </w:r>
          </w:p>
        </w:tc>
      </w:tr>
    </w:tbl>
    <w:p w:rsidR="00266A40" w:rsidRDefault="00266A40">
      <w:pPr>
        <w:spacing w:before="1"/>
        <w:rPr>
          <w:rFonts w:ascii="Times New Roman" w:hAnsi="Times New Roman" w:cs="Times New Roman"/>
          <w:color w:val="FF0000"/>
          <w:spacing w:val="-4"/>
          <w:sz w:val="24"/>
          <w:szCs w:val="24"/>
        </w:rPr>
      </w:pPr>
    </w:p>
    <w:p w:rsidR="00266A40" w:rsidRDefault="0090702A">
      <w:pPr>
        <w:pStyle w:val="Balk2"/>
        <w:ind w:hanging="1109"/>
      </w:pPr>
      <w:bookmarkStart w:id="18" w:name="_Toc164264128"/>
      <w:r>
        <w:t xml:space="preserve">2.9 </w:t>
      </w:r>
      <w:r>
        <w:rPr>
          <w:szCs w:val="24"/>
        </w:rPr>
        <w:t>Güçlü ve Zayıf Yönler ile Fırsatlar ve Tehditler (</w:t>
      </w:r>
      <w:r>
        <w:t>GZFT) Analizi</w:t>
      </w:r>
      <w:bookmarkEnd w:id="18"/>
    </w:p>
    <w:p w:rsidR="00266A40" w:rsidRDefault="00266A40">
      <w:pPr>
        <w:spacing w:line="276" w:lineRule="auto"/>
        <w:rPr>
          <w:rFonts w:ascii="Times New Roman" w:hAnsi="Times New Roman" w:cs="Times New Roman"/>
          <w:b/>
          <w:bCs/>
          <w:sz w:val="24"/>
          <w:szCs w:val="24"/>
        </w:rPr>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Okul/kurumun güçlü ve zayıf yönleri ile okul/kurum dışında oluşabilecek fırsatlar ve tehditler </w:t>
      </w:r>
      <w:r>
        <w:rPr>
          <w:rFonts w:ascii="Times New Roman" w:hAnsi="Times New Roman" w:cs="Times New Roman"/>
          <w:sz w:val="24"/>
          <w:szCs w:val="24"/>
        </w:rPr>
        <w:lastRenderedPageBreak/>
        <w:t>belirlenmiştir.</w:t>
      </w:r>
    </w:p>
    <w:p w:rsidR="00266A40" w:rsidRDefault="00266A40">
      <w:pPr>
        <w:spacing w:line="276" w:lineRule="auto"/>
        <w:rPr>
          <w:rFonts w:ascii="Times New Roman" w:hAnsi="Times New Roman" w:cs="Times New Roman"/>
          <w:sz w:val="24"/>
          <w:szCs w:val="24"/>
        </w:rPr>
      </w:pPr>
    </w:p>
    <w:p w:rsidR="00266A40" w:rsidRDefault="0090702A">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15</w:t>
      </w:r>
      <w:r>
        <w:rPr>
          <w:rFonts w:ascii="Times New Roman" w:hAnsi="Times New Roman" w:cs="Times New Roman"/>
          <w:i/>
          <w:iCs/>
          <w:sz w:val="24"/>
          <w:szCs w:val="24"/>
        </w:rPr>
        <w:t xml:space="preserve"> GZFT Analizi</w:t>
      </w:r>
    </w:p>
    <w:p w:rsidR="00266A40" w:rsidRDefault="00266A40">
      <w:pPr>
        <w:spacing w:line="276" w:lineRule="auto"/>
        <w:jc w:val="center"/>
        <w:rPr>
          <w:rFonts w:ascii="Times New Roman" w:hAnsi="Times New Roman" w:cs="Times New Roman"/>
          <w:sz w:val="24"/>
          <w:szCs w:val="24"/>
        </w:rPr>
      </w:pPr>
    </w:p>
    <w:tbl>
      <w:tblPr>
        <w:tblStyle w:val="TableNormal1"/>
        <w:tblW w:w="97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944"/>
      </w:tblGrid>
      <w:tr w:rsidR="00266A40">
        <w:trPr>
          <w:trHeight w:val="454"/>
          <w:jc w:val="center"/>
        </w:trPr>
        <w:tc>
          <w:tcPr>
            <w:tcW w:w="9752" w:type="dxa"/>
            <w:gridSpan w:val="2"/>
            <w:shd w:val="clear" w:color="auto" w:fill="92CDDC" w:themeFill="accent5" w:themeFillTint="99"/>
            <w:vAlign w:val="center"/>
          </w:tcPr>
          <w:p w:rsidR="00266A40" w:rsidRDefault="0090702A">
            <w:pPr>
              <w:pStyle w:val="TableParagraph"/>
              <w:spacing w:before="2" w:line="212" w:lineRule="exact"/>
              <w:ind w:left="107"/>
              <w:jc w:val="center"/>
              <w:rPr>
                <w:rFonts w:ascii="Times New Roman" w:hAnsi="Times New Roman" w:cs="Times New Roman"/>
                <w:b/>
                <w:sz w:val="24"/>
                <w:szCs w:val="24"/>
              </w:rPr>
            </w:pPr>
            <w:r>
              <w:rPr>
                <w:rFonts w:ascii="Times New Roman" w:hAnsi="Times New Roman" w:cs="Times New Roman"/>
                <w:b/>
                <w:spacing w:val="-2"/>
                <w:sz w:val="24"/>
                <w:szCs w:val="24"/>
              </w:rPr>
              <w:t>İç</w:t>
            </w:r>
            <w:r>
              <w:rPr>
                <w:rFonts w:ascii="Times New Roman" w:hAnsi="Times New Roman" w:cs="Times New Roman"/>
                <w:b/>
                <w:spacing w:val="-9"/>
                <w:sz w:val="24"/>
                <w:szCs w:val="24"/>
              </w:rPr>
              <w:t xml:space="preserve"> </w:t>
            </w:r>
            <w:r>
              <w:rPr>
                <w:rFonts w:ascii="Times New Roman" w:hAnsi="Times New Roman" w:cs="Times New Roman"/>
                <w:b/>
                <w:spacing w:val="-2"/>
                <w:sz w:val="24"/>
                <w:szCs w:val="24"/>
              </w:rPr>
              <w:t>Çevre</w:t>
            </w:r>
          </w:p>
        </w:tc>
      </w:tr>
      <w:tr w:rsidR="00266A40">
        <w:trPr>
          <w:trHeight w:val="454"/>
          <w:jc w:val="center"/>
        </w:trPr>
        <w:tc>
          <w:tcPr>
            <w:tcW w:w="4808" w:type="dxa"/>
            <w:tcBorders>
              <w:bottom w:val="single" w:sz="4" w:space="0" w:color="000000"/>
            </w:tcBorders>
            <w:shd w:val="clear" w:color="auto" w:fill="DAEEF3" w:themeFill="accent5" w:themeFillTint="33"/>
            <w:vAlign w:val="center"/>
          </w:tcPr>
          <w:p w:rsidR="00266A40" w:rsidRDefault="0090702A">
            <w:pPr>
              <w:jc w:val="center"/>
              <w:rPr>
                <w:rFonts w:ascii="Times New Roman" w:hAnsi="Times New Roman" w:cs="Times New Roman"/>
                <w:sz w:val="24"/>
                <w:szCs w:val="24"/>
              </w:rPr>
            </w:pPr>
            <w:r>
              <w:rPr>
                <w:rFonts w:ascii="Times New Roman" w:hAnsi="Times New Roman" w:cs="Times New Roman"/>
                <w:sz w:val="24"/>
                <w:szCs w:val="24"/>
              </w:rPr>
              <w:t>Güçlü Yönler</w:t>
            </w:r>
          </w:p>
        </w:tc>
        <w:tc>
          <w:tcPr>
            <w:tcW w:w="4944" w:type="dxa"/>
            <w:tcBorders>
              <w:bottom w:val="single" w:sz="4" w:space="0" w:color="000000"/>
            </w:tcBorders>
            <w:shd w:val="clear" w:color="auto" w:fill="DAEEF3" w:themeFill="accent5" w:themeFillTint="33"/>
            <w:vAlign w:val="center"/>
          </w:tcPr>
          <w:p w:rsidR="00266A40" w:rsidRDefault="0090702A">
            <w:pPr>
              <w:jc w:val="center"/>
              <w:rPr>
                <w:rFonts w:ascii="Times New Roman" w:hAnsi="Times New Roman" w:cs="Times New Roman"/>
                <w:sz w:val="24"/>
                <w:szCs w:val="24"/>
              </w:rPr>
            </w:pPr>
            <w:r>
              <w:rPr>
                <w:rFonts w:ascii="Times New Roman" w:hAnsi="Times New Roman" w:cs="Times New Roman"/>
                <w:sz w:val="24"/>
                <w:szCs w:val="24"/>
              </w:rPr>
              <w:t>Zayıf Yönler</w:t>
            </w:r>
          </w:p>
        </w:tc>
      </w:tr>
      <w:tr w:rsidR="00266A40">
        <w:trPr>
          <w:trHeight w:val="454"/>
          <w:jc w:val="center"/>
        </w:trPr>
        <w:tc>
          <w:tcPr>
            <w:tcW w:w="4808" w:type="dxa"/>
            <w:vAlign w:val="center"/>
          </w:tcPr>
          <w:p w:rsidR="00266A40" w:rsidRDefault="0090702A">
            <w:pPr>
              <w:widowControl/>
              <w:numPr>
                <w:ilvl w:val="0"/>
                <w:numId w:val="8"/>
              </w:numPr>
              <w:adjustRightInd w:val="0"/>
              <w:spacing w:line="360" w:lineRule="auto"/>
              <w:ind w:left="292" w:hanging="284"/>
              <w:jc w:val="both"/>
              <w:rPr>
                <w:rFonts w:ascii="Times New Roman" w:hAnsi="Times New Roman"/>
                <w:color w:val="000000"/>
                <w:sz w:val="18"/>
                <w:szCs w:val="18"/>
              </w:rPr>
            </w:pPr>
            <w:r>
              <w:rPr>
                <w:rFonts w:ascii="Times New Roman" w:hAnsi="Times New Roman"/>
                <w:color w:val="000000"/>
                <w:sz w:val="18"/>
                <w:szCs w:val="18"/>
              </w:rPr>
              <w:t xml:space="preserve">Ders araç ve gereçlerinin bulunması, </w:t>
            </w:r>
          </w:p>
          <w:p w:rsidR="00266A40" w:rsidRDefault="0090702A">
            <w:pPr>
              <w:widowControl/>
              <w:numPr>
                <w:ilvl w:val="0"/>
                <w:numId w:val="8"/>
              </w:numPr>
              <w:adjustRightInd w:val="0"/>
              <w:spacing w:line="360" w:lineRule="auto"/>
              <w:ind w:left="292" w:hanging="284"/>
              <w:jc w:val="both"/>
              <w:rPr>
                <w:rFonts w:ascii="Times New Roman" w:hAnsi="Times New Roman"/>
                <w:color w:val="000000"/>
                <w:sz w:val="18"/>
                <w:szCs w:val="18"/>
              </w:rPr>
            </w:pPr>
            <w:r>
              <w:rPr>
                <w:rFonts w:ascii="Times New Roman" w:hAnsi="Times New Roman"/>
                <w:color w:val="000000"/>
                <w:kern w:val="16"/>
                <w:sz w:val="18"/>
                <w:szCs w:val="18"/>
              </w:rPr>
              <w:t>Öğretmen kadrosunun</w:t>
            </w:r>
            <w:r>
              <w:rPr>
                <w:rFonts w:ascii="Times New Roman" w:hAnsi="Times New Roman"/>
                <w:color w:val="000000"/>
                <w:sz w:val="18"/>
                <w:szCs w:val="18"/>
              </w:rPr>
              <w:t xml:space="preserve"> çalışmaya istekli genç kadrodan </w:t>
            </w:r>
          </w:p>
          <w:p w:rsidR="00266A40" w:rsidRDefault="0090702A">
            <w:pPr>
              <w:adjustRightInd w:val="0"/>
              <w:spacing w:line="360" w:lineRule="auto"/>
              <w:ind w:left="292" w:hanging="284"/>
              <w:jc w:val="both"/>
              <w:rPr>
                <w:rFonts w:ascii="Times New Roman" w:hAnsi="Times New Roman"/>
                <w:color w:val="000000"/>
                <w:sz w:val="18"/>
                <w:szCs w:val="18"/>
              </w:rPr>
            </w:pPr>
            <w:r>
              <w:rPr>
                <w:rFonts w:ascii="Times New Roman" w:hAnsi="Times New Roman"/>
                <w:color w:val="000000"/>
                <w:sz w:val="18"/>
                <w:szCs w:val="18"/>
              </w:rPr>
              <w:t xml:space="preserve">oluşması, </w:t>
            </w:r>
          </w:p>
          <w:p w:rsidR="00266A40" w:rsidRDefault="0090702A">
            <w:pPr>
              <w:widowControl/>
              <w:numPr>
                <w:ilvl w:val="0"/>
                <w:numId w:val="8"/>
              </w:numPr>
              <w:autoSpaceDE/>
              <w:autoSpaceDN/>
              <w:spacing w:line="360" w:lineRule="auto"/>
              <w:ind w:left="292" w:hanging="284"/>
              <w:jc w:val="both"/>
              <w:rPr>
                <w:rFonts w:ascii="Times New Roman" w:hAnsi="Times New Roman"/>
                <w:sz w:val="18"/>
                <w:szCs w:val="18"/>
              </w:rPr>
            </w:pPr>
            <w:r>
              <w:rPr>
                <w:rFonts w:ascii="Times New Roman" w:hAnsi="Times New Roman"/>
                <w:sz w:val="18"/>
                <w:szCs w:val="18"/>
              </w:rPr>
              <w:t>Okul yönetiminin sürekli resmi ve özel kurumlarla işbirliği içerisinde olması,</w:t>
            </w:r>
          </w:p>
          <w:p w:rsidR="00266A40" w:rsidRDefault="0090702A">
            <w:pPr>
              <w:widowControl/>
              <w:numPr>
                <w:ilvl w:val="0"/>
                <w:numId w:val="8"/>
              </w:numPr>
              <w:autoSpaceDE/>
              <w:autoSpaceDN/>
              <w:spacing w:line="360" w:lineRule="auto"/>
              <w:ind w:left="292" w:hanging="284"/>
              <w:jc w:val="both"/>
              <w:rPr>
                <w:rFonts w:ascii="Times New Roman" w:hAnsi="Times New Roman"/>
                <w:sz w:val="18"/>
                <w:szCs w:val="18"/>
              </w:rPr>
            </w:pPr>
            <w:r>
              <w:rPr>
                <w:rFonts w:ascii="Times New Roman" w:hAnsi="Times New Roman"/>
                <w:sz w:val="18"/>
                <w:szCs w:val="18"/>
              </w:rPr>
              <w:t>Öğretmenler arası iletişimin güçlü olması,</w:t>
            </w:r>
          </w:p>
          <w:p w:rsidR="00266A40" w:rsidRDefault="0090702A">
            <w:pPr>
              <w:widowControl/>
              <w:numPr>
                <w:ilvl w:val="0"/>
                <w:numId w:val="8"/>
              </w:numPr>
              <w:autoSpaceDE/>
              <w:autoSpaceDN/>
              <w:spacing w:line="360" w:lineRule="auto"/>
              <w:ind w:left="292" w:hanging="284"/>
              <w:jc w:val="both"/>
              <w:rPr>
                <w:rFonts w:ascii="Times New Roman" w:hAnsi="Times New Roman"/>
                <w:sz w:val="18"/>
                <w:szCs w:val="18"/>
              </w:rPr>
            </w:pPr>
            <w:r>
              <w:rPr>
                <w:rFonts w:ascii="Times New Roman" w:hAnsi="Times New Roman"/>
                <w:sz w:val="18"/>
                <w:szCs w:val="18"/>
              </w:rPr>
              <w:t>Okul olarak temizliğe önem verilmesi,</w:t>
            </w:r>
          </w:p>
          <w:p w:rsidR="00266A40" w:rsidRDefault="0090702A">
            <w:pPr>
              <w:widowControl/>
              <w:numPr>
                <w:ilvl w:val="0"/>
                <w:numId w:val="8"/>
              </w:numPr>
              <w:autoSpaceDE/>
              <w:autoSpaceDN/>
              <w:spacing w:line="360" w:lineRule="auto"/>
              <w:ind w:left="292" w:hanging="284"/>
              <w:jc w:val="both"/>
              <w:rPr>
                <w:rFonts w:ascii="Times New Roman" w:hAnsi="Times New Roman"/>
                <w:sz w:val="18"/>
                <w:szCs w:val="18"/>
              </w:rPr>
            </w:pPr>
            <w:r>
              <w:rPr>
                <w:rFonts w:ascii="Times New Roman" w:hAnsi="Times New Roman"/>
                <w:sz w:val="18"/>
                <w:szCs w:val="18"/>
              </w:rPr>
              <w:t>Sosyal ve sportif faaliyetlerin yapılması,</w:t>
            </w:r>
          </w:p>
          <w:p w:rsidR="00266A40" w:rsidRDefault="0090702A">
            <w:pPr>
              <w:widowControl/>
              <w:numPr>
                <w:ilvl w:val="0"/>
                <w:numId w:val="8"/>
              </w:numPr>
              <w:autoSpaceDE/>
              <w:autoSpaceDN/>
              <w:spacing w:line="360" w:lineRule="auto"/>
              <w:ind w:left="292" w:hanging="284"/>
              <w:jc w:val="both"/>
              <w:rPr>
                <w:rFonts w:ascii="Times New Roman" w:hAnsi="Times New Roman"/>
                <w:sz w:val="18"/>
                <w:szCs w:val="18"/>
              </w:rPr>
            </w:pPr>
            <w:r>
              <w:rPr>
                <w:rFonts w:ascii="Times New Roman" w:hAnsi="Times New Roman"/>
                <w:sz w:val="18"/>
                <w:szCs w:val="18"/>
              </w:rPr>
              <w:t>Kantinin bulunması,</w:t>
            </w:r>
          </w:p>
          <w:p w:rsidR="00266A40" w:rsidRDefault="0090702A">
            <w:pPr>
              <w:widowControl/>
              <w:numPr>
                <w:ilvl w:val="0"/>
                <w:numId w:val="8"/>
              </w:numPr>
              <w:autoSpaceDE/>
              <w:autoSpaceDN/>
              <w:spacing w:line="360" w:lineRule="auto"/>
              <w:ind w:left="292" w:hanging="284"/>
              <w:jc w:val="both"/>
              <w:rPr>
                <w:rFonts w:ascii="Times New Roman" w:hAnsi="Times New Roman"/>
                <w:sz w:val="18"/>
                <w:szCs w:val="18"/>
              </w:rPr>
            </w:pPr>
            <w:r>
              <w:rPr>
                <w:rFonts w:ascii="Times New Roman" w:hAnsi="Times New Roman"/>
                <w:sz w:val="18"/>
                <w:szCs w:val="18"/>
              </w:rPr>
              <w:t>Kütüphanede kitap sayısının ve çeşitliliğinin çok olması</w:t>
            </w:r>
          </w:p>
          <w:p w:rsidR="00266A40" w:rsidRDefault="0090702A">
            <w:pPr>
              <w:widowControl/>
              <w:numPr>
                <w:ilvl w:val="0"/>
                <w:numId w:val="8"/>
              </w:numPr>
              <w:autoSpaceDE/>
              <w:autoSpaceDN/>
              <w:spacing w:line="360" w:lineRule="auto"/>
              <w:ind w:left="292" w:hanging="284"/>
              <w:jc w:val="both"/>
              <w:rPr>
                <w:rFonts w:ascii="Times New Roman" w:hAnsi="Times New Roman"/>
                <w:color w:val="000000"/>
                <w:sz w:val="18"/>
                <w:szCs w:val="18"/>
              </w:rPr>
            </w:pPr>
            <w:r>
              <w:rPr>
                <w:rFonts w:ascii="Times New Roman" w:hAnsi="Times New Roman"/>
                <w:sz w:val="18"/>
                <w:szCs w:val="18"/>
              </w:rPr>
              <w:t>Öğretmenlerin ve idarecilerin özverili çalışması,</w:t>
            </w:r>
          </w:p>
          <w:p w:rsidR="00266A40" w:rsidRDefault="0090702A">
            <w:pPr>
              <w:pStyle w:val="TableParagraph"/>
              <w:rPr>
                <w:rFonts w:ascii="Times New Roman" w:hAnsi="Times New Roman" w:cs="Times New Roman"/>
                <w:sz w:val="24"/>
                <w:szCs w:val="24"/>
              </w:rPr>
            </w:pPr>
            <w:r>
              <w:rPr>
                <w:rFonts w:ascii="Times New Roman" w:hAnsi="Times New Roman"/>
                <w:sz w:val="18"/>
                <w:szCs w:val="18"/>
              </w:rPr>
              <w:t>Beyaz Bayrak, Beyaz Zambak ve Beslenme  Dostu Okul özelliklerinin bulu</w:t>
            </w:r>
            <w:r>
              <w:rPr>
                <w:rFonts w:ascii="Times New Roman" w:hAnsi="Times New Roman"/>
                <w:color w:val="000000"/>
                <w:sz w:val="18"/>
                <w:szCs w:val="18"/>
              </w:rPr>
              <w:t>nmas</w:t>
            </w:r>
            <w:r>
              <w:rPr>
                <w:rFonts w:ascii="Times New Roman" w:hAnsi="Times New Roman"/>
                <w:sz w:val="18"/>
                <w:szCs w:val="18"/>
              </w:rPr>
              <w:t>ı</w:t>
            </w:r>
          </w:p>
        </w:tc>
        <w:tc>
          <w:tcPr>
            <w:tcW w:w="4944" w:type="dxa"/>
            <w:vAlign w:val="center"/>
          </w:tcPr>
          <w:p w:rsidR="00266A40" w:rsidRDefault="0090702A">
            <w:pPr>
              <w:widowControl/>
              <w:numPr>
                <w:ilvl w:val="0"/>
                <w:numId w:val="9"/>
              </w:numPr>
              <w:autoSpaceDE/>
              <w:autoSpaceDN/>
              <w:spacing w:line="360" w:lineRule="auto"/>
              <w:ind w:left="327" w:hanging="284"/>
              <w:jc w:val="both"/>
              <w:rPr>
                <w:rFonts w:ascii="Times New Roman" w:hAnsi="Times New Roman"/>
                <w:sz w:val="18"/>
                <w:szCs w:val="18"/>
              </w:rPr>
            </w:pPr>
            <w:r>
              <w:rPr>
                <w:rFonts w:ascii="Times New Roman" w:hAnsi="Times New Roman"/>
                <w:sz w:val="18"/>
                <w:szCs w:val="18"/>
              </w:rPr>
              <w:t>Okulda uzun süre kalmayan öğretmenlerden dolayı kurum kültürünün yeterince oluşmaması,</w:t>
            </w:r>
          </w:p>
          <w:p w:rsidR="00266A40" w:rsidRDefault="0090702A">
            <w:pPr>
              <w:widowControl/>
              <w:numPr>
                <w:ilvl w:val="0"/>
                <w:numId w:val="9"/>
              </w:numPr>
              <w:autoSpaceDE/>
              <w:autoSpaceDN/>
              <w:spacing w:line="360" w:lineRule="auto"/>
              <w:ind w:left="327" w:hanging="284"/>
              <w:jc w:val="both"/>
              <w:rPr>
                <w:rFonts w:ascii="Times New Roman" w:hAnsi="Times New Roman"/>
                <w:sz w:val="18"/>
                <w:szCs w:val="18"/>
              </w:rPr>
            </w:pPr>
            <w:r>
              <w:rPr>
                <w:rFonts w:ascii="Times New Roman" w:hAnsi="Times New Roman"/>
                <w:sz w:val="18"/>
                <w:szCs w:val="18"/>
              </w:rPr>
              <w:t>Ders yoğunluğundan dolayı öğrencilerin sosyal çalışmalara ve etkinliklere yeterli zamanı bulamaması,</w:t>
            </w:r>
          </w:p>
          <w:p w:rsidR="00266A40" w:rsidRDefault="0090702A">
            <w:pPr>
              <w:widowControl/>
              <w:numPr>
                <w:ilvl w:val="0"/>
                <w:numId w:val="9"/>
              </w:numPr>
              <w:autoSpaceDE/>
              <w:autoSpaceDN/>
              <w:spacing w:line="360" w:lineRule="auto"/>
              <w:ind w:left="327" w:hanging="284"/>
              <w:jc w:val="both"/>
              <w:rPr>
                <w:rFonts w:ascii="Times New Roman" w:hAnsi="Times New Roman"/>
                <w:sz w:val="18"/>
                <w:szCs w:val="18"/>
              </w:rPr>
            </w:pPr>
            <w:r>
              <w:rPr>
                <w:rFonts w:ascii="Times New Roman" w:hAnsi="Times New Roman"/>
                <w:sz w:val="18"/>
                <w:szCs w:val="18"/>
              </w:rPr>
              <w:t xml:space="preserve">Okulda oluşturulan öğrenci kulüplerine öğrencilerin ilgisiz olması, </w:t>
            </w:r>
          </w:p>
          <w:p w:rsidR="00266A40" w:rsidRDefault="0090702A">
            <w:pPr>
              <w:widowControl/>
              <w:numPr>
                <w:ilvl w:val="0"/>
                <w:numId w:val="9"/>
              </w:numPr>
              <w:autoSpaceDE/>
              <w:autoSpaceDN/>
              <w:spacing w:line="360" w:lineRule="auto"/>
              <w:ind w:left="327" w:hanging="284"/>
              <w:jc w:val="both"/>
              <w:rPr>
                <w:rFonts w:ascii="Times New Roman" w:hAnsi="Times New Roman"/>
                <w:sz w:val="18"/>
                <w:szCs w:val="18"/>
              </w:rPr>
            </w:pPr>
            <w:r>
              <w:rPr>
                <w:rFonts w:ascii="Times New Roman" w:hAnsi="Times New Roman"/>
                <w:sz w:val="18"/>
                <w:szCs w:val="18"/>
              </w:rPr>
              <w:t xml:space="preserve">Öğrencilerin bilgi seviyelerinin düşük olması ve derse karşı ilgilerinin </w:t>
            </w:r>
          </w:p>
          <w:p w:rsidR="00266A40" w:rsidRDefault="0090702A">
            <w:pPr>
              <w:spacing w:line="360" w:lineRule="auto"/>
              <w:ind w:left="327" w:hanging="284"/>
              <w:jc w:val="both"/>
              <w:rPr>
                <w:rFonts w:ascii="Times New Roman" w:hAnsi="Times New Roman"/>
                <w:sz w:val="18"/>
                <w:szCs w:val="18"/>
              </w:rPr>
            </w:pPr>
            <w:r>
              <w:rPr>
                <w:rFonts w:ascii="Times New Roman" w:hAnsi="Times New Roman"/>
                <w:sz w:val="18"/>
                <w:szCs w:val="18"/>
              </w:rPr>
              <w:t>yetersiz olması, ders çalışma oranlarının düşük olması,</w:t>
            </w:r>
          </w:p>
          <w:p w:rsidR="00266A40" w:rsidRDefault="0090702A">
            <w:pPr>
              <w:widowControl/>
              <w:numPr>
                <w:ilvl w:val="0"/>
                <w:numId w:val="9"/>
              </w:numPr>
              <w:autoSpaceDE/>
              <w:autoSpaceDN/>
              <w:spacing w:line="360" w:lineRule="auto"/>
              <w:ind w:left="327" w:hanging="284"/>
              <w:jc w:val="both"/>
              <w:rPr>
                <w:rFonts w:ascii="Times New Roman" w:hAnsi="Times New Roman"/>
                <w:sz w:val="18"/>
                <w:szCs w:val="18"/>
              </w:rPr>
            </w:pPr>
            <w:r>
              <w:rPr>
                <w:rFonts w:ascii="Times New Roman" w:hAnsi="Times New Roman"/>
                <w:sz w:val="18"/>
                <w:szCs w:val="18"/>
              </w:rPr>
              <w:t>Her bölgeden öğrenci bulunması ve öğrenci profilinde ki değişkenlikler,</w:t>
            </w:r>
          </w:p>
          <w:p w:rsidR="00266A40" w:rsidRDefault="0090702A">
            <w:pPr>
              <w:widowControl/>
              <w:numPr>
                <w:ilvl w:val="0"/>
                <w:numId w:val="9"/>
              </w:numPr>
              <w:autoSpaceDE/>
              <w:autoSpaceDN/>
              <w:spacing w:line="360" w:lineRule="auto"/>
              <w:ind w:left="327" w:hanging="284"/>
              <w:jc w:val="both"/>
              <w:rPr>
                <w:rFonts w:ascii="Times New Roman" w:hAnsi="Times New Roman"/>
                <w:sz w:val="18"/>
                <w:szCs w:val="18"/>
              </w:rPr>
            </w:pPr>
            <w:r>
              <w:rPr>
                <w:rFonts w:ascii="Times New Roman" w:hAnsi="Times New Roman"/>
                <w:sz w:val="18"/>
                <w:szCs w:val="18"/>
              </w:rPr>
              <w:t>9.Sınıfa gelen öğrenci seviyesinin düşük olması,</w:t>
            </w:r>
          </w:p>
          <w:p w:rsidR="00266A40" w:rsidRDefault="0090702A">
            <w:pPr>
              <w:widowControl/>
              <w:numPr>
                <w:ilvl w:val="0"/>
                <w:numId w:val="9"/>
              </w:numPr>
              <w:autoSpaceDE/>
              <w:autoSpaceDN/>
              <w:spacing w:line="360" w:lineRule="auto"/>
              <w:ind w:left="327" w:hanging="284"/>
              <w:jc w:val="both"/>
              <w:rPr>
                <w:rFonts w:ascii="Times New Roman" w:hAnsi="Times New Roman"/>
                <w:sz w:val="18"/>
                <w:szCs w:val="18"/>
              </w:rPr>
            </w:pPr>
            <w:r>
              <w:rPr>
                <w:rFonts w:ascii="Times New Roman" w:hAnsi="Times New Roman"/>
                <w:sz w:val="18"/>
                <w:szCs w:val="18"/>
              </w:rPr>
              <w:t>Proje hazırlanamaması,</w:t>
            </w:r>
          </w:p>
          <w:p w:rsidR="00266A40" w:rsidRDefault="0090702A">
            <w:pPr>
              <w:pStyle w:val="TableParagraph"/>
              <w:rPr>
                <w:rFonts w:ascii="Times New Roman" w:hAnsi="Times New Roman" w:cs="Times New Roman"/>
                <w:sz w:val="24"/>
                <w:szCs w:val="24"/>
              </w:rPr>
            </w:pPr>
            <w:r>
              <w:rPr>
                <w:rFonts w:ascii="Times New Roman" w:hAnsi="Times New Roman"/>
                <w:sz w:val="18"/>
                <w:szCs w:val="18"/>
              </w:rPr>
              <w:t>Yemekhanenin olmaması</w:t>
            </w:r>
          </w:p>
        </w:tc>
      </w:tr>
      <w:tr w:rsidR="00266A40">
        <w:trPr>
          <w:trHeight w:val="454"/>
          <w:jc w:val="center"/>
        </w:trPr>
        <w:tc>
          <w:tcPr>
            <w:tcW w:w="4808" w:type="dxa"/>
            <w:vAlign w:val="center"/>
          </w:tcPr>
          <w:p w:rsidR="00266A40" w:rsidRDefault="00266A40">
            <w:pPr>
              <w:pStyle w:val="TableParagraph"/>
              <w:rPr>
                <w:rFonts w:ascii="Times New Roman" w:hAnsi="Times New Roman" w:cs="Times New Roman"/>
                <w:sz w:val="24"/>
                <w:szCs w:val="24"/>
              </w:rPr>
            </w:pPr>
          </w:p>
        </w:tc>
        <w:tc>
          <w:tcPr>
            <w:tcW w:w="4944" w:type="dxa"/>
            <w:vAlign w:val="center"/>
          </w:tcPr>
          <w:p w:rsidR="00266A40" w:rsidRDefault="00266A40">
            <w:pPr>
              <w:pStyle w:val="TableParagraph"/>
              <w:rPr>
                <w:rFonts w:ascii="Times New Roman" w:hAnsi="Times New Roman" w:cs="Times New Roman"/>
                <w:sz w:val="24"/>
                <w:szCs w:val="24"/>
              </w:rPr>
            </w:pPr>
          </w:p>
        </w:tc>
      </w:tr>
      <w:tr w:rsidR="00266A40">
        <w:trPr>
          <w:trHeight w:val="454"/>
          <w:jc w:val="center"/>
        </w:trPr>
        <w:tc>
          <w:tcPr>
            <w:tcW w:w="4808" w:type="dxa"/>
            <w:vAlign w:val="center"/>
          </w:tcPr>
          <w:p w:rsidR="00266A40" w:rsidRDefault="00266A40">
            <w:pPr>
              <w:pStyle w:val="TableParagraph"/>
              <w:rPr>
                <w:rFonts w:ascii="Times New Roman" w:hAnsi="Times New Roman" w:cs="Times New Roman"/>
                <w:sz w:val="24"/>
                <w:szCs w:val="24"/>
              </w:rPr>
            </w:pPr>
          </w:p>
        </w:tc>
        <w:tc>
          <w:tcPr>
            <w:tcW w:w="4944" w:type="dxa"/>
            <w:vAlign w:val="center"/>
          </w:tcPr>
          <w:p w:rsidR="00266A40" w:rsidRDefault="00266A40">
            <w:pPr>
              <w:pStyle w:val="TableParagraph"/>
              <w:rPr>
                <w:rFonts w:ascii="Times New Roman" w:hAnsi="Times New Roman" w:cs="Times New Roman"/>
                <w:sz w:val="24"/>
                <w:szCs w:val="24"/>
              </w:rPr>
            </w:pPr>
          </w:p>
        </w:tc>
      </w:tr>
      <w:tr w:rsidR="00266A40">
        <w:trPr>
          <w:trHeight w:val="454"/>
          <w:jc w:val="center"/>
        </w:trPr>
        <w:tc>
          <w:tcPr>
            <w:tcW w:w="4808" w:type="dxa"/>
            <w:vAlign w:val="center"/>
          </w:tcPr>
          <w:p w:rsidR="00266A40" w:rsidRDefault="00266A40">
            <w:pPr>
              <w:pStyle w:val="TableParagraph"/>
              <w:rPr>
                <w:rFonts w:ascii="Times New Roman" w:hAnsi="Times New Roman" w:cs="Times New Roman"/>
                <w:sz w:val="24"/>
                <w:szCs w:val="24"/>
              </w:rPr>
            </w:pPr>
          </w:p>
        </w:tc>
        <w:tc>
          <w:tcPr>
            <w:tcW w:w="4944" w:type="dxa"/>
            <w:vAlign w:val="center"/>
          </w:tcPr>
          <w:p w:rsidR="00266A40" w:rsidRDefault="00266A40">
            <w:pPr>
              <w:pStyle w:val="TableParagraph"/>
              <w:rPr>
                <w:rFonts w:ascii="Times New Roman" w:hAnsi="Times New Roman" w:cs="Times New Roman"/>
                <w:sz w:val="24"/>
                <w:szCs w:val="24"/>
              </w:rPr>
            </w:pPr>
          </w:p>
        </w:tc>
      </w:tr>
      <w:tr w:rsidR="00266A40">
        <w:trPr>
          <w:trHeight w:val="454"/>
          <w:jc w:val="center"/>
        </w:trPr>
        <w:tc>
          <w:tcPr>
            <w:tcW w:w="9752" w:type="dxa"/>
            <w:gridSpan w:val="2"/>
            <w:shd w:val="clear" w:color="auto" w:fill="92CDDC" w:themeFill="accent5" w:themeFillTint="99"/>
            <w:vAlign w:val="center"/>
          </w:tcPr>
          <w:p w:rsidR="00266A40" w:rsidRDefault="0090702A">
            <w:pPr>
              <w:pStyle w:val="TableParagraph"/>
              <w:spacing w:before="2" w:line="212" w:lineRule="exact"/>
              <w:ind w:left="107"/>
              <w:jc w:val="center"/>
              <w:rPr>
                <w:rFonts w:ascii="Times New Roman" w:hAnsi="Times New Roman" w:cs="Times New Roman"/>
                <w:b/>
                <w:sz w:val="24"/>
                <w:szCs w:val="24"/>
              </w:rPr>
            </w:pPr>
            <w:r>
              <w:rPr>
                <w:rFonts w:ascii="Times New Roman" w:hAnsi="Times New Roman" w:cs="Times New Roman"/>
                <w:b/>
                <w:spacing w:val="-2"/>
                <w:sz w:val="24"/>
                <w:szCs w:val="24"/>
              </w:rPr>
              <w:t>Dış</w:t>
            </w:r>
            <w:r>
              <w:rPr>
                <w:rFonts w:ascii="Times New Roman" w:hAnsi="Times New Roman" w:cs="Times New Roman"/>
                <w:b/>
                <w:spacing w:val="-9"/>
                <w:sz w:val="24"/>
                <w:szCs w:val="24"/>
              </w:rPr>
              <w:t xml:space="preserve"> </w:t>
            </w:r>
            <w:r>
              <w:rPr>
                <w:rFonts w:ascii="Times New Roman" w:hAnsi="Times New Roman" w:cs="Times New Roman"/>
                <w:b/>
                <w:spacing w:val="-2"/>
                <w:sz w:val="24"/>
                <w:szCs w:val="24"/>
              </w:rPr>
              <w:t>Çevre</w:t>
            </w:r>
          </w:p>
        </w:tc>
      </w:tr>
      <w:tr w:rsidR="00266A40">
        <w:trPr>
          <w:trHeight w:val="454"/>
          <w:jc w:val="center"/>
        </w:trPr>
        <w:tc>
          <w:tcPr>
            <w:tcW w:w="4808" w:type="dxa"/>
            <w:shd w:val="clear" w:color="auto" w:fill="DAEEF3" w:themeFill="accent5" w:themeFillTint="33"/>
            <w:vAlign w:val="center"/>
          </w:tcPr>
          <w:p w:rsidR="00266A40" w:rsidRDefault="0090702A">
            <w:pPr>
              <w:pStyle w:val="TableParagraph"/>
              <w:spacing w:before="6" w:line="209" w:lineRule="exact"/>
              <w:ind w:left="107"/>
              <w:jc w:val="center"/>
              <w:rPr>
                <w:rFonts w:ascii="Times New Roman" w:hAnsi="Times New Roman" w:cs="Times New Roman"/>
                <w:sz w:val="24"/>
                <w:szCs w:val="24"/>
              </w:rPr>
            </w:pPr>
            <w:r>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266A40" w:rsidRDefault="0090702A">
            <w:pPr>
              <w:pStyle w:val="TableParagraph"/>
              <w:spacing w:before="6" w:line="209" w:lineRule="exact"/>
              <w:ind w:left="106"/>
              <w:jc w:val="center"/>
              <w:rPr>
                <w:rFonts w:ascii="Times New Roman" w:hAnsi="Times New Roman" w:cs="Times New Roman"/>
                <w:sz w:val="24"/>
                <w:szCs w:val="24"/>
              </w:rPr>
            </w:pPr>
            <w:r>
              <w:rPr>
                <w:rFonts w:ascii="Times New Roman" w:hAnsi="Times New Roman" w:cs="Times New Roman"/>
                <w:spacing w:val="-2"/>
                <w:sz w:val="24"/>
                <w:szCs w:val="24"/>
              </w:rPr>
              <w:t>Tehditler</w:t>
            </w:r>
          </w:p>
        </w:tc>
      </w:tr>
      <w:tr w:rsidR="00266A40">
        <w:trPr>
          <w:trHeight w:val="454"/>
          <w:jc w:val="center"/>
        </w:trPr>
        <w:tc>
          <w:tcPr>
            <w:tcW w:w="4808" w:type="dxa"/>
            <w:vAlign w:val="center"/>
          </w:tcPr>
          <w:p w:rsidR="00266A40" w:rsidRDefault="0090702A">
            <w:pPr>
              <w:widowControl/>
              <w:numPr>
                <w:ilvl w:val="0"/>
                <w:numId w:val="10"/>
              </w:numPr>
              <w:autoSpaceDE/>
              <w:autoSpaceDN/>
              <w:spacing w:line="360" w:lineRule="auto"/>
              <w:ind w:left="292" w:hanging="283"/>
              <w:contextualSpacing/>
              <w:jc w:val="both"/>
              <w:rPr>
                <w:rFonts w:ascii="Times New Roman" w:hAnsi="Times New Roman"/>
                <w:sz w:val="18"/>
                <w:szCs w:val="18"/>
              </w:rPr>
            </w:pPr>
            <w:r>
              <w:rPr>
                <w:rFonts w:ascii="Times New Roman" w:hAnsi="Times New Roman"/>
                <w:sz w:val="18"/>
                <w:szCs w:val="18"/>
              </w:rPr>
              <w:t>Spor salonun bulunması</w:t>
            </w:r>
          </w:p>
          <w:p w:rsidR="00266A40" w:rsidRDefault="0090702A">
            <w:pPr>
              <w:widowControl/>
              <w:numPr>
                <w:ilvl w:val="0"/>
                <w:numId w:val="10"/>
              </w:numPr>
              <w:autoSpaceDE/>
              <w:autoSpaceDN/>
              <w:spacing w:line="360" w:lineRule="auto"/>
              <w:ind w:left="292" w:hanging="283"/>
              <w:contextualSpacing/>
              <w:jc w:val="both"/>
              <w:rPr>
                <w:rFonts w:ascii="Times New Roman" w:hAnsi="Times New Roman"/>
                <w:sz w:val="18"/>
                <w:szCs w:val="18"/>
              </w:rPr>
            </w:pPr>
            <w:r>
              <w:rPr>
                <w:rFonts w:ascii="Times New Roman" w:hAnsi="Times New Roman"/>
                <w:sz w:val="18"/>
                <w:szCs w:val="18"/>
              </w:rPr>
              <w:t>Konferans salonu bulunması</w:t>
            </w:r>
          </w:p>
          <w:p w:rsidR="00266A40" w:rsidRDefault="0090702A">
            <w:pPr>
              <w:widowControl/>
              <w:numPr>
                <w:ilvl w:val="0"/>
                <w:numId w:val="10"/>
              </w:numPr>
              <w:autoSpaceDE/>
              <w:autoSpaceDN/>
              <w:spacing w:line="360" w:lineRule="auto"/>
              <w:ind w:left="292" w:hanging="283"/>
              <w:contextualSpacing/>
              <w:jc w:val="both"/>
              <w:rPr>
                <w:rFonts w:ascii="Times New Roman" w:hAnsi="Times New Roman"/>
                <w:sz w:val="18"/>
                <w:szCs w:val="18"/>
              </w:rPr>
            </w:pPr>
            <w:r>
              <w:rPr>
                <w:rFonts w:ascii="Times New Roman" w:hAnsi="Times New Roman"/>
                <w:sz w:val="18"/>
                <w:szCs w:val="18"/>
              </w:rPr>
              <w:t>Kırcılar Anaokulu bulunması.</w:t>
            </w:r>
          </w:p>
          <w:p w:rsidR="00266A40" w:rsidRDefault="0090702A">
            <w:pPr>
              <w:widowControl/>
              <w:numPr>
                <w:ilvl w:val="0"/>
                <w:numId w:val="10"/>
              </w:numPr>
              <w:autoSpaceDE/>
              <w:autoSpaceDN/>
              <w:spacing w:line="360" w:lineRule="auto"/>
              <w:ind w:left="292" w:hanging="283"/>
              <w:contextualSpacing/>
              <w:jc w:val="both"/>
              <w:rPr>
                <w:rFonts w:ascii="Times New Roman" w:hAnsi="Times New Roman"/>
                <w:sz w:val="18"/>
                <w:szCs w:val="18"/>
              </w:rPr>
            </w:pPr>
            <w:r>
              <w:rPr>
                <w:rFonts w:ascii="Times New Roman" w:hAnsi="Times New Roman"/>
                <w:sz w:val="18"/>
                <w:szCs w:val="18"/>
              </w:rPr>
              <w:t>Ulaşım kolaylığının olması</w:t>
            </w:r>
          </w:p>
          <w:p w:rsidR="00266A40" w:rsidRDefault="0090702A">
            <w:pPr>
              <w:widowControl/>
              <w:numPr>
                <w:ilvl w:val="0"/>
                <w:numId w:val="10"/>
              </w:numPr>
              <w:autoSpaceDE/>
              <w:autoSpaceDN/>
              <w:spacing w:line="360" w:lineRule="auto"/>
              <w:ind w:left="292" w:hanging="283"/>
              <w:contextualSpacing/>
              <w:jc w:val="both"/>
              <w:rPr>
                <w:rFonts w:ascii="Times New Roman" w:hAnsi="Times New Roman"/>
                <w:sz w:val="18"/>
                <w:szCs w:val="18"/>
              </w:rPr>
            </w:pPr>
            <w:r>
              <w:rPr>
                <w:rFonts w:ascii="Times New Roman" w:hAnsi="Times New Roman"/>
                <w:sz w:val="18"/>
                <w:szCs w:val="18"/>
              </w:rPr>
              <w:t>Okulumuz kurucusunun ilgili olması ve maddi desteğinin     devam etmesi.</w:t>
            </w:r>
          </w:p>
          <w:p w:rsidR="00266A40" w:rsidRDefault="0090702A">
            <w:pPr>
              <w:widowControl/>
              <w:numPr>
                <w:ilvl w:val="0"/>
                <w:numId w:val="10"/>
              </w:numPr>
              <w:autoSpaceDE/>
              <w:autoSpaceDN/>
              <w:spacing w:line="360" w:lineRule="auto"/>
              <w:ind w:left="292" w:hanging="283"/>
              <w:contextualSpacing/>
              <w:jc w:val="both"/>
              <w:rPr>
                <w:rFonts w:ascii="Times New Roman" w:hAnsi="Times New Roman"/>
                <w:sz w:val="18"/>
                <w:szCs w:val="18"/>
              </w:rPr>
            </w:pPr>
            <w:r>
              <w:rPr>
                <w:rFonts w:ascii="Times New Roman" w:hAnsi="Times New Roman"/>
                <w:sz w:val="18"/>
                <w:szCs w:val="18"/>
              </w:rPr>
              <w:t>Öğrencilerimiz için servis olanaklarının olması.</w:t>
            </w:r>
          </w:p>
          <w:p w:rsidR="00266A40" w:rsidRDefault="0090702A">
            <w:pPr>
              <w:widowControl/>
              <w:numPr>
                <w:ilvl w:val="0"/>
                <w:numId w:val="10"/>
              </w:numPr>
              <w:autoSpaceDE/>
              <w:autoSpaceDN/>
              <w:spacing w:line="360" w:lineRule="auto"/>
              <w:ind w:left="292" w:hanging="283"/>
              <w:contextualSpacing/>
              <w:jc w:val="both"/>
              <w:rPr>
                <w:rFonts w:ascii="Times New Roman" w:hAnsi="Times New Roman"/>
                <w:sz w:val="18"/>
                <w:szCs w:val="18"/>
              </w:rPr>
            </w:pPr>
            <w:r>
              <w:rPr>
                <w:rFonts w:ascii="Times New Roman" w:hAnsi="Times New Roman"/>
                <w:sz w:val="18"/>
                <w:szCs w:val="18"/>
              </w:rPr>
              <w:t xml:space="preserve">Okulumuzun MEB personeli ve diğer resmi kurum     personeli tarafından tanınır olması, </w:t>
            </w:r>
          </w:p>
          <w:p w:rsidR="00266A40" w:rsidRDefault="0090702A">
            <w:pPr>
              <w:widowControl/>
              <w:numPr>
                <w:ilvl w:val="0"/>
                <w:numId w:val="10"/>
              </w:numPr>
              <w:autoSpaceDE/>
              <w:autoSpaceDN/>
              <w:spacing w:line="360" w:lineRule="auto"/>
              <w:ind w:left="292" w:hanging="283"/>
              <w:contextualSpacing/>
              <w:jc w:val="both"/>
              <w:rPr>
                <w:rFonts w:ascii="Times New Roman" w:hAnsi="Times New Roman"/>
                <w:sz w:val="18"/>
                <w:szCs w:val="18"/>
              </w:rPr>
            </w:pPr>
            <w:r>
              <w:rPr>
                <w:rFonts w:ascii="Times New Roman" w:hAnsi="Times New Roman"/>
                <w:sz w:val="18"/>
                <w:szCs w:val="18"/>
              </w:rPr>
              <w:t xml:space="preserve">Bölüm atölyelerinin bulunması </w:t>
            </w:r>
          </w:p>
          <w:p w:rsidR="00266A40" w:rsidRDefault="0090702A">
            <w:pPr>
              <w:widowControl/>
              <w:numPr>
                <w:ilvl w:val="0"/>
                <w:numId w:val="10"/>
              </w:numPr>
              <w:autoSpaceDE/>
              <w:autoSpaceDN/>
              <w:spacing w:line="360" w:lineRule="auto"/>
              <w:ind w:left="292" w:hanging="283"/>
              <w:contextualSpacing/>
              <w:jc w:val="both"/>
              <w:rPr>
                <w:rFonts w:ascii="Times New Roman" w:hAnsi="Times New Roman"/>
                <w:sz w:val="18"/>
                <w:szCs w:val="18"/>
              </w:rPr>
            </w:pPr>
            <w:r>
              <w:rPr>
                <w:rFonts w:ascii="Times New Roman" w:hAnsi="Times New Roman"/>
                <w:sz w:val="18"/>
                <w:szCs w:val="18"/>
              </w:rPr>
              <w:t>Öğretmen kadrosunun kaliteli ve iletişimlerinin güçlü olması</w:t>
            </w:r>
          </w:p>
          <w:p w:rsidR="00266A40" w:rsidRDefault="0090702A">
            <w:pPr>
              <w:pStyle w:val="TableParagraph"/>
              <w:rPr>
                <w:rFonts w:ascii="Times New Roman" w:hAnsi="Times New Roman" w:cs="Times New Roman"/>
                <w:sz w:val="24"/>
                <w:szCs w:val="24"/>
              </w:rPr>
            </w:pPr>
            <w:r>
              <w:rPr>
                <w:rFonts w:ascii="Times New Roman" w:hAnsi="Times New Roman"/>
                <w:sz w:val="18"/>
                <w:szCs w:val="18"/>
              </w:rPr>
              <w:t>Okulda yeni teknolojik araç ve gereçlerin bulunması ve kullanılması</w:t>
            </w:r>
          </w:p>
        </w:tc>
        <w:tc>
          <w:tcPr>
            <w:tcW w:w="4944" w:type="dxa"/>
            <w:vAlign w:val="center"/>
          </w:tcPr>
          <w:p w:rsidR="00266A40" w:rsidRDefault="0090702A">
            <w:pPr>
              <w:widowControl/>
              <w:numPr>
                <w:ilvl w:val="0"/>
                <w:numId w:val="11"/>
              </w:numPr>
              <w:autoSpaceDE/>
              <w:autoSpaceDN/>
              <w:spacing w:line="360" w:lineRule="auto"/>
              <w:ind w:left="327" w:hanging="284"/>
              <w:contextualSpacing/>
              <w:jc w:val="both"/>
              <w:rPr>
                <w:rFonts w:ascii="Times New Roman" w:hAnsi="Times New Roman"/>
                <w:sz w:val="18"/>
                <w:szCs w:val="18"/>
              </w:rPr>
            </w:pPr>
            <w:r>
              <w:rPr>
                <w:rFonts w:ascii="Times New Roman" w:hAnsi="Times New Roman"/>
                <w:sz w:val="18"/>
                <w:szCs w:val="18"/>
              </w:rPr>
              <w:t xml:space="preserve">Okul çevresinin temiz ve güvenli olmaması, </w:t>
            </w:r>
          </w:p>
          <w:p w:rsidR="00266A40" w:rsidRDefault="0090702A">
            <w:pPr>
              <w:widowControl/>
              <w:numPr>
                <w:ilvl w:val="0"/>
                <w:numId w:val="11"/>
              </w:numPr>
              <w:autoSpaceDE/>
              <w:autoSpaceDN/>
              <w:spacing w:line="360" w:lineRule="auto"/>
              <w:ind w:left="327" w:hanging="284"/>
              <w:contextualSpacing/>
              <w:jc w:val="both"/>
              <w:rPr>
                <w:rFonts w:ascii="Times New Roman" w:hAnsi="Times New Roman"/>
                <w:sz w:val="18"/>
                <w:szCs w:val="18"/>
              </w:rPr>
            </w:pPr>
            <w:r>
              <w:rPr>
                <w:rFonts w:ascii="Times New Roman" w:hAnsi="Times New Roman"/>
                <w:sz w:val="18"/>
                <w:szCs w:val="18"/>
              </w:rPr>
              <w:t>Okulumuzun yeterince tanınmaması,</w:t>
            </w:r>
          </w:p>
          <w:p w:rsidR="00266A40" w:rsidRDefault="0090702A">
            <w:pPr>
              <w:widowControl/>
              <w:numPr>
                <w:ilvl w:val="0"/>
                <w:numId w:val="11"/>
              </w:numPr>
              <w:autoSpaceDE/>
              <w:autoSpaceDN/>
              <w:spacing w:line="360" w:lineRule="auto"/>
              <w:ind w:left="327" w:hanging="284"/>
              <w:contextualSpacing/>
              <w:jc w:val="both"/>
              <w:rPr>
                <w:rFonts w:ascii="Times New Roman" w:hAnsi="Times New Roman"/>
                <w:sz w:val="18"/>
                <w:szCs w:val="18"/>
              </w:rPr>
            </w:pPr>
            <w:r>
              <w:rPr>
                <w:rFonts w:ascii="Times New Roman" w:hAnsi="Times New Roman"/>
                <w:sz w:val="18"/>
                <w:szCs w:val="18"/>
              </w:rPr>
              <w:t>Velilerin sosyo-ekonomik yapısının düşük olması,</w:t>
            </w:r>
          </w:p>
          <w:p w:rsidR="00266A40" w:rsidRDefault="0090702A">
            <w:pPr>
              <w:widowControl/>
              <w:numPr>
                <w:ilvl w:val="0"/>
                <w:numId w:val="11"/>
              </w:numPr>
              <w:autoSpaceDE/>
              <w:autoSpaceDN/>
              <w:spacing w:line="360" w:lineRule="auto"/>
              <w:ind w:left="327" w:hanging="284"/>
              <w:contextualSpacing/>
              <w:jc w:val="both"/>
              <w:rPr>
                <w:rFonts w:ascii="Times New Roman" w:hAnsi="Times New Roman"/>
                <w:sz w:val="18"/>
                <w:szCs w:val="18"/>
              </w:rPr>
            </w:pPr>
            <w:r>
              <w:rPr>
                <w:rFonts w:ascii="Times New Roman" w:hAnsi="Times New Roman"/>
                <w:sz w:val="18"/>
                <w:szCs w:val="18"/>
              </w:rPr>
              <w:t>Velilerin ilgisiz ve eğitiminin yetersiz olması,</w:t>
            </w:r>
          </w:p>
          <w:p w:rsidR="00266A40" w:rsidRDefault="0090702A">
            <w:pPr>
              <w:widowControl/>
              <w:numPr>
                <w:ilvl w:val="0"/>
                <w:numId w:val="11"/>
              </w:numPr>
              <w:autoSpaceDE/>
              <w:autoSpaceDN/>
              <w:spacing w:line="360" w:lineRule="auto"/>
              <w:ind w:left="327" w:hanging="284"/>
              <w:contextualSpacing/>
              <w:jc w:val="both"/>
              <w:rPr>
                <w:rFonts w:ascii="Times New Roman" w:hAnsi="Times New Roman"/>
                <w:sz w:val="18"/>
                <w:szCs w:val="18"/>
              </w:rPr>
            </w:pPr>
            <w:r>
              <w:rPr>
                <w:rFonts w:ascii="Times New Roman" w:hAnsi="Times New Roman"/>
                <w:sz w:val="18"/>
                <w:szCs w:val="18"/>
              </w:rPr>
              <w:t>Okulumuzun sanayi bölgesi içinde olması,</w:t>
            </w:r>
          </w:p>
          <w:p w:rsidR="00266A40" w:rsidRDefault="0090702A">
            <w:pPr>
              <w:widowControl/>
              <w:numPr>
                <w:ilvl w:val="0"/>
                <w:numId w:val="11"/>
              </w:numPr>
              <w:autoSpaceDE/>
              <w:autoSpaceDN/>
              <w:spacing w:line="360" w:lineRule="auto"/>
              <w:ind w:left="327" w:hanging="284"/>
              <w:contextualSpacing/>
              <w:jc w:val="both"/>
              <w:rPr>
                <w:rFonts w:ascii="Times New Roman" w:hAnsi="Times New Roman"/>
                <w:sz w:val="18"/>
                <w:szCs w:val="18"/>
              </w:rPr>
            </w:pPr>
            <w:r>
              <w:rPr>
                <w:rFonts w:ascii="Times New Roman" w:hAnsi="Times New Roman"/>
                <w:sz w:val="18"/>
                <w:szCs w:val="18"/>
              </w:rPr>
              <w:t>Öğrencilerin çoğunun sorunlu ve parçalanmış ailelere sahip olması ve bundan dolayı yaşadıkları sorunlar</w:t>
            </w:r>
          </w:p>
          <w:p w:rsidR="00266A40" w:rsidRDefault="00266A40">
            <w:pPr>
              <w:pStyle w:val="TableParagraph"/>
              <w:rPr>
                <w:rFonts w:ascii="Times New Roman" w:hAnsi="Times New Roman" w:cs="Times New Roman"/>
                <w:sz w:val="24"/>
                <w:szCs w:val="24"/>
              </w:rPr>
            </w:pPr>
          </w:p>
        </w:tc>
      </w:tr>
      <w:tr w:rsidR="00266A40">
        <w:trPr>
          <w:trHeight w:val="454"/>
          <w:jc w:val="center"/>
        </w:trPr>
        <w:tc>
          <w:tcPr>
            <w:tcW w:w="4808" w:type="dxa"/>
            <w:vAlign w:val="center"/>
          </w:tcPr>
          <w:p w:rsidR="00266A40" w:rsidRDefault="00266A40">
            <w:pPr>
              <w:pStyle w:val="TableParagraph"/>
              <w:rPr>
                <w:rFonts w:ascii="Times New Roman" w:hAnsi="Times New Roman" w:cs="Times New Roman"/>
                <w:sz w:val="24"/>
                <w:szCs w:val="24"/>
              </w:rPr>
            </w:pPr>
          </w:p>
        </w:tc>
        <w:tc>
          <w:tcPr>
            <w:tcW w:w="4944" w:type="dxa"/>
            <w:vAlign w:val="center"/>
          </w:tcPr>
          <w:p w:rsidR="00266A40" w:rsidRDefault="00266A40">
            <w:pPr>
              <w:pStyle w:val="TableParagraph"/>
              <w:rPr>
                <w:rFonts w:ascii="Times New Roman" w:hAnsi="Times New Roman" w:cs="Times New Roman"/>
                <w:sz w:val="24"/>
                <w:szCs w:val="24"/>
              </w:rPr>
            </w:pPr>
          </w:p>
        </w:tc>
      </w:tr>
      <w:tr w:rsidR="00266A40">
        <w:trPr>
          <w:trHeight w:val="454"/>
          <w:jc w:val="center"/>
        </w:trPr>
        <w:tc>
          <w:tcPr>
            <w:tcW w:w="4808" w:type="dxa"/>
            <w:vAlign w:val="center"/>
          </w:tcPr>
          <w:p w:rsidR="00266A40" w:rsidRDefault="00266A40">
            <w:pPr>
              <w:pStyle w:val="TableParagraph"/>
              <w:rPr>
                <w:rFonts w:ascii="Times New Roman" w:hAnsi="Times New Roman" w:cs="Times New Roman"/>
                <w:sz w:val="24"/>
                <w:szCs w:val="24"/>
              </w:rPr>
            </w:pPr>
          </w:p>
        </w:tc>
        <w:tc>
          <w:tcPr>
            <w:tcW w:w="4944" w:type="dxa"/>
            <w:vAlign w:val="center"/>
          </w:tcPr>
          <w:p w:rsidR="00266A40" w:rsidRDefault="00266A40">
            <w:pPr>
              <w:pStyle w:val="TableParagraph"/>
              <w:rPr>
                <w:rFonts w:ascii="Times New Roman" w:hAnsi="Times New Roman" w:cs="Times New Roman"/>
                <w:sz w:val="24"/>
                <w:szCs w:val="24"/>
              </w:rPr>
            </w:pPr>
          </w:p>
        </w:tc>
      </w:tr>
    </w:tbl>
    <w:p w:rsidR="00266A40" w:rsidRDefault="0090702A">
      <w:r>
        <w:rPr>
          <w:color w:val="FF0000"/>
        </w:rPr>
        <w:t>.</w:t>
      </w:r>
      <w:r>
        <w:br w:type="page"/>
      </w:r>
    </w:p>
    <w:p w:rsidR="00266A40" w:rsidRDefault="0090702A">
      <w:pPr>
        <w:pStyle w:val="Balk2"/>
        <w:ind w:hanging="1109"/>
      </w:pPr>
      <w:bookmarkStart w:id="19" w:name="_Toc164264129"/>
      <w:r>
        <w:lastRenderedPageBreak/>
        <w:t>2.10 Tespit ve İhtiyaçların Belirlenmesi</w:t>
      </w:r>
      <w:bookmarkEnd w:id="19"/>
    </w:p>
    <w:p w:rsidR="00266A40" w:rsidRDefault="0090702A">
      <w:pPr>
        <w:ind w:firstLine="708"/>
        <w:jc w:val="both"/>
        <w:rPr>
          <w:rFonts w:ascii="Times New Roman" w:hAnsi="Times New Roman"/>
          <w:b/>
        </w:rPr>
      </w:pPr>
      <w:bookmarkStart w:id="20" w:name="_Toc416084890"/>
      <w:r>
        <w:rPr>
          <w:rFonts w:ascii="Times New Roman" w:hAnsi="Times New Roman"/>
          <w:b/>
        </w:rPr>
        <w:t>Gelişim ve Sorun Alanlarımız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88"/>
      </w:tblGrid>
      <w:tr w:rsidR="00266A40">
        <w:trPr>
          <w:trHeight w:val="300"/>
        </w:trPr>
        <w:tc>
          <w:tcPr>
            <w:tcW w:w="13608" w:type="dxa"/>
            <w:gridSpan w:val="2"/>
            <w:vAlign w:val="center"/>
          </w:tcPr>
          <w:p w:rsidR="00266A40" w:rsidRDefault="0090702A">
            <w:pPr>
              <w:rPr>
                <w:rFonts w:ascii="Times New Roman" w:hAnsi="Times New Roman"/>
                <w:b/>
                <w:bCs/>
                <w:color w:val="000000"/>
              </w:rPr>
            </w:pPr>
            <w:r>
              <w:rPr>
                <w:rFonts w:ascii="Times New Roman" w:hAnsi="Times New Roman"/>
                <w:b/>
              </w:rPr>
              <w:t xml:space="preserve"> </w:t>
            </w:r>
            <w:bookmarkEnd w:id="20"/>
            <w:r>
              <w:rPr>
                <w:rFonts w:ascii="Times New Roman" w:hAnsi="Times New Roman"/>
                <w:b/>
                <w:bCs/>
                <w:color w:val="000000"/>
              </w:rPr>
              <w:t>1.TEMA: EĞİTİM VE ÖĞRETİME ERİŞİM</w:t>
            </w:r>
          </w:p>
        </w:tc>
      </w:tr>
      <w:tr w:rsidR="00266A40">
        <w:trPr>
          <w:trHeight w:val="330"/>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1</w:t>
            </w:r>
          </w:p>
        </w:tc>
        <w:tc>
          <w:tcPr>
            <w:tcW w:w="12788" w:type="dxa"/>
            <w:vAlign w:val="center"/>
          </w:tcPr>
          <w:p w:rsidR="00266A40" w:rsidRDefault="0090702A">
            <w:pPr>
              <w:rPr>
                <w:rFonts w:ascii="Times New Roman" w:hAnsi="Times New Roman"/>
                <w:color w:val="000000"/>
              </w:rPr>
            </w:pPr>
            <w:r>
              <w:rPr>
                <w:rFonts w:ascii="Times New Roman" w:hAnsi="Times New Roman"/>
                <w:color w:val="000000"/>
              </w:rPr>
              <w:t>Kayıt bölgesindeki çocukların kayıt durumu</w:t>
            </w:r>
          </w:p>
        </w:tc>
      </w:tr>
      <w:tr w:rsidR="00266A40">
        <w:trPr>
          <w:trHeight w:val="330"/>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2</w:t>
            </w:r>
          </w:p>
        </w:tc>
        <w:tc>
          <w:tcPr>
            <w:tcW w:w="12788" w:type="dxa"/>
            <w:vAlign w:val="center"/>
          </w:tcPr>
          <w:p w:rsidR="00266A40" w:rsidRDefault="0090702A">
            <w:pPr>
              <w:rPr>
                <w:rFonts w:ascii="Times New Roman" w:hAnsi="Times New Roman"/>
                <w:color w:val="000000"/>
              </w:rPr>
            </w:pPr>
            <w:r>
              <w:rPr>
                <w:rFonts w:ascii="Times New Roman" w:hAnsi="Times New Roman"/>
                <w:color w:val="000000"/>
              </w:rPr>
              <w:t>Devam devamsızlık</w:t>
            </w:r>
          </w:p>
        </w:tc>
      </w:tr>
      <w:tr w:rsidR="00266A40">
        <w:trPr>
          <w:trHeight w:val="330"/>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3</w:t>
            </w:r>
          </w:p>
        </w:tc>
        <w:tc>
          <w:tcPr>
            <w:tcW w:w="12788" w:type="dxa"/>
            <w:vAlign w:val="center"/>
          </w:tcPr>
          <w:p w:rsidR="00266A40" w:rsidRDefault="0090702A">
            <w:pPr>
              <w:tabs>
                <w:tab w:val="left" w:pos="427"/>
              </w:tabs>
              <w:ind w:right="709"/>
              <w:rPr>
                <w:rFonts w:ascii="Times New Roman" w:eastAsia="Wingdings" w:hAnsi="Times New Roman"/>
                <w:b/>
                <w:color w:val="0070C0"/>
              </w:rPr>
            </w:pPr>
            <w:r>
              <w:rPr>
                <w:rFonts w:ascii="Times New Roman" w:hAnsi="Times New Roman"/>
              </w:rPr>
              <w:t>Özel eğitime ihtiyaç duyan bireylerin uygun eğitime erişimi</w:t>
            </w:r>
          </w:p>
        </w:tc>
      </w:tr>
      <w:tr w:rsidR="00266A40">
        <w:trPr>
          <w:trHeight w:val="330"/>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4</w:t>
            </w:r>
          </w:p>
        </w:tc>
        <w:tc>
          <w:tcPr>
            <w:tcW w:w="12788" w:type="dxa"/>
            <w:vAlign w:val="center"/>
          </w:tcPr>
          <w:p w:rsidR="00266A40" w:rsidRDefault="0090702A">
            <w:pPr>
              <w:rPr>
                <w:rFonts w:ascii="Times New Roman" w:hAnsi="Times New Roman"/>
                <w:color w:val="000000"/>
              </w:rPr>
            </w:pPr>
            <w:r>
              <w:rPr>
                <w:rFonts w:ascii="Times New Roman" w:hAnsi="Times New Roman"/>
              </w:rPr>
              <w:t>Yabancı uyruklu öğrencilerin eğitimi</w:t>
            </w:r>
          </w:p>
        </w:tc>
      </w:tr>
      <w:tr w:rsidR="00266A40">
        <w:trPr>
          <w:trHeight w:val="330"/>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5</w:t>
            </w:r>
          </w:p>
        </w:tc>
        <w:tc>
          <w:tcPr>
            <w:tcW w:w="12788" w:type="dxa"/>
            <w:vAlign w:val="center"/>
          </w:tcPr>
          <w:p w:rsidR="00266A40" w:rsidRDefault="0090702A">
            <w:pPr>
              <w:rPr>
                <w:rFonts w:ascii="Times New Roman" w:hAnsi="Times New Roman"/>
                <w:color w:val="000000"/>
              </w:rPr>
            </w:pPr>
            <w:r>
              <w:rPr>
                <w:rFonts w:ascii="Times New Roman" w:hAnsi="Times New Roman"/>
                <w:color w:val="000000"/>
              </w:rPr>
              <w:t>Sınıf tekrarı ve eğitim öğretim süreçlerini tamamlama</w:t>
            </w:r>
          </w:p>
        </w:tc>
      </w:tr>
      <w:tr w:rsidR="00266A40">
        <w:trPr>
          <w:trHeight w:val="330"/>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6</w:t>
            </w:r>
          </w:p>
        </w:tc>
        <w:tc>
          <w:tcPr>
            <w:tcW w:w="12788" w:type="dxa"/>
            <w:vAlign w:val="center"/>
          </w:tcPr>
          <w:p w:rsidR="00266A40" w:rsidRDefault="0090702A">
            <w:pPr>
              <w:rPr>
                <w:rFonts w:ascii="Times New Roman" w:hAnsi="Times New Roman"/>
                <w:color w:val="000000"/>
              </w:rPr>
            </w:pPr>
            <w:r>
              <w:rPr>
                <w:rFonts w:ascii="Times New Roman" w:hAnsi="Times New Roman"/>
                <w:color w:val="000000"/>
              </w:rPr>
              <w:t>Oryantasyon çalışmalarının çeşitlendirilmesi</w:t>
            </w:r>
          </w:p>
        </w:tc>
      </w:tr>
    </w:tbl>
    <w:p w:rsidR="00266A40" w:rsidRDefault="00266A40">
      <w:pPr>
        <w:rPr>
          <w:rFonts w:ascii="Times New Roman" w:hAnsi="Times New Roman"/>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930"/>
      </w:tblGrid>
      <w:tr w:rsidR="00266A40">
        <w:trPr>
          <w:trHeight w:val="113"/>
        </w:trPr>
        <w:tc>
          <w:tcPr>
            <w:tcW w:w="13750" w:type="dxa"/>
            <w:gridSpan w:val="2"/>
            <w:vAlign w:val="center"/>
          </w:tcPr>
          <w:p w:rsidR="00266A40" w:rsidRDefault="0090702A">
            <w:pPr>
              <w:rPr>
                <w:rFonts w:ascii="Times New Roman" w:hAnsi="Times New Roman"/>
                <w:b/>
                <w:bCs/>
                <w:color w:val="000000"/>
              </w:rPr>
            </w:pPr>
            <w:r>
              <w:rPr>
                <w:rFonts w:ascii="Times New Roman" w:hAnsi="Times New Roman"/>
                <w:b/>
                <w:bCs/>
                <w:color w:val="000000"/>
              </w:rPr>
              <w:t>2.TEMA: EĞİTİM VE ÖĞRETİMDE KALİTE</w:t>
            </w:r>
          </w:p>
        </w:tc>
      </w:tr>
      <w:tr w:rsidR="00266A40">
        <w:trPr>
          <w:trHeight w:val="57"/>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1</w:t>
            </w:r>
          </w:p>
        </w:tc>
        <w:tc>
          <w:tcPr>
            <w:tcW w:w="12930" w:type="dxa"/>
            <w:vAlign w:val="center"/>
          </w:tcPr>
          <w:p w:rsidR="00266A40" w:rsidRDefault="0090702A">
            <w:pPr>
              <w:rPr>
                <w:rFonts w:ascii="Times New Roman" w:hAnsi="Times New Roman"/>
                <w:color w:val="000000"/>
              </w:rPr>
            </w:pPr>
            <w:r>
              <w:rPr>
                <w:rFonts w:ascii="Times New Roman" w:hAnsi="Times New Roman"/>
              </w:rPr>
              <w:t xml:space="preserve">Öğrencilerin akademik başarı düzeylerinin geliştirilmesi </w:t>
            </w:r>
          </w:p>
        </w:tc>
      </w:tr>
      <w:tr w:rsidR="00266A40">
        <w:trPr>
          <w:trHeight w:val="57"/>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2</w:t>
            </w:r>
          </w:p>
        </w:tc>
        <w:tc>
          <w:tcPr>
            <w:tcW w:w="12930" w:type="dxa"/>
            <w:vAlign w:val="center"/>
          </w:tcPr>
          <w:p w:rsidR="00266A40" w:rsidRDefault="0090702A">
            <w:pPr>
              <w:rPr>
                <w:rFonts w:ascii="Times New Roman" w:hAnsi="Times New Roman"/>
                <w:color w:val="000000"/>
              </w:rPr>
            </w:pPr>
            <w:r>
              <w:rPr>
                <w:rFonts w:ascii="Times New Roman" w:hAnsi="Times New Roman"/>
              </w:rPr>
              <w:t>Öğrencilerin bireysel gelişimlerine yönelik faaliyetlerin arttırılması</w:t>
            </w:r>
          </w:p>
        </w:tc>
      </w:tr>
      <w:tr w:rsidR="00266A40">
        <w:trPr>
          <w:trHeight w:val="57"/>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3</w:t>
            </w:r>
          </w:p>
        </w:tc>
        <w:tc>
          <w:tcPr>
            <w:tcW w:w="12930" w:type="dxa"/>
            <w:vAlign w:val="center"/>
          </w:tcPr>
          <w:p w:rsidR="00266A40" w:rsidRDefault="0090702A">
            <w:pPr>
              <w:rPr>
                <w:rFonts w:ascii="Times New Roman" w:hAnsi="Times New Roman"/>
                <w:color w:val="000000"/>
              </w:rPr>
            </w:pPr>
            <w:r>
              <w:rPr>
                <w:rFonts w:ascii="Times New Roman" w:hAnsi="Times New Roman"/>
              </w:rPr>
              <w:t>Eğitim-öğretim sürecinde sanatsal, sportif ve kültürel faaliyet türlerinin çoğaltılması</w:t>
            </w:r>
          </w:p>
        </w:tc>
      </w:tr>
      <w:tr w:rsidR="00266A40">
        <w:trPr>
          <w:trHeight w:val="57"/>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4</w:t>
            </w:r>
          </w:p>
        </w:tc>
        <w:tc>
          <w:tcPr>
            <w:tcW w:w="12930" w:type="dxa"/>
            <w:vAlign w:val="center"/>
          </w:tcPr>
          <w:p w:rsidR="00266A40" w:rsidRDefault="0090702A">
            <w:pPr>
              <w:rPr>
                <w:rFonts w:ascii="Times New Roman" w:hAnsi="Times New Roman"/>
                <w:color w:val="000000"/>
              </w:rPr>
            </w:pPr>
            <w:r>
              <w:rPr>
                <w:rFonts w:ascii="Times New Roman" w:hAnsi="Times New Roman"/>
                <w:color w:val="000000"/>
              </w:rPr>
              <w:t>Kurumsal aidiyet duygusunun geliştirilmesi</w:t>
            </w:r>
          </w:p>
        </w:tc>
      </w:tr>
      <w:tr w:rsidR="00266A40">
        <w:trPr>
          <w:trHeight w:val="57"/>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5</w:t>
            </w:r>
          </w:p>
        </w:tc>
        <w:tc>
          <w:tcPr>
            <w:tcW w:w="12930" w:type="dxa"/>
            <w:vAlign w:val="center"/>
          </w:tcPr>
          <w:p w:rsidR="00266A40" w:rsidRDefault="0090702A">
            <w:pPr>
              <w:rPr>
                <w:rFonts w:ascii="Times New Roman" w:hAnsi="Times New Roman"/>
                <w:color w:val="000000"/>
              </w:rPr>
            </w:pPr>
            <w:r>
              <w:rPr>
                <w:rFonts w:ascii="Times New Roman" w:hAnsi="Times New Roman"/>
                <w:color w:val="000000"/>
              </w:rPr>
              <w:t>Eğitimde bilgi ve iletişim teknolojilerinin kullanımı</w:t>
            </w:r>
          </w:p>
        </w:tc>
      </w:tr>
      <w:tr w:rsidR="00266A40">
        <w:trPr>
          <w:trHeight w:val="57"/>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6</w:t>
            </w:r>
          </w:p>
        </w:tc>
        <w:tc>
          <w:tcPr>
            <w:tcW w:w="12930" w:type="dxa"/>
            <w:vAlign w:val="center"/>
          </w:tcPr>
          <w:p w:rsidR="00266A40" w:rsidRDefault="0090702A">
            <w:pPr>
              <w:rPr>
                <w:rFonts w:ascii="Times New Roman" w:hAnsi="Times New Roman"/>
                <w:color w:val="000000"/>
              </w:rPr>
            </w:pPr>
            <w:r>
              <w:rPr>
                <w:rFonts w:ascii="Times New Roman" w:hAnsi="Times New Roman"/>
                <w:color w:val="000000"/>
              </w:rPr>
              <w:t>Destekleme ve yetişme kursları</w:t>
            </w:r>
          </w:p>
        </w:tc>
      </w:tr>
      <w:tr w:rsidR="00266A40">
        <w:trPr>
          <w:trHeight w:val="57"/>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7</w:t>
            </w:r>
          </w:p>
        </w:tc>
        <w:tc>
          <w:tcPr>
            <w:tcW w:w="12930" w:type="dxa"/>
            <w:vAlign w:val="center"/>
          </w:tcPr>
          <w:p w:rsidR="00266A40" w:rsidRDefault="0090702A">
            <w:pPr>
              <w:rPr>
                <w:rFonts w:ascii="Times New Roman" w:hAnsi="Times New Roman"/>
                <w:color w:val="000000"/>
              </w:rPr>
            </w:pPr>
            <w:r>
              <w:rPr>
                <w:rFonts w:ascii="Times New Roman" w:hAnsi="Times New Roman"/>
                <w:color w:val="000000"/>
              </w:rPr>
              <w:t>Öğretmenlere yönelik hizmet içi eğitimler</w:t>
            </w:r>
          </w:p>
        </w:tc>
      </w:tr>
      <w:tr w:rsidR="00266A40">
        <w:trPr>
          <w:trHeight w:val="57"/>
        </w:trPr>
        <w:tc>
          <w:tcPr>
            <w:tcW w:w="820"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8</w:t>
            </w:r>
          </w:p>
        </w:tc>
        <w:tc>
          <w:tcPr>
            <w:tcW w:w="12930" w:type="dxa"/>
            <w:vAlign w:val="center"/>
          </w:tcPr>
          <w:p w:rsidR="00266A40" w:rsidRDefault="0090702A">
            <w:pPr>
              <w:rPr>
                <w:rFonts w:ascii="Times New Roman" w:hAnsi="Times New Roman"/>
                <w:color w:val="000000"/>
              </w:rPr>
            </w:pPr>
            <w:r>
              <w:rPr>
                <w:rFonts w:ascii="Times New Roman" w:hAnsi="Times New Roman"/>
                <w:color w:val="000000"/>
              </w:rPr>
              <w:t>Eğitimi destekleyecek ve geliştirecek projeler geliştirme</w:t>
            </w:r>
          </w:p>
        </w:tc>
      </w:tr>
    </w:tbl>
    <w:p w:rsidR="00266A40" w:rsidRDefault="00266A40">
      <w:pPr>
        <w:rPr>
          <w:rFonts w:ascii="Times New Roman" w:hAnsi="Times New Roma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266A40">
        <w:trPr>
          <w:trHeight w:val="330"/>
        </w:trPr>
        <w:tc>
          <w:tcPr>
            <w:tcW w:w="14709" w:type="dxa"/>
            <w:gridSpan w:val="2"/>
            <w:vAlign w:val="center"/>
          </w:tcPr>
          <w:p w:rsidR="00266A40" w:rsidRDefault="0090702A">
            <w:pPr>
              <w:rPr>
                <w:rFonts w:ascii="Times New Roman" w:hAnsi="Times New Roman"/>
                <w:b/>
                <w:bCs/>
                <w:color w:val="000000"/>
              </w:rPr>
            </w:pPr>
            <w:r>
              <w:rPr>
                <w:rFonts w:ascii="Times New Roman" w:hAnsi="Times New Roman"/>
                <w:b/>
                <w:bCs/>
                <w:color w:val="000000"/>
              </w:rPr>
              <w:t>3.TEMA: KURUMSAL KAPASİTE</w:t>
            </w:r>
          </w:p>
        </w:tc>
      </w:tr>
      <w:tr w:rsidR="00266A40">
        <w:trPr>
          <w:trHeight w:val="330"/>
        </w:trPr>
        <w:tc>
          <w:tcPr>
            <w:tcW w:w="637"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1</w:t>
            </w:r>
          </w:p>
        </w:tc>
        <w:tc>
          <w:tcPr>
            <w:tcW w:w="14072" w:type="dxa"/>
            <w:vAlign w:val="center"/>
          </w:tcPr>
          <w:p w:rsidR="00266A40" w:rsidRDefault="0090702A">
            <w:pPr>
              <w:rPr>
                <w:rFonts w:ascii="Times New Roman" w:hAnsi="Times New Roman"/>
                <w:color w:val="000000"/>
              </w:rPr>
            </w:pPr>
            <w:r>
              <w:rPr>
                <w:rFonts w:ascii="Times New Roman" w:hAnsi="Times New Roman"/>
              </w:rPr>
              <w:t>İnsan kaynaklarının genel ve mesleki yetkinliklerinin  hizmet içi eğitim yoluyla geliştirilmesi</w:t>
            </w:r>
          </w:p>
        </w:tc>
      </w:tr>
      <w:tr w:rsidR="00266A40">
        <w:trPr>
          <w:trHeight w:val="330"/>
        </w:trPr>
        <w:tc>
          <w:tcPr>
            <w:tcW w:w="637"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2</w:t>
            </w:r>
          </w:p>
        </w:tc>
        <w:tc>
          <w:tcPr>
            <w:tcW w:w="14072" w:type="dxa"/>
            <w:vAlign w:val="center"/>
          </w:tcPr>
          <w:p w:rsidR="00266A40" w:rsidRDefault="0090702A">
            <w:pPr>
              <w:rPr>
                <w:rFonts w:ascii="Times New Roman" w:hAnsi="Times New Roman"/>
                <w:color w:val="000000"/>
              </w:rPr>
            </w:pPr>
            <w:r>
              <w:rPr>
                <w:rFonts w:ascii="Times New Roman" w:hAnsi="Times New Roman"/>
                <w:color w:val="000000"/>
              </w:rPr>
              <w:t>Demokratik yönetim anlayışının geliştirilmesi</w:t>
            </w:r>
          </w:p>
        </w:tc>
      </w:tr>
      <w:tr w:rsidR="00266A40">
        <w:trPr>
          <w:trHeight w:val="330"/>
        </w:trPr>
        <w:tc>
          <w:tcPr>
            <w:tcW w:w="637"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3</w:t>
            </w:r>
          </w:p>
        </w:tc>
        <w:tc>
          <w:tcPr>
            <w:tcW w:w="14072" w:type="dxa"/>
            <w:vAlign w:val="center"/>
          </w:tcPr>
          <w:p w:rsidR="00266A40" w:rsidRDefault="0090702A">
            <w:pPr>
              <w:rPr>
                <w:rFonts w:ascii="Times New Roman" w:hAnsi="Times New Roman"/>
                <w:color w:val="000000"/>
              </w:rPr>
            </w:pPr>
            <w:r>
              <w:rPr>
                <w:rFonts w:ascii="Times New Roman" w:hAnsi="Times New Roman"/>
              </w:rPr>
              <w:t>Okulun fiziki ve mali kaynaklarının gelişiminin sağlanması</w:t>
            </w:r>
          </w:p>
        </w:tc>
      </w:tr>
      <w:tr w:rsidR="00266A40">
        <w:trPr>
          <w:trHeight w:val="330"/>
        </w:trPr>
        <w:tc>
          <w:tcPr>
            <w:tcW w:w="637" w:type="dxa"/>
            <w:vAlign w:val="center"/>
          </w:tcPr>
          <w:p w:rsidR="00266A40" w:rsidRDefault="0090702A">
            <w:pPr>
              <w:jc w:val="center"/>
              <w:rPr>
                <w:rFonts w:ascii="Times New Roman" w:hAnsi="Times New Roman"/>
                <w:b/>
                <w:bCs/>
                <w:color w:val="000000"/>
              </w:rPr>
            </w:pPr>
            <w:r>
              <w:rPr>
                <w:rFonts w:ascii="Times New Roman" w:hAnsi="Times New Roman"/>
                <w:b/>
                <w:bCs/>
                <w:color w:val="000000"/>
              </w:rPr>
              <w:t>4</w:t>
            </w:r>
          </w:p>
        </w:tc>
        <w:tc>
          <w:tcPr>
            <w:tcW w:w="14072" w:type="dxa"/>
            <w:vAlign w:val="center"/>
          </w:tcPr>
          <w:p w:rsidR="00266A40" w:rsidRDefault="0090702A">
            <w:pPr>
              <w:rPr>
                <w:rFonts w:ascii="Times New Roman" w:hAnsi="Times New Roman"/>
                <w:color w:val="000000"/>
              </w:rPr>
            </w:pPr>
            <w:r>
              <w:rPr>
                <w:rFonts w:ascii="Times New Roman" w:hAnsi="Times New Roman"/>
                <w:color w:val="000000"/>
              </w:rPr>
              <w:t>İç ve dış paydaşlar arasında istenilen iletişimin azami ölçüde sağlanması</w:t>
            </w:r>
          </w:p>
        </w:tc>
      </w:tr>
    </w:tbl>
    <w:p w:rsidR="00266A40" w:rsidRDefault="00266A40">
      <w:pPr>
        <w:spacing w:line="276" w:lineRule="auto"/>
        <w:rPr>
          <w:rFonts w:ascii="Times New Roman" w:hAnsi="Times New Roman" w:cs="Times New Roman"/>
          <w:sz w:val="24"/>
          <w:szCs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90702A">
      <w:pPr>
        <w:jc w:val="center"/>
        <w:rPr>
          <w:rFonts w:ascii="Times New Roman" w:hAnsi="Times New Roman" w:cs="Times New Roman"/>
          <w:color w:val="FF0000"/>
          <w:sz w:val="24"/>
          <w:szCs w:val="24"/>
        </w:rPr>
      </w:pPr>
      <w:r>
        <w:rPr>
          <w:rFonts w:ascii="Times New Roman" w:hAnsi="Times New Roman" w:cs="Times New Roman"/>
          <w:b/>
          <w:bCs/>
          <w:sz w:val="96"/>
          <w:szCs w:val="96"/>
        </w:rPr>
        <w:t>3.BÖLÜM</w:t>
      </w: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90702A">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266A40" w:rsidRDefault="0090702A">
      <w:pPr>
        <w:rPr>
          <w:rFonts w:ascii="Times New Roman" w:hAnsi="Times New Roman" w:cs="Times New Roman"/>
          <w:b/>
          <w:bCs/>
          <w:sz w:val="72"/>
          <w:szCs w:val="72"/>
        </w:rPr>
      </w:pPr>
      <w:r>
        <w:rPr>
          <w:rFonts w:ascii="Times New Roman" w:hAnsi="Times New Roman" w:cs="Times New Roman"/>
          <w:b/>
          <w:bCs/>
          <w:sz w:val="72"/>
          <w:szCs w:val="72"/>
        </w:rPr>
        <w:lastRenderedPageBreak/>
        <w:br w:type="page"/>
      </w:r>
    </w:p>
    <w:p w:rsidR="00266A40" w:rsidRPr="00563608" w:rsidRDefault="0090702A">
      <w:pPr>
        <w:pStyle w:val="Balk1"/>
        <w:rPr>
          <w:sz w:val="22"/>
          <w:szCs w:val="22"/>
        </w:rPr>
      </w:pPr>
      <w:bookmarkStart w:id="21" w:name="_Toc164264130"/>
      <w:r w:rsidRPr="00563608">
        <w:rPr>
          <w:sz w:val="22"/>
          <w:szCs w:val="22"/>
        </w:rPr>
        <w:lastRenderedPageBreak/>
        <w:t>3. GELECEĞE BAKIŞ</w:t>
      </w:r>
      <w:bookmarkEnd w:id="21"/>
    </w:p>
    <w:p w:rsidR="00266A40" w:rsidRPr="00563608" w:rsidRDefault="00266A40">
      <w:pPr>
        <w:spacing w:line="276" w:lineRule="auto"/>
        <w:rPr>
          <w:rFonts w:ascii="Times New Roman" w:hAnsi="Times New Roman" w:cs="Times New Roman"/>
          <w:b/>
          <w:bCs/>
        </w:rPr>
      </w:pPr>
    </w:p>
    <w:p w:rsidR="00266A40" w:rsidRPr="00563608" w:rsidRDefault="0090702A">
      <w:pPr>
        <w:pStyle w:val="Balk2"/>
        <w:ind w:hanging="1109"/>
        <w:rPr>
          <w:sz w:val="22"/>
          <w:szCs w:val="22"/>
        </w:rPr>
      </w:pPr>
      <w:bookmarkStart w:id="22" w:name="_Toc164264131"/>
      <w:r w:rsidRPr="00563608">
        <w:rPr>
          <w:sz w:val="22"/>
          <w:szCs w:val="22"/>
        </w:rPr>
        <w:t>3.1 Misyon</w:t>
      </w:r>
      <w:bookmarkEnd w:id="22"/>
    </w:p>
    <w:p w:rsidR="00266A40" w:rsidRPr="00563608" w:rsidRDefault="00266A40">
      <w:pPr>
        <w:pStyle w:val="Balk2"/>
        <w:ind w:hanging="1109"/>
        <w:rPr>
          <w:sz w:val="22"/>
          <w:szCs w:val="22"/>
        </w:rPr>
      </w:pPr>
    </w:p>
    <w:p w:rsidR="00266A40" w:rsidRPr="00563608" w:rsidRDefault="0090702A">
      <w:pPr>
        <w:rPr>
          <w:rFonts w:ascii="Times New Roman" w:hAnsi="Times New Roman" w:cs="Times New Roman"/>
          <w:b/>
        </w:rPr>
      </w:pPr>
      <w:r w:rsidRPr="00563608">
        <w:rPr>
          <w:rFonts w:ascii="Times New Roman" w:hAnsi="Times New Roman" w:cs="Times New Roman"/>
          <w:b/>
        </w:rPr>
        <w:t>Hem öğretenlerin hem de öğrenenlerin daha iyiye ulaşabilmek için çalıştığı, nitelikli insan kaynakları ve kurumsal tutum ve anlayış birliği ile eğitim başarısında rol model bir okul olmak.</w:t>
      </w:r>
    </w:p>
    <w:p w:rsidR="00266A40" w:rsidRPr="00563608" w:rsidRDefault="00266A40">
      <w:pPr>
        <w:pStyle w:val="Balk2"/>
        <w:ind w:hanging="1109"/>
        <w:rPr>
          <w:sz w:val="22"/>
          <w:szCs w:val="22"/>
        </w:rPr>
      </w:pPr>
    </w:p>
    <w:p w:rsidR="00266A40" w:rsidRPr="00563608" w:rsidRDefault="00266A40">
      <w:pPr>
        <w:spacing w:line="276" w:lineRule="auto"/>
        <w:jc w:val="both"/>
        <w:rPr>
          <w:rFonts w:ascii="Times New Roman" w:hAnsi="Times New Roman" w:cs="Times New Roman"/>
          <w:b/>
          <w:bCs/>
        </w:rPr>
      </w:pPr>
    </w:p>
    <w:p w:rsidR="00266A40" w:rsidRPr="00563608" w:rsidRDefault="00266A40">
      <w:pPr>
        <w:spacing w:line="276" w:lineRule="auto"/>
        <w:jc w:val="both"/>
        <w:rPr>
          <w:rFonts w:ascii="Times New Roman" w:hAnsi="Times New Roman" w:cs="Times New Roman"/>
        </w:rPr>
      </w:pPr>
    </w:p>
    <w:p w:rsidR="00266A40" w:rsidRPr="00563608" w:rsidRDefault="0090702A">
      <w:pPr>
        <w:pStyle w:val="Balk2"/>
        <w:ind w:hanging="1109"/>
        <w:rPr>
          <w:sz w:val="22"/>
          <w:szCs w:val="22"/>
        </w:rPr>
      </w:pPr>
      <w:bookmarkStart w:id="23" w:name="_Toc164264132"/>
      <w:r w:rsidRPr="00563608">
        <w:rPr>
          <w:sz w:val="22"/>
          <w:szCs w:val="22"/>
        </w:rPr>
        <w:t>3.2 Vizyon</w:t>
      </w:r>
      <w:bookmarkEnd w:id="23"/>
    </w:p>
    <w:p w:rsidR="00266A40" w:rsidRPr="00563608" w:rsidRDefault="00266A40">
      <w:pPr>
        <w:ind w:left="284"/>
        <w:jc w:val="both"/>
        <w:rPr>
          <w:rFonts w:ascii="Times New Roman" w:hAnsi="Times New Roman" w:cs="Times New Roman"/>
          <w:b/>
        </w:rPr>
      </w:pPr>
    </w:p>
    <w:p w:rsidR="00266A40" w:rsidRPr="00563608" w:rsidRDefault="0090702A">
      <w:pPr>
        <w:ind w:left="284"/>
        <w:rPr>
          <w:rFonts w:ascii="Times New Roman" w:hAnsi="Times New Roman" w:cs="Times New Roman"/>
          <w:b/>
        </w:rPr>
      </w:pPr>
      <w:r w:rsidRPr="00563608">
        <w:rPr>
          <w:rFonts w:ascii="Times New Roman" w:hAnsi="Times New Roman" w:cs="Times New Roman"/>
          <w:b/>
        </w:rPr>
        <w:t>Özgür düşünen, kendine</w:t>
      </w:r>
      <w:r w:rsidR="00BD28E9">
        <w:rPr>
          <w:rFonts w:ascii="Times New Roman" w:hAnsi="Times New Roman" w:cs="Times New Roman"/>
          <w:b/>
        </w:rPr>
        <w:t xml:space="preserve"> güvenen, </w:t>
      </w:r>
      <w:r w:rsidRPr="00563608">
        <w:rPr>
          <w:rFonts w:ascii="Times New Roman" w:hAnsi="Times New Roman" w:cs="Times New Roman"/>
          <w:b/>
        </w:rPr>
        <w:t xml:space="preserve"> başkalarının </w:t>
      </w:r>
      <w:r w:rsidR="00BD28E9">
        <w:rPr>
          <w:rFonts w:ascii="Times New Roman" w:hAnsi="Times New Roman" w:cs="Times New Roman"/>
          <w:b/>
        </w:rPr>
        <w:t xml:space="preserve">ve kendi haklarına saygılı </w:t>
      </w:r>
      <w:r w:rsidR="00CC535B">
        <w:rPr>
          <w:rFonts w:ascii="Times New Roman" w:hAnsi="Times New Roman" w:cs="Times New Roman"/>
          <w:b/>
        </w:rPr>
        <w:t>ve ülkesine</w:t>
      </w:r>
      <w:r w:rsidRPr="00563608">
        <w:rPr>
          <w:rFonts w:ascii="Times New Roman" w:hAnsi="Times New Roman" w:cs="Times New Roman"/>
          <w:b/>
        </w:rPr>
        <w:t xml:space="preserve"> ve yaşadığı çağa karşı sorumlu öğrenciler yetiştirmektir</w:t>
      </w:r>
    </w:p>
    <w:p w:rsidR="00266A40" w:rsidRPr="00563608" w:rsidRDefault="00266A40">
      <w:pPr>
        <w:pStyle w:val="Balk2"/>
        <w:ind w:hanging="1109"/>
        <w:rPr>
          <w:sz w:val="22"/>
          <w:szCs w:val="22"/>
        </w:rPr>
      </w:pPr>
    </w:p>
    <w:p w:rsidR="00266A40" w:rsidRPr="00563608" w:rsidRDefault="00266A40">
      <w:pPr>
        <w:spacing w:line="276" w:lineRule="auto"/>
        <w:jc w:val="both"/>
        <w:rPr>
          <w:rFonts w:ascii="Times New Roman" w:hAnsi="Times New Roman" w:cs="Times New Roman"/>
          <w:b/>
          <w:bCs/>
        </w:rPr>
      </w:pPr>
    </w:p>
    <w:p w:rsidR="00266A40" w:rsidRPr="00563608" w:rsidRDefault="0090702A">
      <w:pPr>
        <w:pStyle w:val="Balk2"/>
        <w:ind w:hanging="1109"/>
        <w:rPr>
          <w:sz w:val="22"/>
          <w:szCs w:val="22"/>
        </w:rPr>
      </w:pPr>
      <w:bookmarkStart w:id="24" w:name="_Toc164264133"/>
      <w:r w:rsidRPr="00563608">
        <w:rPr>
          <w:sz w:val="22"/>
          <w:szCs w:val="22"/>
        </w:rPr>
        <w:t>3.3 Temel Değerler</w:t>
      </w:r>
      <w:bookmarkEnd w:id="24"/>
    </w:p>
    <w:p w:rsidR="00266A40" w:rsidRPr="00563608" w:rsidRDefault="0090702A">
      <w:pPr>
        <w:pStyle w:val="Balk2"/>
        <w:rPr>
          <w:sz w:val="22"/>
          <w:szCs w:val="22"/>
        </w:rPr>
      </w:pPr>
      <w:r w:rsidRPr="00563608">
        <w:rPr>
          <w:sz w:val="22"/>
          <w:szCs w:val="22"/>
        </w:rPr>
        <w:t xml:space="preserve">TEMEL DEĞERLERİMİZ </w:t>
      </w:r>
    </w:p>
    <w:p w:rsidR="00266A40" w:rsidRPr="00563608" w:rsidRDefault="0090702A">
      <w:pPr>
        <w:adjustRightInd w:val="0"/>
        <w:spacing w:before="120" w:line="432" w:lineRule="auto"/>
        <w:contextualSpacing/>
        <w:jc w:val="both"/>
        <w:rPr>
          <w:rFonts w:ascii="Times New Roman" w:hAnsi="Times New Roman" w:cs="Times New Roman"/>
          <w:b/>
          <w:lang w:bidi="tr-TR"/>
        </w:rPr>
      </w:pPr>
      <w:r w:rsidRPr="00563608">
        <w:rPr>
          <w:rFonts w:ascii="Times New Roman" w:hAnsi="Times New Roman" w:cs="Times New Roman"/>
          <w:b/>
          <w:lang w:bidi="tr-TR"/>
        </w:rPr>
        <w:t>Demokrasi kültürüne sahip</w:t>
      </w:r>
      <w:r w:rsidRPr="00563608">
        <w:rPr>
          <w:rFonts w:ascii="Times New Roman" w:hAnsi="Times New Roman" w:cs="Times New Roman"/>
          <w:b/>
          <w:spacing w:val="-4"/>
          <w:lang w:bidi="tr-TR"/>
        </w:rPr>
        <w:t xml:space="preserve"> </w:t>
      </w:r>
      <w:r w:rsidRPr="00563608">
        <w:rPr>
          <w:rFonts w:ascii="Times New Roman" w:hAnsi="Times New Roman" w:cs="Times New Roman"/>
          <w:b/>
          <w:lang w:bidi="tr-TR"/>
        </w:rPr>
        <w:t>olmak</w:t>
      </w:r>
    </w:p>
    <w:p w:rsidR="00266A40" w:rsidRPr="00563608" w:rsidRDefault="0090702A">
      <w:pPr>
        <w:adjustRightInd w:val="0"/>
        <w:spacing w:before="120" w:line="432" w:lineRule="auto"/>
        <w:contextualSpacing/>
        <w:jc w:val="both"/>
        <w:rPr>
          <w:rFonts w:ascii="Times New Roman" w:hAnsi="Times New Roman" w:cs="Times New Roman"/>
          <w:b/>
          <w:lang w:bidi="tr-TR"/>
        </w:rPr>
      </w:pPr>
      <w:r w:rsidRPr="00563608">
        <w:rPr>
          <w:rFonts w:ascii="Times New Roman" w:hAnsi="Times New Roman" w:cs="Times New Roman"/>
          <w:b/>
          <w:lang w:bidi="tr-TR"/>
        </w:rPr>
        <w:t>Milli ve manevi değerlere bağlı</w:t>
      </w:r>
      <w:r w:rsidRPr="00563608">
        <w:rPr>
          <w:rFonts w:ascii="Times New Roman" w:hAnsi="Times New Roman" w:cs="Times New Roman"/>
          <w:b/>
          <w:spacing w:val="-2"/>
          <w:lang w:bidi="tr-TR"/>
        </w:rPr>
        <w:t xml:space="preserve"> </w:t>
      </w:r>
      <w:r w:rsidRPr="00563608">
        <w:rPr>
          <w:rFonts w:ascii="Times New Roman" w:hAnsi="Times New Roman" w:cs="Times New Roman"/>
          <w:b/>
          <w:lang w:bidi="tr-TR"/>
        </w:rPr>
        <w:t>kalmak</w:t>
      </w:r>
    </w:p>
    <w:p w:rsidR="00266A40" w:rsidRPr="00563608" w:rsidRDefault="0090702A">
      <w:pPr>
        <w:adjustRightInd w:val="0"/>
        <w:spacing w:before="120" w:line="432" w:lineRule="auto"/>
        <w:contextualSpacing/>
        <w:jc w:val="both"/>
        <w:rPr>
          <w:rFonts w:ascii="Times New Roman" w:hAnsi="Times New Roman" w:cs="Times New Roman"/>
          <w:b/>
          <w:lang w:bidi="tr-TR"/>
        </w:rPr>
      </w:pPr>
      <w:r w:rsidRPr="00563608">
        <w:rPr>
          <w:rFonts w:ascii="Times New Roman" w:hAnsi="Times New Roman" w:cs="Times New Roman"/>
          <w:b/>
          <w:lang w:bidi="tr-TR"/>
        </w:rPr>
        <w:t>Türkçeyi doğru ve etkili kullanmak</w:t>
      </w:r>
    </w:p>
    <w:p w:rsidR="00266A40" w:rsidRPr="00563608" w:rsidRDefault="0090702A">
      <w:pPr>
        <w:adjustRightInd w:val="0"/>
        <w:spacing w:before="120" w:line="432" w:lineRule="auto"/>
        <w:contextualSpacing/>
        <w:jc w:val="both"/>
        <w:rPr>
          <w:rFonts w:ascii="Times New Roman" w:hAnsi="Times New Roman" w:cs="Times New Roman"/>
          <w:b/>
          <w:lang w:bidi="tr-TR"/>
        </w:rPr>
      </w:pPr>
      <w:r w:rsidRPr="00563608">
        <w:rPr>
          <w:rFonts w:ascii="Times New Roman" w:hAnsi="Times New Roman" w:cs="Times New Roman"/>
          <w:b/>
          <w:lang w:bidi="tr-TR"/>
        </w:rPr>
        <w:t>Çalışanlara değer vermek, eşit fırsat</w:t>
      </w:r>
      <w:r w:rsidRPr="00563608">
        <w:rPr>
          <w:rFonts w:ascii="Times New Roman" w:hAnsi="Times New Roman" w:cs="Times New Roman"/>
          <w:b/>
          <w:spacing w:val="-14"/>
          <w:lang w:bidi="tr-TR"/>
        </w:rPr>
        <w:t xml:space="preserve"> </w:t>
      </w:r>
      <w:r w:rsidRPr="00563608">
        <w:rPr>
          <w:rFonts w:ascii="Times New Roman" w:hAnsi="Times New Roman" w:cs="Times New Roman"/>
          <w:b/>
          <w:lang w:bidi="tr-TR"/>
        </w:rPr>
        <w:t>tanımak</w:t>
      </w:r>
    </w:p>
    <w:p w:rsidR="00266A40" w:rsidRPr="00563608" w:rsidRDefault="0090702A">
      <w:pPr>
        <w:adjustRightInd w:val="0"/>
        <w:spacing w:before="120" w:line="432" w:lineRule="auto"/>
        <w:contextualSpacing/>
        <w:jc w:val="both"/>
        <w:rPr>
          <w:rFonts w:ascii="Times New Roman" w:hAnsi="Times New Roman" w:cs="Times New Roman"/>
          <w:b/>
          <w:lang w:bidi="tr-TR"/>
        </w:rPr>
      </w:pPr>
      <w:r w:rsidRPr="00563608">
        <w:rPr>
          <w:rFonts w:ascii="Times New Roman" w:hAnsi="Times New Roman" w:cs="Times New Roman"/>
          <w:b/>
          <w:lang w:bidi="tr-TR"/>
        </w:rPr>
        <w:t>Açık</w:t>
      </w:r>
      <w:r w:rsidRPr="00563608">
        <w:rPr>
          <w:rFonts w:ascii="Times New Roman" w:hAnsi="Times New Roman" w:cs="Times New Roman"/>
          <w:b/>
          <w:spacing w:val="-28"/>
          <w:lang w:bidi="tr-TR"/>
        </w:rPr>
        <w:t xml:space="preserve"> </w:t>
      </w:r>
      <w:r w:rsidRPr="00563608">
        <w:rPr>
          <w:rFonts w:ascii="Times New Roman" w:hAnsi="Times New Roman" w:cs="Times New Roman"/>
          <w:b/>
          <w:lang w:bidi="tr-TR"/>
        </w:rPr>
        <w:t>ve</w:t>
      </w:r>
      <w:r w:rsidRPr="00563608">
        <w:rPr>
          <w:rFonts w:ascii="Times New Roman" w:hAnsi="Times New Roman" w:cs="Times New Roman"/>
          <w:b/>
          <w:spacing w:val="-28"/>
          <w:lang w:bidi="tr-TR"/>
        </w:rPr>
        <w:t xml:space="preserve"> </w:t>
      </w:r>
      <w:r w:rsidRPr="00563608">
        <w:rPr>
          <w:rFonts w:ascii="Times New Roman" w:hAnsi="Times New Roman" w:cs="Times New Roman"/>
          <w:b/>
          <w:lang w:bidi="tr-TR"/>
        </w:rPr>
        <w:t>dürüst</w:t>
      </w:r>
      <w:r w:rsidRPr="00563608">
        <w:rPr>
          <w:rFonts w:ascii="Times New Roman" w:hAnsi="Times New Roman" w:cs="Times New Roman"/>
          <w:b/>
          <w:spacing w:val="-27"/>
          <w:lang w:bidi="tr-TR"/>
        </w:rPr>
        <w:t xml:space="preserve"> </w:t>
      </w:r>
      <w:r w:rsidRPr="00563608">
        <w:rPr>
          <w:rFonts w:ascii="Times New Roman" w:hAnsi="Times New Roman" w:cs="Times New Roman"/>
          <w:b/>
          <w:lang w:bidi="tr-TR"/>
        </w:rPr>
        <w:t>iletişim</w:t>
      </w:r>
    </w:p>
    <w:p w:rsidR="00266A40" w:rsidRPr="00563608" w:rsidRDefault="0090702A">
      <w:pPr>
        <w:adjustRightInd w:val="0"/>
        <w:spacing w:before="120" w:line="432" w:lineRule="auto"/>
        <w:contextualSpacing/>
        <w:jc w:val="both"/>
        <w:rPr>
          <w:rFonts w:ascii="Times New Roman" w:hAnsi="Times New Roman" w:cs="Times New Roman"/>
          <w:b/>
          <w:lang w:bidi="tr-TR"/>
        </w:rPr>
      </w:pPr>
      <w:r w:rsidRPr="00563608">
        <w:rPr>
          <w:rFonts w:ascii="Times New Roman" w:hAnsi="Times New Roman" w:cs="Times New Roman"/>
          <w:b/>
          <w:lang w:bidi="tr-TR"/>
        </w:rPr>
        <w:t>Karar almada şeffaflık ve hesap</w:t>
      </w:r>
      <w:r w:rsidRPr="00563608">
        <w:rPr>
          <w:rFonts w:ascii="Times New Roman" w:hAnsi="Times New Roman" w:cs="Times New Roman"/>
          <w:b/>
          <w:spacing w:val="-6"/>
          <w:lang w:bidi="tr-TR"/>
        </w:rPr>
        <w:t xml:space="preserve"> </w:t>
      </w:r>
      <w:r w:rsidRPr="00563608">
        <w:rPr>
          <w:rFonts w:ascii="Times New Roman" w:hAnsi="Times New Roman" w:cs="Times New Roman"/>
          <w:b/>
          <w:lang w:bidi="tr-TR"/>
        </w:rPr>
        <w:t>verebilirlik</w:t>
      </w:r>
    </w:p>
    <w:p w:rsidR="00266A40" w:rsidRPr="00563608" w:rsidRDefault="0090702A">
      <w:pPr>
        <w:adjustRightInd w:val="0"/>
        <w:spacing w:before="120" w:line="432" w:lineRule="auto"/>
        <w:contextualSpacing/>
        <w:jc w:val="both"/>
        <w:rPr>
          <w:rFonts w:ascii="Times New Roman" w:hAnsi="Times New Roman" w:cs="Times New Roman"/>
          <w:b/>
          <w:lang w:bidi="tr-TR"/>
        </w:rPr>
      </w:pPr>
      <w:r w:rsidRPr="00563608">
        <w:rPr>
          <w:rFonts w:ascii="Times New Roman" w:hAnsi="Times New Roman" w:cs="Times New Roman"/>
          <w:b/>
          <w:lang w:bidi="tr-TR"/>
        </w:rPr>
        <w:t>Herkese katma değer üretme fırsatı vermek</w:t>
      </w:r>
    </w:p>
    <w:p w:rsidR="00266A40" w:rsidRPr="00563608" w:rsidRDefault="0090702A">
      <w:pPr>
        <w:adjustRightInd w:val="0"/>
        <w:spacing w:before="120" w:line="432" w:lineRule="auto"/>
        <w:contextualSpacing/>
        <w:jc w:val="both"/>
        <w:rPr>
          <w:rFonts w:ascii="Times New Roman" w:hAnsi="Times New Roman" w:cs="Times New Roman"/>
          <w:b/>
          <w:lang w:bidi="tr-TR"/>
        </w:rPr>
      </w:pPr>
      <w:r w:rsidRPr="00563608">
        <w:rPr>
          <w:rFonts w:ascii="Times New Roman" w:hAnsi="Times New Roman" w:cs="Times New Roman"/>
          <w:b/>
          <w:lang w:bidi="tr-TR"/>
        </w:rPr>
        <w:t>Problemin değil, çözümün parçası olmaya</w:t>
      </w:r>
      <w:r w:rsidRPr="00563608">
        <w:rPr>
          <w:rFonts w:ascii="Times New Roman" w:hAnsi="Times New Roman" w:cs="Times New Roman"/>
          <w:b/>
          <w:spacing w:val="-7"/>
          <w:lang w:bidi="tr-TR"/>
        </w:rPr>
        <w:t xml:space="preserve"> </w:t>
      </w:r>
      <w:r w:rsidRPr="00563608">
        <w:rPr>
          <w:rFonts w:ascii="Times New Roman" w:hAnsi="Times New Roman" w:cs="Times New Roman"/>
          <w:b/>
          <w:lang w:bidi="tr-TR"/>
        </w:rPr>
        <w:t>çalışmak</w:t>
      </w:r>
    </w:p>
    <w:p w:rsidR="00266A40" w:rsidRPr="00563608" w:rsidRDefault="0090702A">
      <w:pPr>
        <w:adjustRightInd w:val="0"/>
        <w:spacing w:before="120" w:line="432" w:lineRule="auto"/>
        <w:contextualSpacing/>
        <w:jc w:val="both"/>
        <w:rPr>
          <w:rFonts w:ascii="Times New Roman" w:eastAsia="AGaramondPro-Regular" w:hAnsi="Times New Roman" w:cs="Times New Roman"/>
          <w:b/>
        </w:rPr>
      </w:pPr>
      <w:r w:rsidRPr="00563608">
        <w:rPr>
          <w:rFonts w:ascii="Times New Roman" w:eastAsia="AGaramondPro-Regular" w:hAnsi="Times New Roman" w:cs="Times New Roman"/>
          <w:b/>
        </w:rPr>
        <w:t>Bireysel farklılıklara saygılı olmak</w:t>
      </w:r>
    </w:p>
    <w:p w:rsidR="00266A40" w:rsidRPr="00563608" w:rsidRDefault="0090702A">
      <w:pPr>
        <w:adjustRightInd w:val="0"/>
        <w:spacing w:before="120" w:line="432" w:lineRule="auto"/>
        <w:contextualSpacing/>
        <w:jc w:val="both"/>
        <w:rPr>
          <w:rFonts w:ascii="Times New Roman" w:eastAsia="AGaramondPro-Regular" w:hAnsi="Times New Roman" w:cs="Times New Roman"/>
          <w:b/>
        </w:rPr>
      </w:pPr>
      <w:r w:rsidRPr="00563608">
        <w:rPr>
          <w:rFonts w:ascii="Times New Roman" w:eastAsia="AGaramondPro-Regular" w:hAnsi="Times New Roman" w:cs="Times New Roman"/>
          <w:b/>
        </w:rPr>
        <w:t>Güvenilir, saygın, hoşgörülü ve adil olmak</w:t>
      </w:r>
    </w:p>
    <w:p w:rsidR="00266A40" w:rsidRPr="00563608" w:rsidRDefault="0090702A">
      <w:pPr>
        <w:adjustRightInd w:val="0"/>
        <w:spacing w:before="120" w:line="432" w:lineRule="auto"/>
        <w:contextualSpacing/>
        <w:jc w:val="both"/>
        <w:rPr>
          <w:rFonts w:ascii="Times New Roman" w:eastAsia="AGaramondPro-Regular" w:hAnsi="Times New Roman" w:cs="Times New Roman"/>
          <w:b/>
        </w:rPr>
      </w:pPr>
      <w:r w:rsidRPr="00563608">
        <w:rPr>
          <w:rFonts w:ascii="Times New Roman" w:eastAsia="AGaramondPro-Regular" w:hAnsi="Times New Roman" w:cs="Times New Roman"/>
          <w:b/>
        </w:rPr>
        <w:t>Üretken, sorgulayan, ilkeli vatandaş olmak</w:t>
      </w:r>
    </w:p>
    <w:p w:rsidR="00266A40" w:rsidRPr="00563608" w:rsidRDefault="0090702A">
      <w:pPr>
        <w:adjustRightInd w:val="0"/>
        <w:spacing w:before="120" w:line="432" w:lineRule="auto"/>
        <w:contextualSpacing/>
        <w:jc w:val="both"/>
        <w:rPr>
          <w:rFonts w:ascii="Times New Roman" w:eastAsia="AGaramondPro-Regular" w:hAnsi="Times New Roman" w:cs="Times New Roman"/>
          <w:b/>
        </w:rPr>
      </w:pPr>
      <w:r w:rsidRPr="00563608">
        <w:rPr>
          <w:rFonts w:ascii="Times New Roman" w:eastAsia="AGaramondPro-Regular" w:hAnsi="Times New Roman" w:cs="Times New Roman"/>
          <w:b/>
        </w:rPr>
        <w:t>Doğaya saygılı olmak</w:t>
      </w:r>
    </w:p>
    <w:p w:rsidR="00266A40" w:rsidRPr="00563608" w:rsidRDefault="00266A40">
      <w:pPr>
        <w:spacing w:line="276" w:lineRule="auto"/>
        <w:jc w:val="both"/>
        <w:rPr>
          <w:rFonts w:ascii="Times New Roman" w:hAnsi="Times New Roman" w:cs="Times New Roman"/>
        </w:rPr>
      </w:pPr>
    </w:p>
    <w:p w:rsidR="00266A40" w:rsidRPr="00563608" w:rsidRDefault="00266A40">
      <w:pPr>
        <w:spacing w:line="276" w:lineRule="auto"/>
        <w:jc w:val="both"/>
        <w:rPr>
          <w:rFonts w:ascii="Times New Roman" w:hAnsi="Times New Roman" w:cs="Times New Roman"/>
          <w:sz w:val="24"/>
          <w:szCs w:val="24"/>
        </w:rPr>
      </w:pPr>
    </w:p>
    <w:p w:rsidR="00266A40" w:rsidRPr="00563608" w:rsidRDefault="0090702A">
      <w:pPr>
        <w:rPr>
          <w:rFonts w:ascii="Times New Roman" w:hAnsi="Times New Roman" w:cs="Times New Roman"/>
          <w:color w:val="FF0000"/>
          <w:sz w:val="24"/>
          <w:szCs w:val="24"/>
        </w:rPr>
      </w:pPr>
      <w:r w:rsidRPr="00563608">
        <w:rPr>
          <w:rFonts w:ascii="Times New Roman" w:hAnsi="Times New Roman" w:cs="Times New Roman"/>
          <w:color w:val="FF0000"/>
          <w:sz w:val="24"/>
          <w:szCs w:val="24"/>
        </w:rPr>
        <w:br w:type="page"/>
      </w:r>
    </w:p>
    <w:p w:rsidR="00266A40" w:rsidRDefault="0090702A">
      <w:pPr>
        <w:pStyle w:val="Balk2"/>
        <w:ind w:hanging="1109"/>
      </w:pPr>
      <w:bookmarkStart w:id="25" w:name="_Toc164264134"/>
      <w:r>
        <w:lastRenderedPageBreak/>
        <w:t>3.4 Amaç, Hedef ve Performans Göstergesi ile Stratejiler</w:t>
      </w:r>
      <w:bookmarkEnd w:id="25"/>
    </w:p>
    <w:p w:rsidR="00266A40" w:rsidRDefault="0090702A">
      <w:pPr>
        <w:spacing w:line="276" w:lineRule="auto"/>
        <w:rPr>
          <w:rFonts w:ascii="Times New Roman" w:hAnsi="Times New Roman"/>
          <w:szCs w:val="24"/>
        </w:rPr>
      </w:pPr>
      <w:r>
        <w:rPr>
          <w:rFonts w:ascii="Times New Roman" w:hAnsi="Times New Roman"/>
          <w:szCs w:val="24"/>
        </w:rPr>
        <w:t>Okul/kurumlar</w:t>
      </w:r>
    </w:p>
    <w:p w:rsidR="00266A40" w:rsidRDefault="0090702A">
      <w:pPr>
        <w:pStyle w:val="ListeParagraf"/>
        <w:numPr>
          <w:ilvl w:val="0"/>
          <w:numId w:val="12"/>
        </w:numPr>
        <w:spacing w:before="0" w:line="276" w:lineRule="auto"/>
        <w:rPr>
          <w:rFonts w:ascii="Times New Roman" w:hAnsi="Times New Roman"/>
          <w:szCs w:val="24"/>
        </w:rPr>
      </w:pPr>
      <w:r>
        <w:rPr>
          <w:rFonts w:ascii="Times New Roman" w:hAnsi="Times New Roman"/>
          <w:szCs w:val="24"/>
        </w:rPr>
        <w:t>Eğitim Öğretime Erişim ve Katılım</w:t>
      </w:r>
    </w:p>
    <w:p w:rsidR="00266A40" w:rsidRDefault="0090702A">
      <w:pPr>
        <w:pStyle w:val="ListeParagraf"/>
        <w:numPr>
          <w:ilvl w:val="0"/>
          <w:numId w:val="12"/>
        </w:numPr>
        <w:spacing w:before="0" w:line="276" w:lineRule="auto"/>
        <w:rPr>
          <w:rFonts w:ascii="Times New Roman" w:hAnsi="Times New Roman"/>
          <w:szCs w:val="24"/>
        </w:rPr>
      </w:pPr>
      <w:r>
        <w:rPr>
          <w:rFonts w:ascii="Times New Roman" w:hAnsi="Times New Roman"/>
          <w:szCs w:val="24"/>
        </w:rPr>
        <w:t>Eğitim ve Öğretimde Kalite</w:t>
      </w:r>
    </w:p>
    <w:p w:rsidR="00266A40" w:rsidRDefault="0090702A">
      <w:pPr>
        <w:pStyle w:val="ListeParagraf"/>
        <w:numPr>
          <w:ilvl w:val="0"/>
          <w:numId w:val="12"/>
        </w:numPr>
        <w:spacing w:before="0" w:line="276" w:lineRule="auto"/>
        <w:rPr>
          <w:rFonts w:ascii="Times New Roman" w:hAnsi="Times New Roman"/>
          <w:szCs w:val="24"/>
        </w:rPr>
      </w:pPr>
      <w:r>
        <w:rPr>
          <w:rFonts w:ascii="Times New Roman" w:hAnsi="Times New Roman"/>
          <w:szCs w:val="24"/>
        </w:rPr>
        <w:t xml:space="preserve">Kurumsal Kapasite </w:t>
      </w:r>
    </w:p>
    <w:p w:rsidR="00266A40" w:rsidRDefault="0090702A">
      <w:pPr>
        <w:spacing w:line="276" w:lineRule="auto"/>
        <w:rPr>
          <w:rFonts w:ascii="Times New Roman" w:hAnsi="Times New Roman"/>
          <w:szCs w:val="24"/>
        </w:rPr>
      </w:pPr>
      <w:r>
        <w:rPr>
          <w:rFonts w:ascii="Times New Roman" w:hAnsi="Times New Roman"/>
          <w:szCs w:val="24"/>
        </w:rPr>
        <w:t xml:space="preserve">olmak üzere 3 tema altında amaç, hedef, performans göstergeleri ile stratejilerini okul/kurum tür ve yapısal özelliklerini dikkate alarak belirleyeceklerdir. </w:t>
      </w:r>
    </w:p>
    <w:p w:rsidR="00266A40" w:rsidRDefault="0090702A">
      <w:pPr>
        <w:spacing w:line="276" w:lineRule="auto"/>
        <w:jc w:val="both"/>
        <w:rPr>
          <w:rFonts w:ascii="Times New Roman" w:hAnsi="Times New Roman"/>
          <w:szCs w:val="24"/>
        </w:rPr>
      </w:pPr>
      <w:r>
        <w:rPr>
          <w:rFonts w:ascii="Times New Roman" w:hAnsi="Times New Roman"/>
          <w:szCs w:val="24"/>
        </w:rPr>
        <w:t>Performans göstergesinin Hedefe Etkisi yüzde olarak ifade edilir. Amaca hizmet edecek hedeflerin tamamı %100 başarı performansı olarak düşünülerek tüm hedeflerinin toplamı için %100’lük oran bulmalıdır.</w:t>
      </w:r>
    </w:p>
    <w:p w:rsidR="00266A40" w:rsidRDefault="0090702A">
      <w:pPr>
        <w:spacing w:line="276" w:lineRule="auto"/>
        <w:rPr>
          <w:rFonts w:ascii="Times New Roman" w:hAnsi="Times New Roman" w:cs="Times New Roman"/>
          <w:sz w:val="24"/>
          <w:szCs w:val="24"/>
        </w:rPr>
      </w:pPr>
      <w:r>
        <w:rPr>
          <w:rFonts w:ascii="Times New Roman" w:hAnsi="Times New Roman"/>
          <w:szCs w:val="24"/>
        </w:rPr>
        <w:br w:type="page"/>
      </w:r>
    </w:p>
    <w:p w:rsidR="00266A40" w:rsidRDefault="00266A40">
      <w:pPr>
        <w:rPr>
          <w:rFonts w:ascii="Times New Roman" w:hAnsi="Times New Roman" w:cs="Times New Roman"/>
          <w:i/>
          <w:iCs/>
          <w:sz w:val="24"/>
          <w:szCs w:val="24"/>
        </w:rPr>
      </w:pP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jc w:val="center"/>
              <w:rPr>
                <w:rFonts w:ascii="Times New Roman" w:hAnsi="Times New Roman" w:cs="Times New Roman"/>
                <w:b/>
                <w:spacing w:val="4"/>
                <w:sz w:val="24"/>
                <w:szCs w:val="24"/>
              </w:rPr>
            </w:pPr>
            <w:r>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266A40" w:rsidRDefault="0090702A">
            <w:pPr>
              <w:pStyle w:val="TableParagraph"/>
              <w:spacing w:line="276" w:lineRule="auto"/>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4"/>
              </w:rPr>
              <w:t>EĞİTİM-ÖĞRETİME ERİŞİM ve KATILIM</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spacing w:val="4"/>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266A40" w:rsidRDefault="0090702A">
            <w:pPr>
              <w:pStyle w:val="TableParagraph"/>
              <w:spacing w:line="276" w:lineRule="auto"/>
              <w:ind w:left="108" w:right="232"/>
              <w:rPr>
                <w:rFonts w:ascii="Times New Roman" w:hAnsi="Times New Roman" w:cs="Times New Roman"/>
                <w:b/>
                <w:spacing w:val="-2"/>
                <w:w w:val="105"/>
                <w:sz w:val="20"/>
                <w:szCs w:val="20"/>
              </w:rPr>
            </w:pPr>
            <w:r>
              <w:rPr>
                <w:sz w:val="18"/>
                <w:szCs w:val="18"/>
              </w:rPr>
              <w:t>A 1 Öğrencilerin okullaşma oranlarını artıran, uyum ve devamsızlık sorunlarını gideren, onlara katılım ve tamamlama imkânı sunan etkin bir eğitim ve öğretime erişim süreci hâkim kılınacaktır.</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spacing w:val="4"/>
              </w:rPr>
            </w:pPr>
            <w:r>
              <w:rPr>
                <w:rFonts w:ascii="Times New Roman" w:hAnsi="Times New Roman" w:cs="Times New Roman"/>
                <w:b/>
                <w:w w:val="105"/>
              </w:rPr>
              <w:t>Hedef</w:t>
            </w:r>
            <w:r>
              <w:rPr>
                <w:rFonts w:ascii="Times New Roman" w:hAnsi="Times New Roman" w:cs="Times New Roman"/>
                <w:b/>
                <w:spacing w:val="-12"/>
                <w:w w:val="105"/>
              </w:rPr>
              <w:t xml:space="preserve"> </w:t>
            </w:r>
            <w:r>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266A40" w:rsidRDefault="0090702A">
            <w:pPr>
              <w:pStyle w:val="TableParagraph"/>
              <w:spacing w:line="276" w:lineRule="auto"/>
              <w:ind w:left="108" w:right="232"/>
              <w:rPr>
                <w:rFonts w:ascii="Times New Roman" w:hAnsi="Times New Roman" w:cs="Times New Roman"/>
                <w:b/>
                <w:spacing w:val="-2"/>
                <w:w w:val="105"/>
                <w:sz w:val="20"/>
                <w:szCs w:val="20"/>
              </w:rPr>
            </w:pPr>
            <w:r>
              <w:rPr>
                <w:sz w:val="18"/>
                <w:szCs w:val="18"/>
              </w:rPr>
              <w:t>H 1.1Öğrencilerin okula erişim, devam ve okulu tamamlama oranları artırılacaktır</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rPr>
            </w:pPr>
            <w:r>
              <w:rPr>
                <w:rFonts w:ascii="Times New Roman" w:hAnsi="Times New Roman" w:cs="Times New Roman"/>
                <w:b/>
                <w:spacing w:val="4"/>
              </w:rPr>
              <w:t>Performans</w:t>
            </w:r>
            <w:r>
              <w:rPr>
                <w:rFonts w:ascii="Times New Roman" w:hAnsi="Times New Roman" w:cs="Times New Roman"/>
                <w:b/>
                <w:spacing w:val="23"/>
              </w:rPr>
              <w:t xml:space="preserve"> </w:t>
            </w:r>
            <w:r>
              <w:rPr>
                <w:rFonts w:ascii="Times New Roman" w:hAnsi="Times New Roman" w:cs="Times New Roman"/>
                <w:b/>
                <w:spacing w:val="-2"/>
              </w:rPr>
              <w:t>Göstergeleri</w:t>
            </w:r>
          </w:p>
        </w:tc>
        <w:tc>
          <w:tcPr>
            <w:tcW w:w="991" w:type="dxa"/>
            <w:shd w:val="clear" w:color="auto" w:fill="92CDDC" w:themeFill="accent5" w:themeFillTint="99"/>
            <w:vAlign w:val="center"/>
          </w:tcPr>
          <w:p w:rsidR="00266A40" w:rsidRDefault="0090702A">
            <w:pPr>
              <w:pStyle w:val="TableParagraph"/>
              <w:spacing w:line="276" w:lineRule="auto"/>
              <w:ind w:left="107" w:right="225"/>
              <w:jc w:val="center"/>
              <w:rPr>
                <w:rFonts w:ascii="Times New Roman" w:hAnsi="Times New Roman" w:cs="Times New Roman"/>
                <w:b/>
                <w:sz w:val="20"/>
                <w:szCs w:val="20"/>
              </w:rPr>
            </w:pPr>
            <w:r>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266A40" w:rsidRDefault="0090702A">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266A40" w:rsidRDefault="0090702A">
            <w:pPr>
              <w:pStyle w:val="TableParagraph"/>
              <w:spacing w:line="276" w:lineRule="auto"/>
              <w:ind w:left="108"/>
              <w:jc w:val="center"/>
              <w:rPr>
                <w:rFonts w:ascii="Times New Roman" w:hAnsi="Times New Roman" w:cs="Times New Roman"/>
                <w:b/>
                <w:sz w:val="20"/>
                <w:szCs w:val="20"/>
              </w:rPr>
            </w:pPr>
            <w:r>
              <w:rPr>
                <w:rFonts w:ascii="Times New Roman" w:hAnsi="Times New Roman" w:cs="Times New Roman"/>
                <w:b/>
                <w:sz w:val="20"/>
                <w:szCs w:val="20"/>
              </w:rPr>
              <w:t>2024</w:t>
            </w:r>
          </w:p>
        </w:tc>
        <w:tc>
          <w:tcPr>
            <w:tcW w:w="720" w:type="dxa"/>
            <w:shd w:val="clear" w:color="auto" w:fill="92CDDC" w:themeFill="accent5" w:themeFillTint="99"/>
            <w:vAlign w:val="center"/>
          </w:tcPr>
          <w:p w:rsidR="00266A40" w:rsidRDefault="0090702A">
            <w:pPr>
              <w:pStyle w:val="TableParagraph"/>
              <w:spacing w:line="276" w:lineRule="auto"/>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18" w:type="dxa"/>
            <w:shd w:val="clear" w:color="auto" w:fill="92CDDC" w:themeFill="accent5" w:themeFillTint="99"/>
            <w:vAlign w:val="center"/>
          </w:tcPr>
          <w:p w:rsidR="00266A40" w:rsidRDefault="0090702A">
            <w:pPr>
              <w:pStyle w:val="TableParagraph"/>
              <w:spacing w:line="276" w:lineRule="auto"/>
              <w:ind w:left="105"/>
              <w:jc w:val="center"/>
              <w:rPr>
                <w:rFonts w:ascii="Times New Roman" w:hAnsi="Times New Roman" w:cs="Times New Roman"/>
                <w:b/>
                <w:sz w:val="20"/>
                <w:szCs w:val="20"/>
              </w:rPr>
            </w:pPr>
            <w:r>
              <w:rPr>
                <w:rFonts w:ascii="Times New Roman" w:hAnsi="Times New Roman" w:cs="Times New Roman"/>
                <w:b/>
                <w:sz w:val="20"/>
                <w:szCs w:val="20"/>
              </w:rPr>
              <w:t>2026</w:t>
            </w:r>
          </w:p>
        </w:tc>
        <w:tc>
          <w:tcPr>
            <w:tcW w:w="720" w:type="dxa"/>
            <w:shd w:val="clear" w:color="auto" w:fill="92CDDC" w:themeFill="accent5" w:themeFillTint="99"/>
            <w:vAlign w:val="center"/>
          </w:tcPr>
          <w:p w:rsidR="00266A40" w:rsidRDefault="0090702A">
            <w:pPr>
              <w:pStyle w:val="TableParagraph"/>
              <w:spacing w:line="276" w:lineRule="auto"/>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720" w:type="dxa"/>
            <w:shd w:val="clear" w:color="auto" w:fill="92CDDC" w:themeFill="accent5" w:themeFillTint="99"/>
            <w:vAlign w:val="center"/>
          </w:tcPr>
          <w:p w:rsidR="00266A40" w:rsidRDefault="0090702A">
            <w:pPr>
              <w:pStyle w:val="TableParagraph"/>
              <w:spacing w:line="276" w:lineRule="auto"/>
              <w:ind w:left="107"/>
              <w:jc w:val="center"/>
              <w:rPr>
                <w:rFonts w:ascii="Times New Roman" w:hAnsi="Times New Roman" w:cs="Times New Roman"/>
                <w:b/>
                <w:sz w:val="20"/>
                <w:szCs w:val="20"/>
              </w:rPr>
            </w:pPr>
            <w:r>
              <w:rPr>
                <w:rFonts w:ascii="Times New Roman" w:hAnsi="Times New Roman" w:cs="Times New Roman"/>
                <w:b/>
                <w:sz w:val="20"/>
                <w:szCs w:val="20"/>
              </w:rPr>
              <w:t>2028</w:t>
            </w:r>
          </w:p>
        </w:tc>
        <w:tc>
          <w:tcPr>
            <w:tcW w:w="864" w:type="dxa"/>
            <w:shd w:val="clear" w:color="auto" w:fill="92CDDC" w:themeFill="accent5" w:themeFillTint="99"/>
            <w:vAlign w:val="center"/>
          </w:tcPr>
          <w:p w:rsidR="00266A40" w:rsidRDefault="0090702A">
            <w:pPr>
              <w:pStyle w:val="TableParagraph"/>
              <w:spacing w:line="276" w:lineRule="auto"/>
              <w:ind w:left="108" w:right="127"/>
              <w:jc w:val="center"/>
              <w:rPr>
                <w:rFonts w:ascii="Times New Roman" w:hAnsi="Times New Roman" w:cs="Times New Roman"/>
                <w:b/>
                <w:sz w:val="20"/>
                <w:szCs w:val="20"/>
              </w:rPr>
            </w:pPr>
            <w:r>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266A40" w:rsidRDefault="0090702A">
            <w:pPr>
              <w:pStyle w:val="TableParagraph"/>
              <w:spacing w:line="276" w:lineRule="auto"/>
              <w:ind w:left="108" w:right="232"/>
              <w:jc w:val="center"/>
              <w:rPr>
                <w:rFonts w:ascii="Times New Roman" w:hAnsi="Times New Roman" w:cs="Times New Roman"/>
                <w:b/>
                <w:sz w:val="20"/>
                <w:szCs w:val="20"/>
              </w:rPr>
            </w:pPr>
            <w:r>
              <w:rPr>
                <w:rFonts w:ascii="Times New Roman" w:hAnsi="Times New Roman" w:cs="Times New Roman"/>
                <w:b/>
                <w:spacing w:val="-2"/>
                <w:w w:val="105"/>
                <w:sz w:val="20"/>
                <w:szCs w:val="20"/>
              </w:rPr>
              <w:t>Rapor Sıklığı</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spacing w:val="-2"/>
                <w:w w:val="105"/>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1.1.1 PG 1.1.1. Bir eğitim ve öğretim yılında devamsızlık süresi 20 günden fazla olan öğrenci oranı (%)</w:t>
            </w:r>
          </w:p>
          <w:p w:rsidR="00266A40" w:rsidRDefault="00266A40">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00CC535B">
              <w:rPr>
                <w:rFonts w:ascii="Times New Roman" w:hAnsi="Times New Roman" w:cs="Times New Roman"/>
                <w:sz w:val="20"/>
                <w:szCs w:val="20"/>
              </w:rPr>
              <w:t>60</w:t>
            </w:r>
          </w:p>
        </w:tc>
        <w:tc>
          <w:tcPr>
            <w:tcW w:w="1135"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r w:rsidR="0090702A">
              <w:rPr>
                <w:rFonts w:ascii="Times New Roman" w:hAnsi="Times New Roman" w:cs="Times New Roman"/>
                <w:sz w:val="20"/>
                <w:szCs w:val="20"/>
              </w:rPr>
              <w:t>0</w:t>
            </w:r>
          </w:p>
        </w:tc>
        <w:tc>
          <w:tcPr>
            <w:tcW w:w="797"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r w:rsidR="0090702A">
              <w:rPr>
                <w:rFonts w:ascii="Times New Roman" w:hAnsi="Times New Roman" w:cs="Times New Roman"/>
                <w:sz w:val="20"/>
                <w:szCs w:val="20"/>
              </w:rPr>
              <w:t>0</w:t>
            </w:r>
          </w:p>
        </w:tc>
        <w:tc>
          <w:tcPr>
            <w:tcW w:w="720"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YIL</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spacing w:val="-2"/>
                <w:w w:val="105"/>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 xml:space="preserve">1.1.2 PG 1.1.2. Bir eğitim ve öğretim yılında sınıf tekrar eden öğrenci oranı (%) </w:t>
            </w:r>
          </w:p>
          <w:p w:rsidR="00266A40" w:rsidRDefault="00266A40">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00CC535B">
              <w:rPr>
                <w:rFonts w:ascii="Times New Roman" w:hAnsi="Times New Roman" w:cs="Times New Roman"/>
                <w:sz w:val="20"/>
                <w:szCs w:val="20"/>
              </w:rPr>
              <w:t>15</w:t>
            </w:r>
          </w:p>
        </w:tc>
        <w:tc>
          <w:tcPr>
            <w:tcW w:w="1135"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r w:rsidR="0090702A">
              <w:rPr>
                <w:rFonts w:ascii="Times New Roman" w:hAnsi="Times New Roman" w:cs="Times New Roman"/>
                <w:sz w:val="20"/>
                <w:szCs w:val="20"/>
              </w:rPr>
              <w:t>0</w:t>
            </w:r>
          </w:p>
        </w:tc>
        <w:tc>
          <w:tcPr>
            <w:tcW w:w="797"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r w:rsidR="0090702A">
              <w:rPr>
                <w:rFonts w:ascii="Times New Roman" w:hAnsi="Times New Roman" w:cs="Times New Roman"/>
                <w:sz w:val="20"/>
                <w:szCs w:val="20"/>
              </w:rPr>
              <w:t>0</w:t>
            </w:r>
          </w:p>
        </w:tc>
        <w:tc>
          <w:tcPr>
            <w:tcW w:w="720"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YIL</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spacing w:val="-2"/>
                <w:w w:val="105"/>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1.1.3</w:t>
            </w:r>
            <w:r>
              <w:rPr>
                <w:rFonts w:ascii="Calibri" w:eastAsia="Times New Roman" w:hAnsi="Calibri" w:cs="Times New Roman"/>
              </w:rPr>
              <w:t xml:space="preserve"> </w:t>
            </w:r>
            <w:r>
              <w:rPr>
                <w:rFonts w:ascii="Times New Roman" w:hAnsi="Times New Roman" w:cs="Times New Roman"/>
                <w:b/>
                <w:spacing w:val="-2"/>
                <w:w w:val="105"/>
              </w:rPr>
              <w:t xml:space="preserve">PG 1.1.3. Bir eğitim ve öğretim yılında örgün eğitimden ayrılan öğrenci oranı (%) </w:t>
            </w:r>
          </w:p>
          <w:p w:rsidR="00266A40" w:rsidRDefault="00266A40">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00CC535B">
              <w:rPr>
                <w:rFonts w:ascii="Times New Roman" w:hAnsi="Times New Roman" w:cs="Times New Roman"/>
                <w:sz w:val="20"/>
                <w:szCs w:val="20"/>
              </w:rPr>
              <w:t>15</w:t>
            </w:r>
          </w:p>
        </w:tc>
        <w:tc>
          <w:tcPr>
            <w:tcW w:w="1135"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r w:rsidR="0090702A">
              <w:rPr>
                <w:rFonts w:ascii="Times New Roman" w:hAnsi="Times New Roman" w:cs="Times New Roman"/>
                <w:sz w:val="20"/>
                <w:szCs w:val="20"/>
              </w:rPr>
              <w:t>0</w:t>
            </w:r>
          </w:p>
        </w:tc>
        <w:tc>
          <w:tcPr>
            <w:tcW w:w="797"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r w:rsidR="0090702A">
              <w:rPr>
                <w:rFonts w:ascii="Times New Roman" w:hAnsi="Times New Roman" w:cs="Times New Roman"/>
                <w:sz w:val="20"/>
                <w:szCs w:val="20"/>
              </w:rPr>
              <w:t>0</w:t>
            </w:r>
          </w:p>
        </w:tc>
        <w:tc>
          <w:tcPr>
            <w:tcW w:w="720"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00E5795A">
              <w:rPr>
                <w:rFonts w:ascii="Times New Roman" w:hAnsi="Times New Roman" w:cs="Times New Roman"/>
                <w:sz w:val="20"/>
                <w:szCs w:val="20"/>
              </w:rPr>
              <w:t>0</w:t>
            </w:r>
          </w:p>
        </w:tc>
        <w:tc>
          <w:tcPr>
            <w:tcW w:w="864"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YIL</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1.1.4 . Destek eğitiminden faydalanan özel eğitime gereksinimi olan öğrenci oranı</w:t>
            </w:r>
          </w:p>
        </w:tc>
        <w:tc>
          <w:tcPr>
            <w:tcW w:w="991"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00CC535B">
              <w:rPr>
                <w:rFonts w:ascii="Times New Roman" w:hAnsi="Times New Roman" w:cs="Times New Roman"/>
                <w:sz w:val="20"/>
                <w:szCs w:val="20"/>
              </w:rPr>
              <w:t>5</w:t>
            </w:r>
          </w:p>
        </w:tc>
        <w:tc>
          <w:tcPr>
            <w:tcW w:w="1135"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0090702A">
              <w:rPr>
                <w:rFonts w:ascii="Times New Roman" w:hAnsi="Times New Roman" w:cs="Times New Roman"/>
                <w:sz w:val="20"/>
                <w:szCs w:val="20"/>
              </w:rPr>
              <w:t>0</w:t>
            </w:r>
          </w:p>
        </w:tc>
        <w:tc>
          <w:tcPr>
            <w:tcW w:w="718"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r w:rsidR="0090702A">
              <w:rPr>
                <w:rFonts w:ascii="Times New Roman" w:hAnsi="Times New Roman" w:cs="Times New Roman"/>
                <w:sz w:val="20"/>
                <w:szCs w:val="20"/>
              </w:rPr>
              <w:t>0</w:t>
            </w:r>
          </w:p>
        </w:tc>
        <w:tc>
          <w:tcPr>
            <w:tcW w:w="720" w:type="dxa"/>
            <w:shd w:val="clear" w:color="auto" w:fill="DAEEF3" w:themeFill="accent5" w:themeFillTint="33"/>
            <w:vAlign w:val="center"/>
          </w:tcPr>
          <w:p w:rsidR="00266A40" w:rsidRDefault="00E5795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r w:rsidR="0090702A">
              <w:rPr>
                <w:rFonts w:ascii="Times New Roman" w:hAnsi="Times New Roman" w:cs="Times New Roman"/>
                <w:sz w:val="20"/>
                <w:szCs w:val="20"/>
              </w:rPr>
              <w:t>5</w:t>
            </w:r>
          </w:p>
        </w:tc>
        <w:tc>
          <w:tcPr>
            <w:tcW w:w="864"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266A40" w:rsidRDefault="0090702A" w:rsidP="007044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YIL</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rPr>
            </w:pPr>
            <w:r>
              <w:rPr>
                <w:rFonts w:ascii="Times New Roman" w:hAnsi="Times New Roman" w:cs="Times New Roman"/>
                <w:b/>
                <w:w w:val="105"/>
              </w:rPr>
              <w:t>Koordinatör</w:t>
            </w:r>
            <w:r>
              <w:rPr>
                <w:rFonts w:ascii="Times New Roman" w:hAnsi="Times New Roman" w:cs="Times New Roman"/>
                <w:b/>
                <w:spacing w:val="-5"/>
                <w:w w:val="105"/>
              </w:rPr>
              <w:t xml:space="preserve"> </w:t>
            </w:r>
            <w:r>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266A40" w:rsidRDefault="0090702A">
            <w:pPr>
              <w:pStyle w:val="TableParagraph"/>
              <w:spacing w:line="276" w:lineRule="auto"/>
              <w:rPr>
                <w:rFonts w:ascii="Times New Roman" w:hAnsi="Times New Roman" w:cs="Times New Roman"/>
                <w:color w:val="FF0000"/>
              </w:rPr>
            </w:pPr>
            <w:r>
              <w:rPr>
                <w:rFonts w:ascii="Times New Roman" w:hAnsi="Times New Roman" w:cs="Times New Roman"/>
                <w:color w:val="FF0000"/>
                <w:spacing w:val="-4"/>
              </w:rPr>
              <w:t>Okul idaresi –Rehberlik servis-Sınıf öğretmenleri</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rPr>
            </w:pPr>
            <w:r>
              <w:rPr>
                <w:rFonts w:ascii="Times New Roman" w:hAnsi="Times New Roman" w:cs="Times New Roman"/>
                <w:b/>
              </w:rPr>
              <w:t>İş</w:t>
            </w:r>
            <w:r>
              <w:rPr>
                <w:rFonts w:ascii="Times New Roman" w:hAnsi="Times New Roman" w:cs="Times New Roman"/>
                <w:b/>
                <w:spacing w:val="10"/>
              </w:rPr>
              <w:t xml:space="preserve"> </w:t>
            </w:r>
            <w:r>
              <w:rPr>
                <w:rFonts w:ascii="Times New Roman" w:hAnsi="Times New Roman" w:cs="Times New Roman"/>
                <w:b/>
              </w:rPr>
              <w:t>birliği</w:t>
            </w:r>
            <w:r>
              <w:rPr>
                <w:rFonts w:ascii="Times New Roman" w:hAnsi="Times New Roman" w:cs="Times New Roman"/>
                <w:b/>
                <w:spacing w:val="10"/>
              </w:rPr>
              <w:t xml:space="preserve"> </w:t>
            </w:r>
            <w:r>
              <w:rPr>
                <w:rFonts w:ascii="Times New Roman" w:hAnsi="Times New Roman" w:cs="Times New Roman"/>
                <w:b/>
              </w:rPr>
              <w:t>Yapılacak</w:t>
            </w:r>
            <w:r>
              <w:rPr>
                <w:rFonts w:ascii="Times New Roman" w:hAnsi="Times New Roman" w:cs="Times New Roman"/>
                <w:b/>
                <w:spacing w:val="11"/>
              </w:rPr>
              <w:t xml:space="preserve"> </w:t>
            </w:r>
            <w:r>
              <w:rPr>
                <w:rFonts w:ascii="Times New Roman" w:hAnsi="Times New Roman" w:cs="Times New Roman"/>
                <w:b/>
                <w:spacing w:val="-2"/>
              </w:rPr>
              <w:t>Birimler</w:t>
            </w:r>
          </w:p>
        </w:tc>
        <w:tc>
          <w:tcPr>
            <w:tcW w:w="7591" w:type="dxa"/>
            <w:gridSpan w:val="9"/>
            <w:shd w:val="clear" w:color="auto" w:fill="DAEEF3" w:themeFill="accent5" w:themeFillTint="33"/>
            <w:vAlign w:val="center"/>
          </w:tcPr>
          <w:p w:rsidR="00266A40" w:rsidRDefault="0090702A">
            <w:pPr>
              <w:pStyle w:val="TableParagraph"/>
              <w:spacing w:line="276" w:lineRule="auto"/>
              <w:ind w:left="107"/>
              <w:rPr>
                <w:rFonts w:ascii="Times New Roman" w:hAnsi="Times New Roman" w:cs="Times New Roman"/>
              </w:rPr>
            </w:pPr>
            <w:r>
              <w:rPr>
                <w:rFonts w:ascii="Times New Roman" w:hAnsi="Times New Roman" w:cs="Times New Roman"/>
                <w:color w:val="FF0000"/>
                <w:spacing w:val="-4"/>
              </w:rPr>
              <w:t>Rehberlik servisi –Sınıf öğretmenleri-Veliler</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rPr>
            </w:pPr>
            <w:r>
              <w:rPr>
                <w:rFonts w:ascii="Times New Roman" w:hAnsi="Times New Roman" w:cs="Times New Roman"/>
                <w:b/>
                <w:spacing w:val="-2"/>
              </w:rPr>
              <w:t>Riskler</w:t>
            </w:r>
          </w:p>
        </w:tc>
        <w:tc>
          <w:tcPr>
            <w:tcW w:w="7591" w:type="dxa"/>
            <w:gridSpan w:val="9"/>
            <w:shd w:val="clear" w:color="auto" w:fill="DAEEF3" w:themeFill="accent5" w:themeFillTint="33"/>
            <w:vAlign w:val="center"/>
          </w:tcPr>
          <w:p w:rsidR="00266A40" w:rsidRDefault="0090702A">
            <w:pPr>
              <w:pStyle w:val="TableParagraph"/>
              <w:spacing w:line="276" w:lineRule="auto"/>
              <w:ind w:left="107"/>
              <w:rPr>
                <w:rFonts w:ascii="Times New Roman" w:hAnsi="Times New Roman" w:cs="Times New Roman"/>
                <w:color w:val="FF0000"/>
              </w:rPr>
            </w:pPr>
            <w:r>
              <w:rPr>
                <w:rFonts w:ascii="Times New Roman" w:hAnsi="Times New Roman" w:cs="Times New Roman"/>
                <w:color w:val="FF0000"/>
              </w:rPr>
              <w:t>Okul- veli iletişiminin yeterli olmaması-Öğrenci motivasyonun düşük olması-Öğrencilerin hak ve sorumluluk konularında yeterli bilince sahip olmaması</w:t>
            </w:r>
          </w:p>
          <w:p w:rsidR="00266A40" w:rsidRDefault="0090702A">
            <w:pPr>
              <w:pStyle w:val="TableParagraph"/>
              <w:spacing w:line="276" w:lineRule="auto"/>
              <w:rPr>
                <w:rFonts w:ascii="Times New Roman" w:hAnsi="Times New Roman" w:cs="Times New Roman"/>
              </w:rPr>
            </w:pPr>
            <w:r>
              <w:rPr>
                <w:rFonts w:ascii="Times New Roman" w:hAnsi="Times New Roman" w:cs="Times New Roman"/>
                <w:color w:val="FF0000"/>
              </w:rPr>
              <w:t xml:space="preserve">  Öğrencilerin ulaşım sıkıntısı çekmeleri</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rPr>
            </w:pPr>
            <w:r>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266A40" w:rsidRDefault="0090702A">
            <w:pPr>
              <w:pStyle w:val="TableParagraph"/>
              <w:spacing w:line="276" w:lineRule="auto"/>
              <w:ind w:left="107"/>
              <w:rPr>
                <w:rFonts w:ascii="Calibri" w:eastAsia="Calibri" w:hAnsi="Calibri" w:cs="Times New Roman"/>
                <w:sz w:val="18"/>
                <w:szCs w:val="18"/>
              </w:rPr>
            </w:pPr>
            <w:r>
              <w:rPr>
                <w:rFonts w:ascii="Calibri" w:eastAsia="Calibri" w:hAnsi="Calibri" w:cs="Times New Roman"/>
                <w:sz w:val="18"/>
                <w:szCs w:val="18"/>
              </w:rPr>
              <w:t>1. Öğrencilerin devamsızlık nedenleri belirlenecek, öğrenci ve veli iş birliğiyle bu nedenleri ortadan kaldırmaya yönelik çalışmalar yürütülecektir</w:t>
            </w:r>
          </w:p>
          <w:p w:rsidR="00266A40" w:rsidRDefault="0090702A">
            <w:pPr>
              <w:pStyle w:val="TableParagraph"/>
              <w:spacing w:line="276" w:lineRule="auto"/>
              <w:ind w:left="107"/>
              <w:rPr>
                <w:rFonts w:ascii="Calibri" w:eastAsia="Calibri" w:hAnsi="Calibri" w:cs="Times New Roman"/>
                <w:sz w:val="18"/>
                <w:szCs w:val="18"/>
              </w:rPr>
            </w:pPr>
            <w:r>
              <w:rPr>
                <w:rFonts w:ascii="Calibri" w:eastAsia="Calibri" w:hAnsi="Calibri" w:cs="Times New Roman"/>
                <w:sz w:val="18"/>
                <w:szCs w:val="18"/>
              </w:rPr>
              <w:t>2.Sınıf tekrarı nedenleri araştırılarak buna yönelik önleyici tedbirler geliştirilecektir</w:t>
            </w:r>
          </w:p>
          <w:p w:rsidR="00266A40" w:rsidRDefault="0090702A">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3.Öğrencilerin örgün eğitimden ayrılma nedenleri araştırılıp okul kaynaklı nedenlerin ortadan kaldırılmasına yönelik tedbirler alınacaktır.</w:t>
            </w:r>
          </w:p>
          <w:p w:rsidR="00266A40" w:rsidRDefault="0090702A">
            <w:pPr>
              <w:pStyle w:val="TableParagraph"/>
              <w:spacing w:line="276" w:lineRule="auto"/>
              <w:ind w:left="107"/>
              <w:rPr>
                <w:rFonts w:ascii="Times New Roman" w:hAnsi="Times New Roman" w:cs="Times New Roman"/>
                <w:sz w:val="18"/>
                <w:szCs w:val="18"/>
              </w:rPr>
            </w:pPr>
            <w:r>
              <w:rPr>
                <w:rFonts w:ascii="Times New Roman" w:hAnsi="Times New Roman" w:cs="Times New Roman"/>
                <w:sz w:val="18"/>
                <w:szCs w:val="18"/>
              </w:rPr>
              <w:t>4. Özel eğitim ihtiyacı olan öğrencilerin uygun alanda eğitim alabilmeleri için rehberlik ve yönlendirme faaliyetleri yapılacaktır.</w:t>
            </w:r>
          </w:p>
          <w:p w:rsidR="00266A40" w:rsidRDefault="00266A40">
            <w:pPr>
              <w:pStyle w:val="TableParagraph"/>
              <w:spacing w:line="276" w:lineRule="auto"/>
              <w:ind w:left="107"/>
              <w:rPr>
                <w:rFonts w:ascii="Times New Roman" w:hAnsi="Times New Roman" w:cs="Times New Roman"/>
              </w:rPr>
            </w:pP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rPr>
            </w:pPr>
            <w:r>
              <w:rPr>
                <w:rFonts w:ascii="Times New Roman" w:hAnsi="Times New Roman" w:cs="Times New Roman"/>
                <w:b/>
              </w:rPr>
              <w:t>Maliyet</w:t>
            </w:r>
            <w:r>
              <w:rPr>
                <w:rFonts w:ascii="Times New Roman" w:hAnsi="Times New Roman" w:cs="Times New Roman"/>
                <w:b/>
                <w:spacing w:val="19"/>
              </w:rPr>
              <w:t xml:space="preserve"> </w:t>
            </w:r>
            <w:r>
              <w:rPr>
                <w:rFonts w:ascii="Times New Roman" w:hAnsi="Times New Roman" w:cs="Times New Roman"/>
                <w:b/>
                <w:spacing w:val="-2"/>
              </w:rPr>
              <w:t>Tahmini</w:t>
            </w:r>
          </w:p>
        </w:tc>
        <w:tc>
          <w:tcPr>
            <w:tcW w:w="7591" w:type="dxa"/>
            <w:gridSpan w:val="9"/>
            <w:shd w:val="clear" w:color="auto" w:fill="DAEEF3" w:themeFill="accent5" w:themeFillTint="33"/>
            <w:vAlign w:val="center"/>
          </w:tcPr>
          <w:p w:rsidR="00266A40" w:rsidRDefault="0090702A">
            <w:pPr>
              <w:pStyle w:val="TableParagraph"/>
              <w:spacing w:line="276" w:lineRule="auto"/>
              <w:ind w:left="107"/>
              <w:rPr>
                <w:rFonts w:ascii="Times New Roman" w:hAnsi="Times New Roman" w:cs="Times New Roman"/>
              </w:rPr>
            </w:pPr>
            <w:r>
              <w:rPr>
                <w:rFonts w:ascii="Times New Roman" w:hAnsi="Times New Roman" w:cs="Times New Roman"/>
                <w:color w:val="FF0000"/>
                <w:spacing w:val="-4"/>
              </w:rPr>
              <w:t>5000</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rPr>
            </w:pPr>
            <w:r>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266A40" w:rsidRDefault="0090702A">
            <w:pPr>
              <w:pStyle w:val="TableParagraph"/>
              <w:spacing w:line="276" w:lineRule="auto"/>
              <w:ind w:left="107"/>
              <w:rPr>
                <w:rFonts w:ascii="Times New Roman" w:hAnsi="Times New Roman" w:cs="Times New Roman"/>
              </w:rPr>
            </w:pPr>
            <w:r>
              <w:rPr>
                <w:rFonts w:ascii="Times New Roman" w:eastAsia="Calibri" w:hAnsi="Times New Roman"/>
                <w:color w:val="000000"/>
                <w:spacing w:val="-2"/>
                <w:w w:val="105"/>
                <w:szCs w:val="24"/>
              </w:rPr>
              <w:t>1 Bir eğitim ve öğretim yılında örgün eğitimden ayrılan öğrenci oranı (%)3 şu an.</w:t>
            </w:r>
          </w:p>
        </w:tc>
      </w:tr>
      <w:tr w:rsidR="00266A40">
        <w:trPr>
          <w:trHeight w:val="20"/>
          <w:jc w:val="center"/>
        </w:trPr>
        <w:tc>
          <w:tcPr>
            <w:tcW w:w="2592" w:type="dxa"/>
            <w:shd w:val="clear" w:color="auto" w:fill="92CDDC" w:themeFill="accent5" w:themeFillTint="99"/>
            <w:vAlign w:val="center"/>
          </w:tcPr>
          <w:p w:rsidR="00266A40" w:rsidRDefault="0090702A">
            <w:pPr>
              <w:pStyle w:val="TableParagraph"/>
              <w:spacing w:line="276" w:lineRule="auto"/>
              <w:ind w:left="107"/>
              <w:rPr>
                <w:rFonts w:ascii="Times New Roman" w:hAnsi="Times New Roman" w:cs="Times New Roman"/>
                <w:b/>
              </w:rPr>
            </w:pPr>
            <w:r>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266A40" w:rsidRDefault="0090702A">
            <w:pPr>
              <w:pStyle w:val="TableParagraph"/>
              <w:spacing w:line="276" w:lineRule="auto"/>
              <w:rPr>
                <w:rFonts w:ascii="Times New Roman" w:hAnsi="Times New Roman" w:cs="Times New Roman"/>
                <w:color w:val="FF0000"/>
                <w:spacing w:val="-4"/>
              </w:rPr>
            </w:pPr>
            <w:r>
              <w:rPr>
                <w:rFonts w:ascii="Times New Roman" w:hAnsi="Times New Roman" w:cs="Times New Roman"/>
                <w:color w:val="FF0000"/>
                <w:spacing w:val="-4"/>
              </w:rPr>
              <w:t>Öğrencilerin ulaşım sıkıntıları için çözümle</w:t>
            </w:r>
          </w:p>
          <w:p w:rsidR="00266A40" w:rsidRDefault="0090702A">
            <w:pPr>
              <w:pStyle w:val="TableParagraph"/>
              <w:spacing w:line="276" w:lineRule="auto"/>
              <w:rPr>
                <w:rFonts w:ascii="Times New Roman" w:hAnsi="Times New Roman" w:cs="Times New Roman"/>
                <w:color w:val="FF0000"/>
                <w:spacing w:val="-4"/>
              </w:rPr>
            </w:pPr>
            <w:r>
              <w:rPr>
                <w:rFonts w:ascii="Times New Roman" w:hAnsi="Times New Roman" w:cs="Times New Roman"/>
                <w:color w:val="FF0000"/>
                <w:spacing w:val="-4"/>
              </w:rPr>
              <w:t>Öğrencilere devamsızlık yönetmeliği ile ilgili sorumlulukları hakkında rehberlik çalışması</w:t>
            </w:r>
          </w:p>
          <w:p w:rsidR="00266A40" w:rsidRDefault="00266A40">
            <w:pPr>
              <w:pStyle w:val="TableParagraph"/>
              <w:spacing w:line="276" w:lineRule="auto"/>
              <w:rPr>
                <w:rFonts w:ascii="Times New Roman" w:hAnsi="Times New Roman" w:cs="Times New Roman"/>
                <w:color w:val="FF0000"/>
                <w:spacing w:val="-4"/>
              </w:rPr>
            </w:pPr>
          </w:p>
          <w:p w:rsidR="00266A40" w:rsidRDefault="00266A40">
            <w:pPr>
              <w:pStyle w:val="TableParagraph"/>
              <w:spacing w:line="276" w:lineRule="auto"/>
              <w:rPr>
                <w:rFonts w:ascii="Times New Roman" w:hAnsi="Times New Roman" w:cs="Times New Roman"/>
                <w:color w:val="FF0000"/>
              </w:rPr>
            </w:pPr>
          </w:p>
        </w:tc>
      </w:tr>
    </w:tbl>
    <w:p w:rsidR="00266A40" w:rsidRDefault="00266A40"/>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266A40" w:rsidRDefault="0090702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266A40">
        <w:trPr>
          <w:trHeight w:val="558"/>
          <w:jc w:val="center"/>
        </w:trPr>
        <w:tc>
          <w:tcPr>
            <w:tcW w:w="2592" w:type="dxa"/>
            <w:shd w:val="clear" w:color="auto" w:fill="92CDDC" w:themeFill="accent5" w:themeFillTint="99"/>
            <w:vAlign w:val="center"/>
          </w:tcPr>
          <w:p w:rsidR="00266A40" w:rsidRDefault="0090702A">
            <w:pPr>
              <w:pStyle w:val="TableParagraph"/>
              <w:spacing w:before="2"/>
              <w:ind w:left="107"/>
              <w:jc w:val="center"/>
              <w:rPr>
                <w:rFonts w:ascii="Times New Roman" w:hAnsi="Times New Roman" w:cs="Times New Roman"/>
                <w:b/>
                <w:spacing w:val="4"/>
                <w:sz w:val="24"/>
                <w:szCs w:val="28"/>
              </w:rPr>
            </w:pPr>
            <w:r>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pacing w:val="-2"/>
                <w:w w:val="105"/>
                <w:sz w:val="24"/>
                <w:szCs w:val="28"/>
              </w:rPr>
            </w:pPr>
            <w:r>
              <w:rPr>
                <w:rFonts w:ascii="Times New Roman" w:hAnsi="Times New Roman" w:cs="Times New Roman"/>
                <w:b/>
                <w:spacing w:val="-2"/>
                <w:w w:val="105"/>
                <w:sz w:val="24"/>
                <w:szCs w:val="28"/>
              </w:rPr>
              <w:t>EĞİTİM-ÖĞRETİME ERİŞİM ve KATILIM</w:t>
            </w:r>
          </w:p>
        </w:tc>
      </w:tr>
      <w:tr w:rsidR="00266A40">
        <w:trPr>
          <w:trHeight w:val="56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266A40" w:rsidRDefault="0090702A">
            <w:pPr>
              <w:pStyle w:val="TableParagraph"/>
              <w:ind w:left="108" w:right="232"/>
              <w:rPr>
                <w:rFonts w:ascii="Times New Roman" w:hAnsi="Times New Roman" w:cs="Times New Roman"/>
                <w:b/>
                <w:spacing w:val="-2"/>
                <w:w w:val="105"/>
                <w:szCs w:val="24"/>
              </w:rPr>
            </w:pPr>
            <w:r>
              <w:rPr>
                <w:sz w:val="18"/>
                <w:szCs w:val="18"/>
              </w:rPr>
              <w:t>Öğrencilerin eğitim ve öğretime etkin katılımlarıyla süreci tamamlamalarını sağlamak.</w:t>
            </w:r>
          </w:p>
        </w:tc>
      </w:tr>
      <w:tr w:rsidR="00266A40">
        <w:trPr>
          <w:trHeight w:val="56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rPr>
            </w:pPr>
            <w:r>
              <w:rPr>
                <w:rFonts w:ascii="Times New Roman" w:hAnsi="Times New Roman" w:cs="Times New Roman"/>
                <w:b/>
                <w:w w:val="105"/>
              </w:rPr>
              <w:t>Hedef</w:t>
            </w:r>
            <w:r>
              <w:rPr>
                <w:rFonts w:ascii="Times New Roman" w:hAnsi="Times New Roman" w:cs="Times New Roman"/>
                <w:b/>
                <w:spacing w:val="-12"/>
                <w:w w:val="105"/>
              </w:rPr>
              <w:t xml:space="preserve"> </w:t>
            </w:r>
            <w:r>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266A40" w:rsidRDefault="0090702A">
            <w:pPr>
              <w:pStyle w:val="TableParagraph"/>
              <w:ind w:left="108" w:right="232"/>
              <w:rPr>
                <w:rFonts w:ascii="Times New Roman" w:hAnsi="Times New Roman" w:cs="Times New Roman"/>
                <w:b/>
                <w:spacing w:val="-2"/>
                <w:w w:val="105"/>
                <w:szCs w:val="24"/>
              </w:rPr>
            </w:pPr>
            <w:r>
              <w:rPr>
                <w:sz w:val="18"/>
                <w:szCs w:val="18"/>
              </w:rPr>
              <w:t>Öğrencilerin ders dışı etkinliklere katılım oranları artırılacaktır.</w:t>
            </w:r>
          </w:p>
        </w:tc>
      </w:tr>
      <w:tr w:rsidR="00266A40">
        <w:trPr>
          <w:trHeight w:val="56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rPr>
            </w:pPr>
            <w:r>
              <w:rPr>
                <w:rFonts w:ascii="Times New Roman" w:hAnsi="Times New Roman" w:cs="Times New Roman"/>
                <w:b/>
                <w:spacing w:val="4"/>
              </w:rPr>
              <w:t>Performans</w:t>
            </w:r>
            <w:r>
              <w:rPr>
                <w:rFonts w:ascii="Times New Roman" w:hAnsi="Times New Roman" w:cs="Times New Roman"/>
                <w:b/>
                <w:spacing w:val="23"/>
              </w:rPr>
              <w:t xml:space="preserve"> </w:t>
            </w:r>
            <w:r>
              <w:rPr>
                <w:rFonts w:ascii="Times New Roman" w:hAnsi="Times New Roman" w:cs="Times New Roman"/>
                <w:b/>
                <w:spacing w:val="-2"/>
              </w:rPr>
              <w:t>Göstergeleri</w:t>
            </w:r>
          </w:p>
        </w:tc>
        <w:tc>
          <w:tcPr>
            <w:tcW w:w="991" w:type="dxa"/>
            <w:shd w:val="clear" w:color="auto" w:fill="92CDDC" w:themeFill="accent5" w:themeFillTint="99"/>
            <w:vAlign w:val="center"/>
          </w:tcPr>
          <w:p w:rsidR="00266A40" w:rsidRDefault="0090702A">
            <w:pPr>
              <w:pStyle w:val="TableParagraph"/>
              <w:ind w:left="107" w:right="225"/>
              <w:jc w:val="center"/>
              <w:rPr>
                <w:rFonts w:ascii="Times New Roman" w:hAnsi="Times New Roman" w:cs="Times New Roman"/>
                <w:b/>
                <w:sz w:val="20"/>
              </w:rPr>
            </w:pPr>
            <w:r>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266A40" w:rsidRDefault="0090702A">
            <w:pPr>
              <w:pStyle w:val="TableParagraph"/>
              <w:ind w:left="108" w:right="139"/>
              <w:jc w:val="center"/>
              <w:rPr>
                <w:rFonts w:ascii="Times New Roman" w:hAnsi="Times New Roman" w:cs="Times New Roman"/>
                <w:b/>
                <w:sz w:val="20"/>
              </w:rPr>
            </w:pPr>
            <w:r>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266A40" w:rsidRDefault="0090702A">
            <w:pPr>
              <w:pStyle w:val="TableParagraph"/>
              <w:ind w:left="108"/>
              <w:jc w:val="center"/>
              <w:rPr>
                <w:rFonts w:ascii="Times New Roman" w:hAnsi="Times New Roman" w:cs="Times New Roman"/>
                <w:b/>
                <w:sz w:val="20"/>
              </w:rPr>
            </w:pPr>
            <w:r>
              <w:rPr>
                <w:rFonts w:ascii="Times New Roman" w:hAnsi="Times New Roman" w:cs="Times New Roman"/>
                <w:b/>
                <w:sz w:val="20"/>
              </w:rPr>
              <w:t>2024</w:t>
            </w:r>
          </w:p>
        </w:tc>
        <w:tc>
          <w:tcPr>
            <w:tcW w:w="720"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rPr>
            </w:pPr>
            <w:r>
              <w:rPr>
                <w:rFonts w:ascii="Times New Roman" w:hAnsi="Times New Roman" w:cs="Times New Roman"/>
                <w:b/>
                <w:sz w:val="20"/>
              </w:rPr>
              <w:t>2025</w:t>
            </w:r>
          </w:p>
        </w:tc>
        <w:tc>
          <w:tcPr>
            <w:tcW w:w="718"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rPr>
            </w:pPr>
            <w:r>
              <w:rPr>
                <w:rFonts w:ascii="Times New Roman" w:hAnsi="Times New Roman" w:cs="Times New Roman"/>
                <w:b/>
                <w:sz w:val="20"/>
              </w:rPr>
              <w:t>2026</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rPr>
            </w:pPr>
            <w:r>
              <w:rPr>
                <w:rFonts w:ascii="Times New Roman" w:hAnsi="Times New Roman" w:cs="Times New Roman"/>
                <w:b/>
                <w:sz w:val="20"/>
              </w:rPr>
              <w:t>2027</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rPr>
            </w:pPr>
            <w:r>
              <w:rPr>
                <w:rFonts w:ascii="Times New Roman" w:hAnsi="Times New Roman" w:cs="Times New Roman"/>
                <w:b/>
                <w:sz w:val="20"/>
              </w:rPr>
              <w:t>2028</w:t>
            </w:r>
          </w:p>
        </w:tc>
        <w:tc>
          <w:tcPr>
            <w:tcW w:w="864" w:type="dxa"/>
            <w:shd w:val="clear" w:color="auto" w:fill="92CDDC" w:themeFill="accent5" w:themeFillTint="99"/>
            <w:vAlign w:val="center"/>
          </w:tcPr>
          <w:p w:rsidR="00266A40" w:rsidRDefault="0090702A">
            <w:pPr>
              <w:pStyle w:val="TableParagraph"/>
              <w:ind w:left="108" w:right="127"/>
              <w:jc w:val="center"/>
              <w:rPr>
                <w:rFonts w:ascii="Times New Roman" w:hAnsi="Times New Roman" w:cs="Times New Roman"/>
                <w:b/>
                <w:sz w:val="20"/>
              </w:rPr>
            </w:pPr>
            <w:r>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z w:val="20"/>
              </w:rPr>
            </w:pPr>
            <w:r>
              <w:rPr>
                <w:rFonts w:ascii="Times New Roman" w:hAnsi="Times New Roman" w:cs="Times New Roman"/>
                <w:b/>
                <w:spacing w:val="-2"/>
                <w:w w:val="105"/>
                <w:sz w:val="20"/>
              </w:rPr>
              <w:t>Rapor Sıklığı</w:t>
            </w:r>
          </w:p>
        </w:tc>
      </w:tr>
      <w:tr w:rsidR="00266A40">
        <w:trPr>
          <w:trHeight w:val="454"/>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 xml:space="preserve">1.2.1 </w:t>
            </w:r>
            <w:r>
              <w:rPr>
                <w:rFonts w:ascii="Calibri" w:eastAsia="Calibri" w:hAnsi="Calibri" w:cs="Times New Roman"/>
                <w:sz w:val="18"/>
                <w:szCs w:val="18"/>
              </w:rPr>
              <w:t>Bir eğitim ve öğretim yılında bilimsel, sosyal, kültürel, sanatsal ve sportif alanlarda kurum içi ve kurum dışı faaliyete katılan öğrenci oranı (%)</w:t>
            </w:r>
          </w:p>
        </w:tc>
        <w:tc>
          <w:tcPr>
            <w:tcW w:w="991" w:type="dxa"/>
            <w:shd w:val="clear" w:color="auto" w:fill="DAEEF3" w:themeFill="accent5" w:themeFillTint="33"/>
            <w:vAlign w:val="center"/>
          </w:tcPr>
          <w:p w:rsidR="00266A40" w:rsidRDefault="0090702A" w:rsidP="007044FC">
            <w:pPr>
              <w:pStyle w:val="TableParagraph"/>
              <w:jc w:val="center"/>
              <w:rPr>
                <w:rFonts w:ascii="Times New Roman" w:hAnsi="Times New Roman" w:cs="Times New Roman"/>
                <w:sz w:val="20"/>
              </w:rPr>
            </w:pPr>
            <w:r>
              <w:rPr>
                <w:rFonts w:ascii="Times New Roman" w:hAnsi="Times New Roman" w:cs="Times New Roman"/>
                <w:sz w:val="20"/>
              </w:rPr>
              <w:t>%</w:t>
            </w:r>
            <w:r w:rsidR="00302F4B">
              <w:rPr>
                <w:rFonts w:ascii="Times New Roman" w:hAnsi="Times New Roman" w:cs="Times New Roman"/>
                <w:sz w:val="20"/>
              </w:rPr>
              <w:t>3</w:t>
            </w:r>
            <w:r w:rsidR="00CC535B">
              <w:rPr>
                <w:rFonts w:ascii="Times New Roman" w:hAnsi="Times New Roman" w:cs="Times New Roman"/>
                <w:sz w:val="20"/>
              </w:rPr>
              <w:t>0</w:t>
            </w:r>
          </w:p>
        </w:tc>
        <w:tc>
          <w:tcPr>
            <w:tcW w:w="1135" w:type="dxa"/>
            <w:shd w:val="clear" w:color="auto" w:fill="DAEEF3" w:themeFill="accent5" w:themeFillTint="33"/>
            <w:vAlign w:val="center"/>
          </w:tcPr>
          <w:p w:rsidR="00266A40" w:rsidRDefault="00302F4B" w:rsidP="007044FC">
            <w:pPr>
              <w:pStyle w:val="TableParagraph"/>
              <w:jc w:val="center"/>
              <w:rPr>
                <w:rFonts w:ascii="Times New Roman" w:hAnsi="Times New Roman" w:cs="Times New Roman"/>
                <w:sz w:val="20"/>
              </w:rPr>
            </w:pPr>
            <w:r>
              <w:rPr>
                <w:rFonts w:ascii="Times New Roman" w:hAnsi="Times New Roman" w:cs="Times New Roman"/>
                <w:sz w:val="20"/>
              </w:rPr>
              <w:t>%2</w:t>
            </w:r>
            <w:r w:rsidR="0090702A">
              <w:rPr>
                <w:rFonts w:ascii="Times New Roman" w:hAnsi="Times New Roman" w:cs="Times New Roman"/>
                <w:sz w:val="20"/>
              </w:rPr>
              <w:t>0</w:t>
            </w:r>
          </w:p>
        </w:tc>
        <w:tc>
          <w:tcPr>
            <w:tcW w:w="797" w:type="dxa"/>
            <w:shd w:val="clear" w:color="auto" w:fill="DAEEF3" w:themeFill="accent5" w:themeFillTint="33"/>
            <w:vAlign w:val="center"/>
          </w:tcPr>
          <w:p w:rsidR="00266A40" w:rsidRDefault="00302F4B" w:rsidP="007044FC">
            <w:pPr>
              <w:pStyle w:val="TableParagraph"/>
              <w:jc w:val="center"/>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rsidR="00266A40" w:rsidRDefault="00302F4B" w:rsidP="007044FC">
            <w:pPr>
              <w:pStyle w:val="TableParagraph"/>
              <w:jc w:val="center"/>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rsidR="00266A40" w:rsidRDefault="00302F4B" w:rsidP="007044FC">
            <w:pPr>
              <w:pStyle w:val="TableParagraph"/>
              <w:jc w:val="center"/>
              <w:rPr>
                <w:rFonts w:ascii="Times New Roman" w:hAnsi="Times New Roman" w:cs="Times New Roman"/>
                <w:sz w:val="20"/>
              </w:rPr>
            </w:pPr>
            <w:r>
              <w:rPr>
                <w:rFonts w:ascii="Times New Roman" w:hAnsi="Times New Roman" w:cs="Times New Roman"/>
                <w:sz w:val="20"/>
              </w:rPr>
              <w:t>%5</w:t>
            </w:r>
            <w:r w:rsidR="00A004B8">
              <w:rPr>
                <w:rFonts w:ascii="Times New Roman" w:hAnsi="Times New Roman" w:cs="Times New Roman"/>
                <w:sz w:val="20"/>
              </w:rPr>
              <w:t>0</w:t>
            </w:r>
          </w:p>
        </w:tc>
        <w:tc>
          <w:tcPr>
            <w:tcW w:w="720" w:type="dxa"/>
            <w:shd w:val="clear" w:color="auto" w:fill="DAEEF3" w:themeFill="accent5" w:themeFillTint="33"/>
            <w:vAlign w:val="center"/>
          </w:tcPr>
          <w:p w:rsidR="00266A40" w:rsidRDefault="00302F4B" w:rsidP="007044FC">
            <w:pPr>
              <w:pStyle w:val="TableParagraph"/>
              <w:jc w:val="center"/>
              <w:rPr>
                <w:rFonts w:ascii="Times New Roman" w:hAnsi="Times New Roman" w:cs="Times New Roman"/>
                <w:sz w:val="20"/>
              </w:rPr>
            </w:pPr>
            <w:r>
              <w:rPr>
                <w:rFonts w:ascii="Times New Roman" w:hAnsi="Times New Roman" w:cs="Times New Roman"/>
                <w:sz w:val="20"/>
              </w:rPr>
              <w:t>%6</w:t>
            </w:r>
            <w:r w:rsidR="0090702A">
              <w:rPr>
                <w:rFonts w:ascii="Times New Roman" w:hAnsi="Times New Roman" w:cs="Times New Roman"/>
                <w:sz w:val="20"/>
              </w:rPr>
              <w:t>0</w:t>
            </w:r>
          </w:p>
        </w:tc>
        <w:tc>
          <w:tcPr>
            <w:tcW w:w="720" w:type="dxa"/>
            <w:shd w:val="clear" w:color="auto" w:fill="DAEEF3" w:themeFill="accent5" w:themeFillTint="33"/>
            <w:vAlign w:val="center"/>
          </w:tcPr>
          <w:p w:rsidR="00266A40" w:rsidRDefault="00302F4B" w:rsidP="007044FC">
            <w:pPr>
              <w:pStyle w:val="TableParagraph"/>
              <w:jc w:val="center"/>
              <w:rPr>
                <w:rFonts w:ascii="Times New Roman" w:hAnsi="Times New Roman" w:cs="Times New Roman"/>
                <w:sz w:val="20"/>
              </w:rPr>
            </w:pPr>
            <w:r>
              <w:rPr>
                <w:rFonts w:ascii="Times New Roman" w:hAnsi="Times New Roman" w:cs="Times New Roman"/>
                <w:sz w:val="20"/>
              </w:rPr>
              <w:t>%7</w:t>
            </w:r>
            <w:r w:rsidR="0090702A">
              <w:rPr>
                <w:rFonts w:ascii="Times New Roman" w:hAnsi="Times New Roman" w:cs="Times New Roman"/>
                <w:sz w:val="20"/>
              </w:rPr>
              <w:t>0</w:t>
            </w:r>
          </w:p>
        </w:tc>
        <w:tc>
          <w:tcPr>
            <w:tcW w:w="864" w:type="dxa"/>
            <w:shd w:val="clear" w:color="auto" w:fill="DAEEF3" w:themeFill="accent5" w:themeFillTint="33"/>
            <w:vAlign w:val="center"/>
          </w:tcPr>
          <w:p w:rsidR="00266A40" w:rsidRDefault="0090702A"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266A40" w:rsidRDefault="0090702A" w:rsidP="007044FC">
            <w:pPr>
              <w:pStyle w:val="TableParagraph"/>
              <w:jc w:val="center"/>
              <w:rPr>
                <w:rFonts w:ascii="Times New Roman" w:hAnsi="Times New Roman" w:cs="Times New Roman"/>
                <w:sz w:val="20"/>
              </w:rPr>
            </w:pPr>
            <w:r>
              <w:rPr>
                <w:rFonts w:ascii="Times New Roman" w:hAnsi="Times New Roman" w:cs="Times New Roman"/>
                <w:sz w:val="20"/>
              </w:rPr>
              <w:t>1 YIL</w:t>
            </w:r>
          </w:p>
        </w:tc>
      </w:tr>
      <w:tr w:rsidR="00302F4B">
        <w:trPr>
          <w:trHeight w:val="454"/>
          <w:jc w:val="center"/>
        </w:trPr>
        <w:tc>
          <w:tcPr>
            <w:tcW w:w="2592" w:type="dxa"/>
            <w:shd w:val="clear" w:color="auto" w:fill="92CDDC" w:themeFill="accent5" w:themeFillTint="99"/>
            <w:vAlign w:val="center"/>
          </w:tcPr>
          <w:p w:rsidR="00302F4B" w:rsidRDefault="00302F4B">
            <w:pPr>
              <w:pStyle w:val="TableParagraph"/>
              <w:spacing w:before="2"/>
              <w:ind w:left="107"/>
              <w:rPr>
                <w:rFonts w:ascii="Times New Roman" w:hAnsi="Times New Roman" w:cs="Times New Roman"/>
                <w:b/>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 xml:space="preserve">1.2.2 </w:t>
            </w:r>
            <w:r>
              <w:rPr>
                <w:sz w:val="18"/>
                <w:szCs w:val="18"/>
              </w:rPr>
              <w:t>Bir eğitim ve öğretim yılında bilimsel, sosyal, kültürel, sanatsal ve sportif alanlarda kurum içi ve kurum dışı faaliyete katılan öğrenci oranı (%)</w:t>
            </w:r>
          </w:p>
        </w:tc>
        <w:tc>
          <w:tcPr>
            <w:tcW w:w="991"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rsidR="00302F4B" w:rsidRDefault="00302F4B" w:rsidP="00302F4B">
            <w:pPr>
              <w:pStyle w:val="TableParagraph"/>
              <w:jc w:val="center"/>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302F4B" w:rsidRDefault="00302F4B" w:rsidP="00302F4B">
            <w:pPr>
              <w:pStyle w:val="TableParagraph"/>
              <w:jc w:val="center"/>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rsidR="00302F4B" w:rsidRDefault="00302F4B" w:rsidP="00302F4B">
            <w:pPr>
              <w:pStyle w:val="TableParagraph"/>
              <w:jc w:val="center"/>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rsidR="00302F4B" w:rsidRDefault="00302F4B" w:rsidP="00302F4B">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302F4B" w:rsidRDefault="00302F4B" w:rsidP="00302F4B">
            <w:pPr>
              <w:pStyle w:val="TableParagraph"/>
              <w:jc w:val="center"/>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rsidR="00302F4B" w:rsidRDefault="00302F4B" w:rsidP="00302F4B">
            <w:pPr>
              <w:pStyle w:val="TableParagraph"/>
              <w:jc w:val="center"/>
              <w:rPr>
                <w:rFonts w:ascii="Times New Roman" w:hAnsi="Times New Roman" w:cs="Times New Roman"/>
                <w:sz w:val="20"/>
              </w:rPr>
            </w:pPr>
            <w:r>
              <w:rPr>
                <w:rFonts w:ascii="Times New Roman" w:hAnsi="Times New Roman" w:cs="Times New Roman"/>
                <w:sz w:val="20"/>
              </w:rPr>
              <w:t>%70</w:t>
            </w:r>
          </w:p>
        </w:tc>
        <w:tc>
          <w:tcPr>
            <w:tcW w:w="864"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 YIL</w:t>
            </w:r>
          </w:p>
        </w:tc>
      </w:tr>
      <w:tr w:rsidR="00302F4B">
        <w:trPr>
          <w:trHeight w:val="454"/>
          <w:jc w:val="center"/>
        </w:trPr>
        <w:tc>
          <w:tcPr>
            <w:tcW w:w="2592" w:type="dxa"/>
            <w:shd w:val="clear" w:color="auto" w:fill="92CDDC" w:themeFill="accent5" w:themeFillTint="99"/>
            <w:vAlign w:val="center"/>
          </w:tcPr>
          <w:p w:rsidR="00302F4B" w:rsidRDefault="00302F4B">
            <w:pPr>
              <w:pStyle w:val="TabloGvde"/>
              <w:ind w:right="407"/>
              <w:rPr>
                <w:sz w:val="18"/>
                <w:szCs w:val="18"/>
              </w:rPr>
            </w:pPr>
            <w:r>
              <w:rPr>
                <w:rFonts w:ascii="Times New Roman" w:hAnsi="Times New Roman"/>
                <w:b/>
                <w:w w:val="90"/>
              </w:rPr>
              <w:t>PG</w:t>
            </w:r>
            <w:r>
              <w:rPr>
                <w:rFonts w:ascii="Times New Roman" w:hAnsi="Times New Roman"/>
                <w:b/>
                <w:spacing w:val="-2"/>
                <w:w w:val="90"/>
              </w:rPr>
              <w:t xml:space="preserve"> </w:t>
            </w:r>
            <w:r>
              <w:rPr>
                <w:rFonts w:ascii="Times New Roman" w:hAnsi="Times New Roman"/>
                <w:b/>
                <w:spacing w:val="-2"/>
                <w:w w:val="105"/>
              </w:rPr>
              <w:t xml:space="preserve">1.2.3 </w:t>
            </w:r>
            <w:r>
              <w:rPr>
                <w:sz w:val="18"/>
                <w:szCs w:val="18"/>
              </w:rPr>
              <w:t>Bir eğitim ve öğretim yılında sosyal sorumluluk ve toplum hizmeti çalışmaları faaliyetine katılan öğrenci oranı (%)</w:t>
            </w:r>
          </w:p>
          <w:p w:rsidR="00302F4B" w:rsidRDefault="00302F4B">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%10</w:t>
            </w:r>
          </w:p>
        </w:tc>
        <w:tc>
          <w:tcPr>
            <w:tcW w:w="797"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%25</w:t>
            </w:r>
          </w:p>
        </w:tc>
        <w:tc>
          <w:tcPr>
            <w:tcW w:w="718"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%40</w:t>
            </w:r>
          </w:p>
        </w:tc>
        <w:tc>
          <w:tcPr>
            <w:tcW w:w="864"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 YIL</w:t>
            </w:r>
          </w:p>
        </w:tc>
      </w:tr>
      <w:tr w:rsidR="00302F4B">
        <w:trPr>
          <w:trHeight w:val="454"/>
          <w:jc w:val="center"/>
        </w:trPr>
        <w:tc>
          <w:tcPr>
            <w:tcW w:w="2592" w:type="dxa"/>
            <w:shd w:val="clear" w:color="auto" w:fill="92CDDC" w:themeFill="accent5" w:themeFillTint="99"/>
            <w:vAlign w:val="center"/>
          </w:tcPr>
          <w:p w:rsidR="00302F4B" w:rsidRDefault="00302F4B">
            <w:pPr>
              <w:pStyle w:val="TableParagraph"/>
              <w:spacing w:before="2"/>
              <w:ind w:left="107"/>
              <w:rPr>
                <w:rFonts w:ascii="Times New Roman" w:hAnsi="Times New Roman" w:cs="Times New Roman"/>
                <w:b/>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 xml:space="preserve">1.2.4 </w:t>
            </w:r>
            <w:r>
              <w:rPr>
                <w:sz w:val="18"/>
                <w:szCs w:val="18"/>
              </w:rPr>
              <w:t>Bir eğitim ve öğretim yılında yerel, ulusal ve uluslararası proje, yarışma vb. etkinliklere katılan öğrenci oranı (%)</w:t>
            </w:r>
          </w:p>
        </w:tc>
        <w:tc>
          <w:tcPr>
            <w:tcW w:w="991"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%30</w:t>
            </w:r>
          </w:p>
        </w:tc>
        <w:tc>
          <w:tcPr>
            <w:tcW w:w="718"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%60</w:t>
            </w:r>
          </w:p>
        </w:tc>
        <w:tc>
          <w:tcPr>
            <w:tcW w:w="864"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 YIL</w:t>
            </w:r>
          </w:p>
        </w:tc>
      </w:tr>
      <w:tr w:rsidR="00302F4B">
        <w:trPr>
          <w:trHeight w:val="454"/>
          <w:jc w:val="center"/>
        </w:trPr>
        <w:tc>
          <w:tcPr>
            <w:tcW w:w="2592" w:type="dxa"/>
            <w:shd w:val="clear" w:color="auto" w:fill="92CDDC" w:themeFill="accent5" w:themeFillTint="99"/>
            <w:vAlign w:val="center"/>
          </w:tcPr>
          <w:p w:rsidR="00302F4B" w:rsidRDefault="00302F4B">
            <w:pPr>
              <w:pStyle w:val="TableParagraph"/>
              <w:spacing w:before="2"/>
              <w:ind w:left="107"/>
              <w:rPr>
                <w:rFonts w:ascii="Times New Roman" w:hAnsi="Times New Roman" w:cs="Times New Roman"/>
                <w:b/>
                <w:w w:val="90"/>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 xml:space="preserve">1.2.5 </w:t>
            </w:r>
            <w:r>
              <w:rPr>
                <w:sz w:val="18"/>
                <w:szCs w:val="18"/>
              </w:rPr>
              <w:t>Bir eğitim ve öğretim yılında üniversitelerde yürütülen bilimsel, sosyal, kültürel, sanatsal ve sportif alanlardaki faaliyetlere katılan öğrenci oranı (%)</w:t>
            </w:r>
          </w:p>
        </w:tc>
        <w:tc>
          <w:tcPr>
            <w:tcW w:w="991"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%10</w:t>
            </w:r>
          </w:p>
        </w:tc>
        <w:tc>
          <w:tcPr>
            <w:tcW w:w="797"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718"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%45</w:t>
            </w:r>
          </w:p>
        </w:tc>
        <w:tc>
          <w:tcPr>
            <w:tcW w:w="864"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302F4B" w:rsidRDefault="00302F4B" w:rsidP="007044FC">
            <w:pPr>
              <w:pStyle w:val="TableParagraph"/>
              <w:jc w:val="center"/>
              <w:rPr>
                <w:rFonts w:ascii="Times New Roman" w:hAnsi="Times New Roman" w:cs="Times New Roman"/>
                <w:sz w:val="20"/>
              </w:rPr>
            </w:pPr>
            <w:r>
              <w:rPr>
                <w:rFonts w:ascii="Times New Roman" w:hAnsi="Times New Roman" w:cs="Times New Roman"/>
                <w:sz w:val="20"/>
              </w:rPr>
              <w:t>1 YIL</w:t>
            </w:r>
          </w:p>
        </w:tc>
      </w:tr>
      <w:tr w:rsidR="00302F4B">
        <w:trPr>
          <w:trHeight w:val="680"/>
          <w:jc w:val="center"/>
        </w:trPr>
        <w:tc>
          <w:tcPr>
            <w:tcW w:w="2592" w:type="dxa"/>
            <w:shd w:val="clear" w:color="auto" w:fill="92CDDC" w:themeFill="accent5" w:themeFillTint="99"/>
            <w:vAlign w:val="center"/>
          </w:tcPr>
          <w:p w:rsidR="00302F4B" w:rsidRDefault="00302F4B">
            <w:pPr>
              <w:pStyle w:val="TableParagraph"/>
              <w:ind w:left="107"/>
              <w:rPr>
                <w:rFonts w:ascii="Times New Roman" w:hAnsi="Times New Roman" w:cs="Times New Roman"/>
                <w:b/>
              </w:rPr>
            </w:pPr>
            <w:r>
              <w:rPr>
                <w:rFonts w:ascii="Times New Roman" w:hAnsi="Times New Roman" w:cs="Times New Roman"/>
                <w:b/>
                <w:w w:val="105"/>
              </w:rPr>
              <w:t>Koordinatör</w:t>
            </w:r>
            <w:r>
              <w:rPr>
                <w:rFonts w:ascii="Times New Roman" w:hAnsi="Times New Roman" w:cs="Times New Roman"/>
                <w:b/>
                <w:spacing w:val="-5"/>
                <w:w w:val="105"/>
              </w:rPr>
              <w:t xml:space="preserve"> </w:t>
            </w:r>
            <w:r>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302F4B" w:rsidRDefault="00302F4B">
            <w:pPr>
              <w:pStyle w:val="TableParagraph"/>
              <w:spacing w:line="276" w:lineRule="auto"/>
              <w:ind w:left="107"/>
              <w:rPr>
                <w:rFonts w:ascii="Times New Roman" w:hAnsi="Times New Roman" w:cs="Times New Roman"/>
              </w:rPr>
            </w:pPr>
            <w:r>
              <w:rPr>
                <w:rFonts w:ascii="Times New Roman" w:hAnsi="Times New Roman" w:cs="Times New Roman"/>
                <w:color w:val="FF0000"/>
                <w:spacing w:val="-4"/>
              </w:rPr>
              <w:t>Okul idaresi-Sosyal Etkinlikler Kurulu-Ders öğretmenleri-Kulüp öğretmenleri</w:t>
            </w:r>
          </w:p>
        </w:tc>
      </w:tr>
      <w:tr w:rsidR="00302F4B">
        <w:trPr>
          <w:trHeight w:val="680"/>
          <w:jc w:val="center"/>
        </w:trPr>
        <w:tc>
          <w:tcPr>
            <w:tcW w:w="2592" w:type="dxa"/>
            <w:shd w:val="clear" w:color="auto" w:fill="92CDDC" w:themeFill="accent5" w:themeFillTint="99"/>
            <w:vAlign w:val="center"/>
          </w:tcPr>
          <w:p w:rsidR="00302F4B" w:rsidRDefault="00302F4B">
            <w:pPr>
              <w:pStyle w:val="TableParagraph"/>
              <w:ind w:left="107"/>
              <w:rPr>
                <w:rFonts w:ascii="Times New Roman" w:hAnsi="Times New Roman" w:cs="Times New Roman"/>
                <w:b/>
              </w:rPr>
            </w:pPr>
            <w:r>
              <w:rPr>
                <w:rFonts w:ascii="Times New Roman" w:hAnsi="Times New Roman" w:cs="Times New Roman"/>
                <w:b/>
              </w:rPr>
              <w:t>İş</w:t>
            </w:r>
            <w:r>
              <w:rPr>
                <w:rFonts w:ascii="Times New Roman" w:hAnsi="Times New Roman" w:cs="Times New Roman"/>
                <w:b/>
                <w:spacing w:val="10"/>
              </w:rPr>
              <w:t xml:space="preserve"> </w:t>
            </w:r>
            <w:r>
              <w:rPr>
                <w:rFonts w:ascii="Times New Roman" w:hAnsi="Times New Roman" w:cs="Times New Roman"/>
                <w:b/>
              </w:rPr>
              <w:t>birliği</w:t>
            </w:r>
            <w:r>
              <w:rPr>
                <w:rFonts w:ascii="Times New Roman" w:hAnsi="Times New Roman" w:cs="Times New Roman"/>
                <w:b/>
                <w:spacing w:val="10"/>
              </w:rPr>
              <w:t xml:space="preserve"> </w:t>
            </w:r>
            <w:r>
              <w:rPr>
                <w:rFonts w:ascii="Times New Roman" w:hAnsi="Times New Roman" w:cs="Times New Roman"/>
                <w:b/>
              </w:rPr>
              <w:t>Yapılacak</w:t>
            </w:r>
            <w:r>
              <w:rPr>
                <w:rFonts w:ascii="Times New Roman" w:hAnsi="Times New Roman" w:cs="Times New Roman"/>
                <w:b/>
                <w:spacing w:val="11"/>
              </w:rPr>
              <w:t xml:space="preserve"> </w:t>
            </w:r>
            <w:r>
              <w:rPr>
                <w:rFonts w:ascii="Times New Roman" w:hAnsi="Times New Roman" w:cs="Times New Roman"/>
                <w:b/>
                <w:spacing w:val="-2"/>
              </w:rPr>
              <w:t>Birimler</w:t>
            </w:r>
          </w:p>
        </w:tc>
        <w:tc>
          <w:tcPr>
            <w:tcW w:w="7591" w:type="dxa"/>
            <w:gridSpan w:val="9"/>
            <w:shd w:val="clear" w:color="auto" w:fill="DAEEF3" w:themeFill="accent5" w:themeFillTint="33"/>
            <w:vAlign w:val="center"/>
          </w:tcPr>
          <w:p w:rsidR="00302F4B" w:rsidRDefault="00302F4B">
            <w:pPr>
              <w:pStyle w:val="TableParagraph"/>
              <w:spacing w:line="276" w:lineRule="auto"/>
              <w:ind w:left="107"/>
              <w:rPr>
                <w:rFonts w:ascii="Times New Roman" w:hAnsi="Times New Roman" w:cs="Times New Roman"/>
              </w:rPr>
            </w:pPr>
            <w:r>
              <w:rPr>
                <w:rFonts w:ascii="Times New Roman" w:hAnsi="Times New Roman" w:cs="Times New Roman"/>
                <w:color w:val="FF0000"/>
                <w:spacing w:val="-4"/>
              </w:rPr>
              <w:t>Rehberlik servisi,Sınıf ÖğretmenleriDers öğretmenleri,Yerel yönetimler,üniversiteler</w:t>
            </w:r>
            <w:r>
              <w:rPr>
                <w:rFonts w:ascii="Times New Roman" w:hAnsi="Times New Roman" w:cs="Times New Roman"/>
                <w:color w:val="FF0000"/>
                <w:spacing w:val="-2"/>
              </w:rPr>
              <w:t>. İl AR-GE Birimleri</w:t>
            </w:r>
          </w:p>
        </w:tc>
      </w:tr>
      <w:tr w:rsidR="00302F4B">
        <w:trPr>
          <w:trHeight w:val="680"/>
          <w:jc w:val="center"/>
        </w:trPr>
        <w:tc>
          <w:tcPr>
            <w:tcW w:w="2592" w:type="dxa"/>
            <w:shd w:val="clear" w:color="auto" w:fill="92CDDC" w:themeFill="accent5" w:themeFillTint="99"/>
            <w:vAlign w:val="center"/>
          </w:tcPr>
          <w:p w:rsidR="00302F4B" w:rsidRDefault="00302F4B">
            <w:pPr>
              <w:pStyle w:val="TableParagraph"/>
              <w:ind w:left="107"/>
              <w:rPr>
                <w:rFonts w:ascii="Times New Roman" w:hAnsi="Times New Roman" w:cs="Times New Roman"/>
                <w:b/>
              </w:rPr>
            </w:pPr>
            <w:r>
              <w:rPr>
                <w:rFonts w:ascii="Times New Roman" w:hAnsi="Times New Roman" w:cs="Times New Roman"/>
                <w:b/>
                <w:spacing w:val="-2"/>
              </w:rPr>
              <w:t>Riskler</w:t>
            </w:r>
          </w:p>
        </w:tc>
        <w:tc>
          <w:tcPr>
            <w:tcW w:w="7591" w:type="dxa"/>
            <w:gridSpan w:val="9"/>
            <w:shd w:val="clear" w:color="auto" w:fill="DAEEF3" w:themeFill="accent5" w:themeFillTint="33"/>
            <w:vAlign w:val="center"/>
          </w:tcPr>
          <w:p w:rsidR="00302F4B" w:rsidRDefault="00302F4B">
            <w:pPr>
              <w:pStyle w:val="TableParagraph"/>
              <w:spacing w:line="276" w:lineRule="auto"/>
              <w:rPr>
                <w:rFonts w:ascii="Times New Roman" w:hAnsi="Times New Roman" w:cs="Times New Roman"/>
                <w:sz w:val="18"/>
                <w:szCs w:val="18"/>
              </w:rPr>
            </w:pPr>
            <w:r>
              <w:rPr>
                <w:rFonts w:ascii="Times New Roman" w:hAnsi="Times New Roman" w:cs="Times New Roman"/>
                <w:sz w:val="18"/>
                <w:szCs w:val="18"/>
              </w:rPr>
              <w:t>Yürütülecek proje ve sosyal etkinlik duyuru takibinin dikkatli yapılmaması, Öğrencilerdeki motivasyon düşüklüğü</w:t>
            </w:r>
          </w:p>
        </w:tc>
      </w:tr>
      <w:tr w:rsidR="00302F4B">
        <w:trPr>
          <w:trHeight w:val="680"/>
          <w:jc w:val="center"/>
        </w:trPr>
        <w:tc>
          <w:tcPr>
            <w:tcW w:w="2592" w:type="dxa"/>
            <w:shd w:val="clear" w:color="auto" w:fill="92CDDC" w:themeFill="accent5" w:themeFillTint="99"/>
            <w:vAlign w:val="center"/>
          </w:tcPr>
          <w:p w:rsidR="00302F4B" w:rsidRDefault="00302F4B">
            <w:pPr>
              <w:pStyle w:val="TableParagraph"/>
              <w:ind w:left="107"/>
              <w:rPr>
                <w:rFonts w:ascii="Times New Roman" w:hAnsi="Times New Roman" w:cs="Times New Roman"/>
                <w:b/>
              </w:rPr>
            </w:pPr>
            <w:r>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302F4B" w:rsidRDefault="00302F4B">
            <w:pPr>
              <w:pStyle w:val="TabloGvde"/>
              <w:ind w:right="407"/>
              <w:rPr>
                <w:sz w:val="18"/>
                <w:szCs w:val="18"/>
              </w:rPr>
            </w:pPr>
            <w:r>
              <w:rPr>
                <w:sz w:val="18"/>
                <w:szCs w:val="18"/>
              </w:rPr>
              <w:t>S1. Her bir öğrencinin bir kulüp faaliyetinde aktif olarak yer alması sağlanarak kulüp faaliyetlerinin etkinliği artırılacaktır.</w:t>
            </w:r>
          </w:p>
          <w:p w:rsidR="00302F4B" w:rsidRDefault="00302F4B">
            <w:pPr>
              <w:pStyle w:val="TabloGvde"/>
              <w:ind w:right="265"/>
              <w:rPr>
                <w:sz w:val="18"/>
                <w:szCs w:val="18"/>
              </w:rPr>
            </w:pPr>
            <w:r>
              <w:rPr>
                <w:sz w:val="18"/>
                <w:szCs w:val="18"/>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302F4B" w:rsidRDefault="00302F4B">
            <w:pPr>
              <w:pStyle w:val="TabloGvde"/>
              <w:ind w:right="974"/>
              <w:rPr>
                <w:sz w:val="18"/>
                <w:szCs w:val="18"/>
              </w:rPr>
            </w:pPr>
            <w:r>
              <w:rPr>
                <w:sz w:val="18"/>
                <w:szCs w:val="18"/>
              </w:rPr>
              <w:t>S3. Öğrencilerin yerel, ulusal ve uluslararası proje ve yarışmalara katılmaları teşvik edilecektir.</w:t>
            </w:r>
          </w:p>
          <w:p w:rsidR="00302F4B" w:rsidRDefault="00302F4B">
            <w:pPr>
              <w:pStyle w:val="TabloGvde"/>
              <w:ind w:right="548"/>
              <w:rPr>
                <w:sz w:val="18"/>
                <w:szCs w:val="18"/>
              </w:rPr>
            </w:pPr>
            <w:r>
              <w:rPr>
                <w:sz w:val="18"/>
                <w:szCs w:val="18"/>
              </w:rPr>
              <w:t>S4. Okulda oluşturulacak öğrenci kulüpleri aracılığıyla yerel düzeyde etkinliklerin düzenlemesi sağlanacaktır.</w:t>
            </w:r>
          </w:p>
          <w:p w:rsidR="00302F4B" w:rsidRDefault="00302F4B">
            <w:pPr>
              <w:pStyle w:val="TableParagraph"/>
              <w:spacing w:line="276" w:lineRule="auto"/>
              <w:ind w:left="107"/>
              <w:rPr>
                <w:rFonts w:ascii="Times New Roman" w:hAnsi="Times New Roman" w:cs="Times New Roman"/>
              </w:rPr>
            </w:pPr>
            <w:r>
              <w:rPr>
                <w:sz w:val="18"/>
                <w:szCs w:val="18"/>
              </w:rPr>
              <w:t>S5. Üniversitelerle iş birliği yaparak öğrencilerimizin yükseköğretimi tanımalarını ve üniversitelerde yürütülen bilimsel, sosyal, kültürel, sanatsal ve sportif alanlardaki faaliyetlere katılmaları sağlanacaktır.</w:t>
            </w:r>
          </w:p>
        </w:tc>
      </w:tr>
      <w:tr w:rsidR="00302F4B">
        <w:trPr>
          <w:trHeight w:val="680"/>
          <w:jc w:val="center"/>
        </w:trPr>
        <w:tc>
          <w:tcPr>
            <w:tcW w:w="2592" w:type="dxa"/>
            <w:shd w:val="clear" w:color="auto" w:fill="92CDDC" w:themeFill="accent5" w:themeFillTint="99"/>
            <w:vAlign w:val="center"/>
          </w:tcPr>
          <w:p w:rsidR="00302F4B" w:rsidRDefault="00302F4B">
            <w:pPr>
              <w:pStyle w:val="TableParagraph"/>
              <w:ind w:left="107"/>
              <w:rPr>
                <w:rFonts w:ascii="Times New Roman" w:hAnsi="Times New Roman" w:cs="Times New Roman"/>
                <w:b/>
              </w:rPr>
            </w:pPr>
            <w:r>
              <w:rPr>
                <w:rFonts w:ascii="Times New Roman" w:hAnsi="Times New Roman" w:cs="Times New Roman"/>
                <w:b/>
              </w:rPr>
              <w:lastRenderedPageBreak/>
              <w:t>Maliyet</w:t>
            </w:r>
            <w:r>
              <w:rPr>
                <w:rFonts w:ascii="Times New Roman" w:hAnsi="Times New Roman" w:cs="Times New Roman"/>
                <w:b/>
                <w:spacing w:val="19"/>
              </w:rPr>
              <w:t xml:space="preserve"> </w:t>
            </w:r>
            <w:r>
              <w:rPr>
                <w:rFonts w:ascii="Times New Roman" w:hAnsi="Times New Roman" w:cs="Times New Roman"/>
                <w:b/>
                <w:spacing w:val="-2"/>
              </w:rPr>
              <w:t>Tahmini</w:t>
            </w:r>
          </w:p>
        </w:tc>
        <w:tc>
          <w:tcPr>
            <w:tcW w:w="7591" w:type="dxa"/>
            <w:gridSpan w:val="9"/>
            <w:shd w:val="clear" w:color="auto" w:fill="DAEEF3" w:themeFill="accent5" w:themeFillTint="33"/>
            <w:vAlign w:val="center"/>
          </w:tcPr>
          <w:p w:rsidR="00302F4B" w:rsidRDefault="00302F4B">
            <w:pPr>
              <w:pStyle w:val="TableParagraph"/>
              <w:spacing w:line="276" w:lineRule="auto"/>
              <w:ind w:left="107"/>
              <w:rPr>
                <w:rFonts w:ascii="Times New Roman" w:hAnsi="Times New Roman" w:cs="Times New Roman"/>
              </w:rPr>
            </w:pPr>
            <w:r>
              <w:rPr>
                <w:rFonts w:ascii="Times New Roman" w:hAnsi="Times New Roman" w:cs="Times New Roman"/>
                <w:color w:val="FF0000"/>
                <w:spacing w:val="-4"/>
              </w:rPr>
              <w:t>10000</w:t>
            </w:r>
          </w:p>
        </w:tc>
      </w:tr>
      <w:tr w:rsidR="00302F4B">
        <w:trPr>
          <w:trHeight w:val="680"/>
          <w:jc w:val="center"/>
        </w:trPr>
        <w:tc>
          <w:tcPr>
            <w:tcW w:w="2592" w:type="dxa"/>
            <w:shd w:val="clear" w:color="auto" w:fill="92CDDC" w:themeFill="accent5" w:themeFillTint="99"/>
            <w:vAlign w:val="center"/>
          </w:tcPr>
          <w:p w:rsidR="00302F4B" w:rsidRDefault="00302F4B">
            <w:pPr>
              <w:pStyle w:val="TableParagraph"/>
              <w:ind w:left="107"/>
              <w:rPr>
                <w:rFonts w:ascii="Times New Roman" w:hAnsi="Times New Roman" w:cs="Times New Roman"/>
                <w:b/>
              </w:rPr>
            </w:pPr>
            <w:r>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302F4B" w:rsidRDefault="00302F4B">
            <w:pPr>
              <w:pStyle w:val="TableParagraph"/>
              <w:spacing w:line="276" w:lineRule="auto"/>
              <w:ind w:left="107"/>
              <w:rPr>
                <w:rFonts w:ascii="Times New Roman" w:hAnsi="Times New Roman" w:cs="Times New Roman"/>
              </w:rPr>
            </w:pPr>
            <w:r>
              <w:rPr>
                <w:rFonts w:ascii="Times New Roman" w:hAnsi="Times New Roman"/>
                <w:sz w:val="24"/>
                <w:szCs w:val="24"/>
              </w:rPr>
              <w:t>Bir eğitim ve öğretim yılında bilimsel, sosyal, kültürel, sanatsal ve sportif alanlarda kurum içi ve kurum dışı faaliyete katılan öğrenci oranı %60’dır</w:t>
            </w:r>
          </w:p>
        </w:tc>
      </w:tr>
      <w:tr w:rsidR="00302F4B">
        <w:trPr>
          <w:trHeight w:val="680"/>
          <w:jc w:val="center"/>
        </w:trPr>
        <w:tc>
          <w:tcPr>
            <w:tcW w:w="2592" w:type="dxa"/>
            <w:shd w:val="clear" w:color="auto" w:fill="92CDDC" w:themeFill="accent5" w:themeFillTint="99"/>
            <w:vAlign w:val="center"/>
          </w:tcPr>
          <w:p w:rsidR="00302F4B" w:rsidRDefault="00302F4B">
            <w:pPr>
              <w:pStyle w:val="TableParagraph"/>
              <w:spacing w:before="1"/>
              <w:ind w:left="107"/>
              <w:rPr>
                <w:rFonts w:ascii="Times New Roman" w:hAnsi="Times New Roman" w:cs="Times New Roman"/>
                <w:b/>
              </w:rPr>
            </w:pPr>
            <w:r>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302F4B" w:rsidRDefault="00302F4B">
            <w:pPr>
              <w:pStyle w:val="TableParagraph"/>
              <w:spacing w:line="276" w:lineRule="auto"/>
              <w:ind w:left="107"/>
              <w:rPr>
                <w:rFonts w:ascii="Times New Roman" w:hAnsi="Times New Roman" w:cs="Times New Roman"/>
                <w:sz w:val="20"/>
              </w:rPr>
            </w:pPr>
            <w:r>
              <w:rPr>
                <w:rFonts w:ascii="Times New Roman" w:hAnsi="Times New Roman" w:cs="Times New Roman"/>
                <w:color w:val="FF0000"/>
                <w:spacing w:val="-2"/>
                <w:szCs w:val="24"/>
              </w:rPr>
              <w:t>İşbirliği yapılacak birimlerle sürekli koordineli olmak. Öğrencileri ilgi alanlarına göre motive etmek.</w:t>
            </w:r>
          </w:p>
        </w:tc>
      </w:tr>
    </w:tbl>
    <w:p w:rsidR="00266A40" w:rsidRDefault="00266A40">
      <w:pPr>
        <w:spacing w:line="276" w:lineRule="auto"/>
        <w:jc w:val="both"/>
        <w:rPr>
          <w:rFonts w:ascii="Times New Roman" w:hAnsi="Times New Roman" w:cs="Times New Roman"/>
          <w:sz w:val="24"/>
          <w:szCs w:val="24"/>
        </w:rPr>
      </w:pP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266A40">
        <w:trPr>
          <w:trHeight w:val="558"/>
          <w:jc w:val="center"/>
        </w:trPr>
        <w:tc>
          <w:tcPr>
            <w:tcW w:w="2592" w:type="dxa"/>
            <w:shd w:val="clear" w:color="auto" w:fill="92CDDC" w:themeFill="accent5" w:themeFillTint="99"/>
            <w:vAlign w:val="center"/>
          </w:tcPr>
          <w:p w:rsidR="00266A40" w:rsidRDefault="0090702A">
            <w:pPr>
              <w:pStyle w:val="TableParagraph"/>
              <w:spacing w:before="2"/>
              <w:ind w:left="107"/>
              <w:jc w:val="center"/>
              <w:rPr>
                <w:rFonts w:ascii="Times New Roman" w:hAnsi="Times New Roman" w:cs="Times New Roman"/>
                <w:b/>
                <w:spacing w:val="4"/>
                <w:sz w:val="24"/>
                <w:szCs w:val="28"/>
              </w:rPr>
            </w:pPr>
            <w:r>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pacing w:val="-2"/>
                <w:w w:val="105"/>
                <w:sz w:val="24"/>
                <w:szCs w:val="28"/>
              </w:rPr>
            </w:pPr>
            <w:r>
              <w:rPr>
                <w:rFonts w:ascii="Times New Roman" w:hAnsi="Times New Roman" w:cs="Times New Roman"/>
                <w:b/>
                <w:spacing w:val="-2"/>
                <w:w w:val="105"/>
                <w:sz w:val="24"/>
                <w:szCs w:val="28"/>
              </w:rPr>
              <w:t>EĞİTİM-ÖĞRETİMDE KALİTE</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szCs w:val="24"/>
              </w:rPr>
            </w:pPr>
            <w:r>
              <w:rPr>
                <w:rFonts w:ascii="Times New Roman" w:hAnsi="Times New Roman" w:cs="Times New Roman"/>
                <w:b/>
                <w:szCs w:val="24"/>
              </w:rPr>
              <w:t>Amaç</w:t>
            </w:r>
            <w:r>
              <w:rPr>
                <w:rFonts w:ascii="Times New Roman" w:hAnsi="Times New Roman" w:cs="Times New Roman"/>
                <w:b/>
                <w:spacing w:val="-4"/>
                <w:szCs w:val="24"/>
              </w:rPr>
              <w:t xml:space="preserve"> </w:t>
            </w:r>
            <w:r>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266A40" w:rsidRDefault="0090702A">
            <w:pPr>
              <w:pStyle w:val="TableParagraph"/>
              <w:ind w:left="108" w:right="232"/>
              <w:rPr>
                <w:rFonts w:ascii="Times New Roman" w:hAnsi="Times New Roman" w:cs="Times New Roman"/>
                <w:b/>
                <w:spacing w:val="-2"/>
                <w:w w:val="105"/>
                <w:sz w:val="20"/>
              </w:rPr>
            </w:pPr>
            <w:r>
              <w:rPr>
                <w:rFonts w:ascii="Times New Roman" w:hAnsi="Times New Roman" w:cs="Times New Roman"/>
                <w:b/>
                <w:spacing w:val="-2"/>
                <w:w w:val="105"/>
                <w:sz w:val="20"/>
              </w:rPr>
              <w:t xml:space="preserve"> Öğrencileri ilgi, yetenek ve akademik becerileri doğrultusunda üst öğretime hazırlanması, yaratıcı, yenilikçi, girişimci, üretken, medeniyet ve kalkınmaya destek veren, ekonomiye değer katan bireyler olarak yetiştirilmesi sağlanacaktır</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szCs w:val="24"/>
              </w:rPr>
            </w:pPr>
            <w:r>
              <w:rPr>
                <w:rFonts w:ascii="Times New Roman" w:hAnsi="Times New Roman" w:cs="Times New Roman"/>
                <w:b/>
                <w:w w:val="105"/>
                <w:szCs w:val="24"/>
              </w:rPr>
              <w:t>Hedef</w:t>
            </w:r>
            <w:r>
              <w:rPr>
                <w:rFonts w:ascii="Times New Roman" w:hAnsi="Times New Roman" w:cs="Times New Roman"/>
                <w:b/>
                <w:spacing w:val="-12"/>
                <w:w w:val="105"/>
                <w:szCs w:val="24"/>
              </w:rPr>
              <w:t xml:space="preserve"> </w:t>
            </w:r>
            <w:r>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266A40" w:rsidRDefault="0090702A">
            <w:pPr>
              <w:pStyle w:val="TableParagraph"/>
              <w:ind w:left="108" w:right="232"/>
              <w:rPr>
                <w:rFonts w:ascii="Times New Roman" w:hAnsi="Times New Roman" w:cs="Times New Roman"/>
                <w:b/>
                <w:spacing w:val="-2"/>
                <w:w w:val="105"/>
                <w:sz w:val="20"/>
              </w:rPr>
            </w:pPr>
            <w:r>
              <w:rPr>
                <w:rFonts w:ascii="Times New Roman" w:hAnsi="Times New Roman" w:cs="Times New Roman"/>
                <w:b/>
                <w:spacing w:val="-2"/>
                <w:w w:val="105"/>
                <w:sz w:val="20"/>
              </w:rPr>
              <w:t xml:space="preserve"> Öğrencilerin derslerdeki akademik başarısı artırılacaktır</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zCs w:val="24"/>
              </w:rPr>
            </w:pPr>
            <w:r>
              <w:rPr>
                <w:rFonts w:ascii="Times New Roman" w:hAnsi="Times New Roman" w:cs="Times New Roman"/>
                <w:b/>
                <w:spacing w:val="4"/>
                <w:szCs w:val="24"/>
              </w:rPr>
              <w:t>Performans</w:t>
            </w:r>
            <w:r>
              <w:rPr>
                <w:rFonts w:ascii="Times New Roman" w:hAnsi="Times New Roman" w:cs="Times New Roman"/>
                <w:b/>
                <w:spacing w:val="23"/>
                <w:szCs w:val="24"/>
              </w:rPr>
              <w:t xml:space="preserve"> </w:t>
            </w:r>
            <w:r>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266A40" w:rsidRDefault="0090702A">
            <w:pPr>
              <w:pStyle w:val="TableParagraph"/>
              <w:ind w:left="107" w:right="225"/>
              <w:jc w:val="center"/>
              <w:rPr>
                <w:rFonts w:ascii="Times New Roman" w:hAnsi="Times New Roman" w:cs="Times New Roman"/>
                <w:b/>
                <w:sz w:val="20"/>
              </w:rPr>
            </w:pPr>
            <w:r>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266A40" w:rsidRDefault="0090702A">
            <w:pPr>
              <w:pStyle w:val="TableParagraph"/>
              <w:ind w:left="108" w:right="139"/>
              <w:jc w:val="center"/>
              <w:rPr>
                <w:rFonts w:ascii="Times New Roman" w:hAnsi="Times New Roman" w:cs="Times New Roman"/>
                <w:b/>
                <w:sz w:val="20"/>
              </w:rPr>
            </w:pPr>
            <w:r>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266A40" w:rsidRDefault="0090702A">
            <w:pPr>
              <w:pStyle w:val="TableParagraph"/>
              <w:ind w:left="108"/>
              <w:jc w:val="center"/>
              <w:rPr>
                <w:rFonts w:ascii="Times New Roman" w:hAnsi="Times New Roman" w:cs="Times New Roman"/>
                <w:b/>
                <w:sz w:val="20"/>
              </w:rPr>
            </w:pPr>
            <w:r>
              <w:rPr>
                <w:rFonts w:ascii="Times New Roman" w:hAnsi="Times New Roman" w:cs="Times New Roman"/>
                <w:b/>
                <w:sz w:val="20"/>
              </w:rPr>
              <w:t>2024</w:t>
            </w:r>
          </w:p>
        </w:tc>
        <w:tc>
          <w:tcPr>
            <w:tcW w:w="720"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rPr>
            </w:pPr>
            <w:r>
              <w:rPr>
                <w:rFonts w:ascii="Times New Roman" w:hAnsi="Times New Roman" w:cs="Times New Roman"/>
                <w:b/>
                <w:sz w:val="20"/>
              </w:rPr>
              <w:t>2025</w:t>
            </w:r>
          </w:p>
        </w:tc>
        <w:tc>
          <w:tcPr>
            <w:tcW w:w="718"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rPr>
            </w:pPr>
            <w:r>
              <w:rPr>
                <w:rFonts w:ascii="Times New Roman" w:hAnsi="Times New Roman" w:cs="Times New Roman"/>
                <w:b/>
                <w:sz w:val="20"/>
              </w:rPr>
              <w:t>2026</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rPr>
            </w:pPr>
            <w:r>
              <w:rPr>
                <w:rFonts w:ascii="Times New Roman" w:hAnsi="Times New Roman" w:cs="Times New Roman"/>
                <w:b/>
                <w:sz w:val="20"/>
              </w:rPr>
              <w:t>2027</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rPr>
            </w:pPr>
            <w:r>
              <w:rPr>
                <w:rFonts w:ascii="Times New Roman" w:hAnsi="Times New Roman" w:cs="Times New Roman"/>
                <w:b/>
                <w:sz w:val="20"/>
              </w:rPr>
              <w:t>2028</w:t>
            </w:r>
          </w:p>
        </w:tc>
        <w:tc>
          <w:tcPr>
            <w:tcW w:w="864" w:type="dxa"/>
            <w:shd w:val="clear" w:color="auto" w:fill="92CDDC" w:themeFill="accent5" w:themeFillTint="99"/>
            <w:vAlign w:val="center"/>
          </w:tcPr>
          <w:p w:rsidR="00266A40" w:rsidRDefault="0090702A">
            <w:pPr>
              <w:pStyle w:val="TableParagraph"/>
              <w:ind w:left="108" w:right="127"/>
              <w:jc w:val="center"/>
              <w:rPr>
                <w:rFonts w:ascii="Times New Roman" w:hAnsi="Times New Roman" w:cs="Times New Roman"/>
                <w:b/>
                <w:sz w:val="20"/>
              </w:rPr>
            </w:pPr>
            <w:r>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z w:val="20"/>
              </w:rPr>
            </w:pPr>
            <w:r>
              <w:rPr>
                <w:rFonts w:ascii="Times New Roman" w:hAnsi="Times New Roman" w:cs="Times New Roman"/>
                <w:b/>
                <w:spacing w:val="-2"/>
                <w:w w:val="105"/>
                <w:sz w:val="20"/>
              </w:rPr>
              <w:t>Rapor Sıklığı</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2.1.1</w:t>
            </w:r>
            <w:r>
              <w:rPr>
                <w:sz w:val="18"/>
                <w:szCs w:val="18"/>
              </w:rPr>
              <w:t xml:space="preserve"> Matematik dersi yıl sonu başarı puanı</w:t>
            </w:r>
          </w:p>
        </w:tc>
        <w:tc>
          <w:tcPr>
            <w:tcW w:w="991"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%2</w:t>
            </w:r>
            <w:r w:rsidR="00CC535B">
              <w:rPr>
                <w:rFonts w:ascii="Times New Roman" w:hAnsi="Times New Roman" w:cs="Times New Roman"/>
                <w:sz w:val="20"/>
              </w:rPr>
              <w:t>0</w:t>
            </w:r>
          </w:p>
        </w:tc>
        <w:tc>
          <w:tcPr>
            <w:tcW w:w="1135"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6</w:t>
            </w:r>
            <w:r w:rsidR="00A004B8">
              <w:rPr>
                <w:rFonts w:ascii="Times New Roman" w:hAnsi="Times New Roman" w:cs="Times New Roman"/>
                <w:sz w:val="20"/>
              </w:rPr>
              <w:t>0</w:t>
            </w:r>
          </w:p>
        </w:tc>
        <w:tc>
          <w:tcPr>
            <w:tcW w:w="797"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80</w:t>
            </w:r>
          </w:p>
        </w:tc>
        <w:tc>
          <w:tcPr>
            <w:tcW w:w="718"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95</w:t>
            </w:r>
          </w:p>
        </w:tc>
        <w:tc>
          <w:tcPr>
            <w:tcW w:w="864"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rPr>
            </w:pPr>
            <w:r>
              <w:rPr>
                <w:rFonts w:ascii="Times New Roman" w:hAnsi="Times New Roman" w:cs="Times New Roman"/>
                <w:sz w:val="20"/>
              </w:rPr>
              <w:t>1YIL</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2.1.2</w:t>
            </w:r>
            <w:r>
              <w:rPr>
                <w:sz w:val="18"/>
                <w:szCs w:val="18"/>
              </w:rPr>
              <w:t xml:space="preserve"> Türkçe dersi yıl sonu başarı puanı</w:t>
            </w:r>
          </w:p>
        </w:tc>
        <w:tc>
          <w:tcPr>
            <w:tcW w:w="991"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rPr>
            </w:pPr>
            <w:r>
              <w:rPr>
                <w:rFonts w:ascii="Times New Roman" w:hAnsi="Times New Roman" w:cs="Times New Roman"/>
                <w:sz w:val="20"/>
              </w:rPr>
              <w:t>%</w:t>
            </w:r>
            <w:r w:rsidR="00116612">
              <w:rPr>
                <w:rFonts w:ascii="Times New Roman" w:hAnsi="Times New Roman" w:cs="Times New Roman"/>
                <w:sz w:val="20"/>
              </w:rPr>
              <w:t>2</w:t>
            </w:r>
            <w:r w:rsidR="00CC535B">
              <w:rPr>
                <w:rFonts w:ascii="Times New Roman" w:hAnsi="Times New Roman" w:cs="Times New Roman"/>
                <w:sz w:val="20"/>
              </w:rPr>
              <w:t>0</w:t>
            </w:r>
          </w:p>
        </w:tc>
        <w:tc>
          <w:tcPr>
            <w:tcW w:w="1135"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6</w:t>
            </w:r>
            <w:r w:rsidR="00A004B8">
              <w:rPr>
                <w:rFonts w:ascii="Times New Roman" w:hAnsi="Times New Roman" w:cs="Times New Roman"/>
                <w:sz w:val="20"/>
              </w:rPr>
              <w:t>0</w:t>
            </w:r>
          </w:p>
        </w:tc>
        <w:tc>
          <w:tcPr>
            <w:tcW w:w="797"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6</w:t>
            </w:r>
            <w:r w:rsidR="00A004B8">
              <w:rPr>
                <w:rFonts w:ascii="Times New Roman" w:hAnsi="Times New Roman" w:cs="Times New Roman"/>
                <w:sz w:val="20"/>
              </w:rPr>
              <w:t>5</w:t>
            </w:r>
          </w:p>
        </w:tc>
        <w:tc>
          <w:tcPr>
            <w:tcW w:w="720"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7</w:t>
            </w:r>
            <w:r w:rsidR="00A004B8">
              <w:rPr>
                <w:rFonts w:ascii="Times New Roman" w:hAnsi="Times New Roman" w:cs="Times New Roman"/>
                <w:sz w:val="20"/>
              </w:rPr>
              <w:t>5</w:t>
            </w:r>
          </w:p>
        </w:tc>
        <w:tc>
          <w:tcPr>
            <w:tcW w:w="718"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9</w:t>
            </w:r>
            <w:r w:rsidR="00A004B8">
              <w:rPr>
                <w:rFonts w:ascii="Times New Roman" w:hAnsi="Times New Roman" w:cs="Times New Roman"/>
                <w:sz w:val="20"/>
              </w:rPr>
              <w:t>0</w:t>
            </w:r>
          </w:p>
        </w:tc>
        <w:tc>
          <w:tcPr>
            <w:tcW w:w="720"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rPr>
            </w:pPr>
            <w:r>
              <w:rPr>
                <w:rFonts w:ascii="Times New Roman" w:hAnsi="Times New Roman" w:cs="Times New Roman"/>
                <w:sz w:val="20"/>
              </w:rPr>
              <w:t>95</w:t>
            </w:r>
          </w:p>
        </w:tc>
        <w:tc>
          <w:tcPr>
            <w:tcW w:w="864"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rPr>
            </w:pPr>
            <w:r>
              <w:rPr>
                <w:rFonts w:ascii="Times New Roman" w:hAnsi="Times New Roman" w:cs="Times New Roman"/>
                <w:sz w:val="20"/>
              </w:rPr>
              <w:t>1YIL</w:t>
            </w:r>
          </w:p>
        </w:tc>
      </w:tr>
      <w:tr w:rsidR="00116612">
        <w:trPr>
          <w:trHeight w:val="737"/>
          <w:jc w:val="center"/>
        </w:trPr>
        <w:tc>
          <w:tcPr>
            <w:tcW w:w="2592" w:type="dxa"/>
            <w:shd w:val="clear" w:color="auto" w:fill="92CDDC" w:themeFill="accent5" w:themeFillTint="99"/>
            <w:vAlign w:val="center"/>
          </w:tcPr>
          <w:p w:rsidR="00116612" w:rsidRDefault="00116612">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2.1.3</w:t>
            </w:r>
            <w:r>
              <w:rPr>
                <w:sz w:val="18"/>
                <w:szCs w:val="18"/>
              </w:rPr>
              <w:t xml:space="preserve"> Sosyal bilimler alan dersleri yıl sonu başarı puanı</w:t>
            </w:r>
          </w:p>
        </w:tc>
        <w:tc>
          <w:tcPr>
            <w:tcW w:w="991"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60</w:t>
            </w:r>
          </w:p>
        </w:tc>
        <w:tc>
          <w:tcPr>
            <w:tcW w:w="797" w:type="dxa"/>
            <w:shd w:val="clear" w:color="auto" w:fill="DAEEF3" w:themeFill="accent5" w:themeFillTint="33"/>
            <w:vAlign w:val="center"/>
          </w:tcPr>
          <w:p w:rsidR="00116612" w:rsidRDefault="00116612" w:rsidP="00FD1894">
            <w:pPr>
              <w:pStyle w:val="TableParagraph"/>
              <w:jc w:val="center"/>
              <w:rPr>
                <w:rFonts w:ascii="Times New Roman" w:hAnsi="Times New Roman" w:cs="Times New Roman"/>
                <w:sz w:val="20"/>
              </w:rPr>
            </w:pPr>
            <w:r>
              <w:rPr>
                <w:rFonts w:ascii="Times New Roman" w:hAnsi="Times New Roman" w:cs="Times New Roman"/>
                <w:sz w:val="20"/>
              </w:rPr>
              <w:t>65</w:t>
            </w:r>
          </w:p>
        </w:tc>
        <w:tc>
          <w:tcPr>
            <w:tcW w:w="720" w:type="dxa"/>
            <w:shd w:val="clear" w:color="auto" w:fill="DAEEF3" w:themeFill="accent5" w:themeFillTint="33"/>
            <w:vAlign w:val="center"/>
          </w:tcPr>
          <w:p w:rsidR="00116612" w:rsidRDefault="00116612" w:rsidP="00FD1894">
            <w:pPr>
              <w:pStyle w:val="TableParagraph"/>
              <w:jc w:val="center"/>
              <w:rPr>
                <w:rFonts w:ascii="Times New Roman" w:hAnsi="Times New Roman" w:cs="Times New Roman"/>
                <w:sz w:val="20"/>
              </w:rPr>
            </w:pPr>
            <w:r>
              <w:rPr>
                <w:rFonts w:ascii="Times New Roman" w:hAnsi="Times New Roman" w:cs="Times New Roman"/>
                <w:sz w:val="20"/>
              </w:rPr>
              <w:t>75</w:t>
            </w:r>
          </w:p>
        </w:tc>
        <w:tc>
          <w:tcPr>
            <w:tcW w:w="718" w:type="dxa"/>
            <w:shd w:val="clear" w:color="auto" w:fill="DAEEF3" w:themeFill="accent5" w:themeFillTint="33"/>
            <w:vAlign w:val="center"/>
          </w:tcPr>
          <w:p w:rsidR="00116612" w:rsidRDefault="00116612" w:rsidP="00FD1894">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rsidR="00116612" w:rsidRDefault="00116612" w:rsidP="00FD1894">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rsidR="00116612" w:rsidRDefault="00116612" w:rsidP="00FD1894">
            <w:pPr>
              <w:pStyle w:val="TableParagraph"/>
              <w:jc w:val="center"/>
              <w:rPr>
                <w:rFonts w:ascii="Times New Roman" w:hAnsi="Times New Roman" w:cs="Times New Roman"/>
                <w:sz w:val="20"/>
              </w:rPr>
            </w:pPr>
            <w:r>
              <w:rPr>
                <w:rFonts w:ascii="Times New Roman" w:hAnsi="Times New Roman" w:cs="Times New Roman"/>
                <w:sz w:val="20"/>
              </w:rPr>
              <w:t>95</w:t>
            </w:r>
          </w:p>
        </w:tc>
        <w:tc>
          <w:tcPr>
            <w:tcW w:w="864"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1YIL</w:t>
            </w:r>
          </w:p>
        </w:tc>
      </w:tr>
      <w:tr w:rsidR="00116612">
        <w:trPr>
          <w:trHeight w:val="737"/>
          <w:jc w:val="center"/>
        </w:trPr>
        <w:tc>
          <w:tcPr>
            <w:tcW w:w="2592" w:type="dxa"/>
            <w:shd w:val="clear" w:color="auto" w:fill="92CDDC" w:themeFill="accent5" w:themeFillTint="99"/>
            <w:vAlign w:val="center"/>
          </w:tcPr>
          <w:p w:rsidR="00116612" w:rsidRDefault="00116612">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2.1.4</w:t>
            </w:r>
            <w:r>
              <w:rPr>
                <w:sz w:val="18"/>
                <w:szCs w:val="18"/>
              </w:rPr>
              <w:t xml:space="preserve"> Fen bilimleri alan dersleri yıl sonu başarı puanı</w:t>
            </w:r>
          </w:p>
        </w:tc>
        <w:tc>
          <w:tcPr>
            <w:tcW w:w="991"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65</w:t>
            </w:r>
          </w:p>
        </w:tc>
        <w:tc>
          <w:tcPr>
            <w:tcW w:w="720"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75</w:t>
            </w:r>
          </w:p>
        </w:tc>
        <w:tc>
          <w:tcPr>
            <w:tcW w:w="718"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95</w:t>
            </w:r>
          </w:p>
        </w:tc>
        <w:tc>
          <w:tcPr>
            <w:tcW w:w="864"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1YIL</w:t>
            </w:r>
          </w:p>
        </w:tc>
      </w:tr>
      <w:tr w:rsidR="00116612">
        <w:trPr>
          <w:trHeight w:val="737"/>
          <w:jc w:val="center"/>
        </w:trPr>
        <w:tc>
          <w:tcPr>
            <w:tcW w:w="2592" w:type="dxa"/>
            <w:shd w:val="clear" w:color="auto" w:fill="92CDDC" w:themeFill="accent5" w:themeFillTint="99"/>
            <w:vAlign w:val="center"/>
          </w:tcPr>
          <w:p w:rsidR="00116612" w:rsidRDefault="00116612">
            <w:pPr>
              <w:pStyle w:val="TableParagraph"/>
              <w:spacing w:before="2"/>
              <w:ind w:left="107"/>
              <w:rPr>
                <w:rFonts w:ascii="Times New Roman" w:hAnsi="Times New Roman" w:cs="Times New Roman"/>
                <w:b/>
                <w:w w:val="90"/>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2.1.5</w:t>
            </w:r>
            <w:r>
              <w:rPr>
                <w:sz w:val="18"/>
                <w:szCs w:val="18"/>
              </w:rPr>
              <w:t xml:space="preserve"> Yabancı dil dersleri yıl sonu başarı puanı</w:t>
            </w:r>
          </w:p>
        </w:tc>
        <w:tc>
          <w:tcPr>
            <w:tcW w:w="991"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40</w:t>
            </w:r>
          </w:p>
        </w:tc>
        <w:tc>
          <w:tcPr>
            <w:tcW w:w="797"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55</w:t>
            </w:r>
          </w:p>
        </w:tc>
        <w:tc>
          <w:tcPr>
            <w:tcW w:w="720"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90</w:t>
            </w:r>
          </w:p>
        </w:tc>
        <w:tc>
          <w:tcPr>
            <w:tcW w:w="864"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1 YIL</w:t>
            </w:r>
          </w:p>
        </w:tc>
        <w:tc>
          <w:tcPr>
            <w:tcW w:w="926" w:type="dxa"/>
            <w:shd w:val="clear" w:color="auto" w:fill="DAEEF3" w:themeFill="accent5" w:themeFillTint="33"/>
            <w:vAlign w:val="center"/>
          </w:tcPr>
          <w:p w:rsidR="00116612" w:rsidRDefault="00116612" w:rsidP="007044FC">
            <w:pPr>
              <w:pStyle w:val="TableParagraph"/>
              <w:jc w:val="center"/>
              <w:rPr>
                <w:rFonts w:ascii="Times New Roman" w:hAnsi="Times New Roman" w:cs="Times New Roman"/>
                <w:sz w:val="20"/>
              </w:rPr>
            </w:pPr>
            <w:r>
              <w:rPr>
                <w:rFonts w:ascii="Times New Roman" w:hAnsi="Times New Roman" w:cs="Times New Roman"/>
                <w:sz w:val="20"/>
              </w:rPr>
              <w:t>1YIL</w:t>
            </w:r>
          </w:p>
        </w:tc>
      </w:tr>
      <w:tr w:rsidR="00116612" w:rsidTr="007044FC">
        <w:trPr>
          <w:trHeight w:val="692"/>
          <w:jc w:val="center"/>
        </w:trPr>
        <w:tc>
          <w:tcPr>
            <w:tcW w:w="2592" w:type="dxa"/>
            <w:shd w:val="clear" w:color="auto" w:fill="92CDDC" w:themeFill="accent5" w:themeFillTint="99"/>
            <w:vAlign w:val="center"/>
          </w:tcPr>
          <w:p w:rsidR="00116612" w:rsidRDefault="00116612">
            <w:pPr>
              <w:pStyle w:val="TableParagraph"/>
              <w:spacing w:before="2"/>
              <w:ind w:left="107"/>
              <w:rPr>
                <w:rFonts w:ascii="Times New Roman" w:hAnsi="Times New Roman" w:cs="Times New Roman"/>
                <w:b/>
                <w:szCs w:val="24"/>
              </w:rPr>
            </w:pPr>
            <w:r>
              <w:rPr>
                <w:rFonts w:ascii="Times New Roman" w:hAnsi="Times New Roman" w:cs="Times New Roman"/>
                <w:b/>
                <w:w w:val="105"/>
                <w:szCs w:val="24"/>
              </w:rPr>
              <w:t>Koordinatör</w:t>
            </w:r>
            <w:r>
              <w:rPr>
                <w:rFonts w:ascii="Times New Roman" w:hAnsi="Times New Roman" w:cs="Times New Roman"/>
                <w:b/>
                <w:spacing w:val="-5"/>
                <w:w w:val="105"/>
                <w:szCs w:val="24"/>
              </w:rPr>
              <w:t xml:space="preserve"> </w:t>
            </w:r>
            <w:r>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116612" w:rsidRDefault="00116612">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116612">
        <w:trPr>
          <w:trHeight w:val="737"/>
          <w:jc w:val="center"/>
        </w:trPr>
        <w:tc>
          <w:tcPr>
            <w:tcW w:w="2592" w:type="dxa"/>
            <w:shd w:val="clear" w:color="auto" w:fill="92CDDC" w:themeFill="accent5" w:themeFillTint="99"/>
            <w:vAlign w:val="center"/>
          </w:tcPr>
          <w:p w:rsidR="00116612" w:rsidRDefault="00116612">
            <w:pPr>
              <w:pStyle w:val="TableParagraph"/>
              <w:spacing w:before="1"/>
              <w:ind w:left="107"/>
              <w:rPr>
                <w:rFonts w:ascii="Times New Roman" w:hAnsi="Times New Roman" w:cs="Times New Roman"/>
                <w:b/>
                <w:szCs w:val="24"/>
              </w:rPr>
            </w:pPr>
            <w:r>
              <w:rPr>
                <w:rFonts w:ascii="Times New Roman" w:hAnsi="Times New Roman" w:cs="Times New Roman"/>
                <w:b/>
                <w:szCs w:val="24"/>
              </w:rPr>
              <w:t>İş</w:t>
            </w:r>
            <w:r>
              <w:rPr>
                <w:rFonts w:ascii="Times New Roman" w:hAnsi="Times New Roman" w:cs="Times New Roman"/>
                <w:b/>
                <w:spacing w:val="10"/>
                <w:szCs w:val="24"/>
              </w:rPr>
              <w:t xml:space="preserve"> </w:t>
            </w:r>
            <w:r>
              <w:rPr>
                <w:rFonts w:ascii="Times New Roman" w:hAnsi="Times New Roman" w:cs="Times New Roman"/>
                <w:b/>
                <w:szCs w:val="24"/>
              </w:rPr>
              <w:t>birliği</w:t>
            </w:r>
            <w:r>
              <w:rPr>
                <w:rFonts w:ascii="Times New Roman" w:hAnsi="Times New Roman" w:cs="Times New Roman"/>
                <w:b/>
                <w:spacing w:val="10"/>
                <w:szCs w:val="24"/>
              </w:rPr>
              <w:t xml:space="preserve"> </w:t>
            </w:r>
            <w:r>
              <w:rPr>
                <w:rFonts w:ascii="Times New Roman" w:hAnsi="Times New Roman" w:cs="Times New Roman"/>
                <w:b/>
                <w:szCs w:val="24"/>
              </w:rPr>
              <w:t>Yapılacak</w:t>
            </w:r>
            <w:r>
              <w:rPr>
                <w:rFonts w:ascii="Times New Roman" w:hAnsi="Times New Roman" w:cs="Times New Roman"/>
                <w:b/>
                <w:spacing w:val="11"/>
                <w:szCs w:val="24"/>
              </w:rPr>
              <w:t xml:space="preserve"> </w:t>
            </w:r>
            <w:r>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116612" w:rsidRDefault="00116612">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Sınıf öğretmenleri –Ders öğretmenleri- Veliler</w:t>
            </w:r>
          </w:p>
        </w:tc>
      </w:tr>
      <w:tr w:rsidR="00116612">
        <w:trPr>
          <w:trHeight w:val="737"/>
          <w:jc w:val="center"/>
        </w:trPr>
        <w:tc>
          <w:tcPr>
            <w:tcW w:w="2592" w:type="dxa"/>
            <w:shd w:val="clear" w:color="auto" w:fill="92CDDC" w:themeFill="accent5" w:themeFillTint="99"/>
            <w:vAlign w:val="center"/>
          </w:tcPr>
          <w:p w:rsidR="00116612" w:rsidRDefault="00116612">
            <w:pPr>
              <w:pStyle w:val="TableParagraph"/>
              <w:spacing w:before="1"/>
              <w:ind w:left="107"/>
              <w:rPr>
                <w:rFonts w:ascii="Times New Roman" w:hAnsi="Times New Roman" w:cs="Times New Roman"/>
                <w:b/>
                <w:szCs w:val="24"/>
              </w:rPr>
            </w:pPr>
            <w:r>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116612" w:rsidRDefault="00116612">
            <w:pPr>
              <w:pStyle w:val="TableParagraph"/>
              <w:spacing w:before="2"/>
              <w:ind w:left="107"/>
              <w:rPr>
                <w:rFonts w:ascii="Times New Roman" w:hAnsi="Times New Roman" w:cs="Times New Roman"/>
                <w:sz w:val="20"/>
              </w:rPr>
            </w:pPr>
            <w:r>
              <w:rPr>
                <w:rFonts w:ascii="Times New Roman" w:hAnsi="Times New Roman" w:cs="Times New Roman"/>
                <w:sz w:val="20"/>
              </w:rPr>
              <w:t>Öğrencilerin Akademik performans motivasyonlarının düşük olması- Öğrencilerin kariyer planlaması konusunda eksik bilgiye sahip olmaları</w:t>
            </w:r>
          </w:p>
        </w:tc>
      </w:tr>
      <w:tr w:rsidR="00116612" w:rsidTr="007044FC">
        <w:trPr>
          <w:trHeight w:val="1460"/>
          <w:jc w:val="center"/>
        </w:trPr>
        <w:tc>
          <w:tcPr>
            <w:tcW w:w="2592" w:type="dxa"/>
            <w:shd w:val="clear" w:color="auto" w:fill="92CDDC" w:themeFill="accent5" w:themeFillTint="99"/>
            <w:vAlign w:val="center"/>
          </w:tcPr>
          <w:p w:rsidR="00116612" w:rsidRDefault="00116612">
            <w:pPr>
              <w:pStyle w:val="TableParagraph"/>
              <w:ind w:left="107"/>
              <w:rPr>
                <w:rFonts w:ascii="Times New Roman" w:hAnsi="Times New Roman" w:cs="Times New Roman"/>
                <w:b/>
                <w:szCs w:val="24"/>
              </w:rPr>
            </w:pPr>
            <w:r>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116612" w:rsidRDefault="00116612">
            <w:pPr>
              <w:pStyle w:val="TabloGvde"/>
              <w:ind w:right="-95"/>
              <w:rPr>
                <w:sz w:val="18"/>
                <w:szCs w:val="18"/>
              </w:rPr>
            </w:pPr>
            <w:r>
              <w:rPr>
                <w:sz w:val="18"/>
                <w:szCs w:val="18"/>
              </w:rPr>
              <w:t>Bakanlığın hazırladığı dijital platformlar aracılığıyla öğrencilerin tamamlayıcı ve destekleyici eğitim almaları sağlanacaktır.</w:t>
            </w:r>
          </w:p>
          <w:p w:rsidR="00116612" w:rsidRDefault="00116612">
            <w:pPr>
              <w:pStyle w:val="TabloGvde"/>
              <w:ind w:right="47"/>
              <w:rPr>
                <w:sz w:val="18"/>
                <w:szCs w:val="18"/>
              </w:rPr>
            </w:pPr>
            <w:r>
              <w:rPr>
                <w:sz w:val="18"/>
                <w:szCs w:val="18"/>
              </w:rPr>
              <w:t>S3. Okulda düzenlenen münazara, panel vb. etkinlikler vasıtasıyla öğrencilerin dili kullanma ve kendilerini ifade etme becerileri geliştirilecektir.</w:t>
            </w:r>
          </w:p>
          <w:p w:rsidR="00116612" w:rsidRDefault="00116612" w:rsidP="007044FC">
            <w:pPr>
              <w:pStyle w:val="TabloGvde"/>
              <w:rPr>
                <w:rFonts w:ascii="Times New Roman" w:hAnsi="Times New Roman"/>
              </w:rPr>
            </w:pPr>
            <w:r>
              <w:rPr>
                <w:sz w:val="18"/>
                <w:szCs w:val="18"/>
              </w:rPr>
              <w:t>S4. Öğrencilerin kitap okumasını teşvik etmek için etkinlikler düzenlenecektir.</w:t>
            </w:r>
          </w:p>
        </w:tc>
      </w:tr>
      <w:tr w:rsidR="00116612">
        <w:trPr>
          <w:trHeight w:val="737"/>
          <w:jc w:val="center"/>
        </w:trPr>
        <w:tc>
          <w:tcPr>
            <w:tcW w:w="2592" w:type="dxa"/>
            <w:shd w:val="clear" w:color="auto" w:fill="92CDDC" w:themeFill="accent5" w:themeFillTint="99"/>
            <w:vAlign w:val="center"/>
          </w:tcPr>
          <w:p w:rsidR="00116612" w:rsidRDefault="00116612">
            <w:pPr>
              <w:pStyle w:val="TableParagraph"/>
              <w:ind w:left="107"/>
              <w:rPr>
                <w:rFonts w:ascii="Times New Roman" w:hAnsi="Times New Roman" w:cs="Times New Roman"/>
                <w:b/>
                <w:szCs w:val="24"/>
              </w:rPr>
            </w:pPr>
            <w:r>
              <w:rPr>
                <w:rFonts w:ascii="Times New Roman" w:hAnsi="Times New Roman" w:cs="Times New Roman"/>
                <w:b/>
                <w:szCs w:val="24"/>
              </w:rPr>
              <w:t>Maliyet</w:t>
            </w:r>
            <w:r>
              <w:rPr>
                <w:rFonts w:ascii="Times New Roman" w:hAnsi="Times New Roman" w:cs="Times New Roman"/>
                <w:b/>
                <w:spacing w:val="19"/>
                <w:szCs w:val="24"/>
              </w:rPr>
              <w:t xml:space="preserve"> </w:t>
            </w:r>
            <w:r>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116612" w:rsidRDefault="00116612">
            <w:pPr>
              <w:pStyle w:val="TableParagraph"/>
              <w:spacing w:before="1"/>
              <w:ind w:left="107"/>
              <w:rPr>
                <w:rFonts w:ascii="Times New Roman" w:hAnsi="Times New Roman" w:cs="Times New Roman"/>
                <w:sz w:val="20"/>
              </w:rPr>
            </w:pPr>
            <w:r>
              <w:rPr>
                <w:rFonts w:ascii="Times New Roman" w:hAnsi="Times New Roman" w:cs="Times New Roman"/>
                <w:sz w:val="20"/>
              </w:rPr>
              <w:t>10000</w:t>
            </w:r>
          </w:p>
        </w:tc>
      </w:tr>
      <w:tr w:rsidR="00116612">
        <w:trPr>
          <w:trHeight w:val="737"/>
          <w:jc w:val="center"/>
        </w:trPr>
        <w:tc>
          <w:tcPr>
            <w:tcW w:w="2592" w:type="dxa"/>
            <w:shd w:val="clear" w:color="auto" w:fill="92CDDC" w:themeFill="accent5" w:themeFillTint="99"/>
            <w:vAlign w:val="center"/>
          </w:tcPr>
          <w:p w:rsidR="00116612" w:rsidRDefault="00116612">
            <w:pPr>
              <w:pStyle w:val="TableParagraph"/>
              <w:ind w:left="107"/>
              <w:rPr>
                <w:rFonts w:ascii="Times New Roman" w:hAnsi="Times New Roman" w:cs="Times New Roman"/>
                <w:b/>
                <w:szCs w:val="24"/>
              </w:rPr>
            </w:pPr>
            <w:r>
              <w:rPr>
                <w:rFonts w:ascii="Times New Roman" w:hAnsi="Times New Roman" w:cs="Times New Roman"/>
                <w:b/>
                <w:spacing w:val="-2"/>
                <w:w w:val="105"/>
                <w:szCs w:val="24"/>
              </w:rPr>
              <w:lastRenderedPageBreak/>
              <w:t>Tespitler</w:t>
            </w:r>
          </w:p>
        </w:tc>
        <w:tc>
          <w:tcPr>
            <w:tcW w:w="7591" w:type="dxa"/>
            <w:gridSpan w:val="9"/>
            <w:shd w:val="clear" w:color="auto" w:fill="92CDDC" w:themeFill="accent5" w:themeFillTint="99"/>
            <w:vAlign w:val="center"/>
          </w:tcPr>
          <w:p w:rsidR="00116612" w:rsidRDefault="00116612">
            <w:pPr>
              <w:pStyle w:val="TableParagraph"/>
              <w:spacing w:line="350" w:lineRule="atLeast"/>
              <w:ind w:left="107"/>
              <w:rPr>
                <w:rFonts w:ascii="Times New Roman" w:hAnsi="Times New Roman" w:cs="Times New Roman"/>
                <w:sz w:val="20"/>
              </w:rPr>
            </w:pPr>
            <w:r>
              <w:rPr>
                <w:rFonts w:ascii="Times New Roman" w:hAnsi="Times New Roman" w:cs="Times New Roman"/>
                <w:sz w:val="20"/>
              </w:rPr>
              <w:t>Öğrencilerin kariyer planlaması konusunda eksik bilgiye sahip olmaları</w:t>
            </w:r>
          </w:p>
        </w:tc>
      </w:tr>
      <w:tr w:rsidR="00116612">
        <w:trPr>
          <w:trHeight w:val="737"/>
          <w:jc w:val="center"/>
        </w:trPr>
        <w:tc>
          <w:tcPr>
            <w:tcW w:w="2592" w:type="dxa"/>
            <w:shd w:val="clear" w:color="auto" w:fill="92CDDC" w:themeFill="accent5" w:themeFillTint="99"/>
            <w:vAlign w:val="center"/>
          </w:tcPr>
          <w:p w:rsidR="00116612" w:rsidRDefault="00116612">
            <w:pPr>
              <w:pStyle w:val="TableParagraph"/>
              <w:spacing w:before="1"/>
              <w:ind w:left="107"/>
              <w:rPr>
                <w:rFonts w:ascii="Times New Roman" w:hAnsi="Times New Roman" w:cs="Times New Roman"/>
                <w:b/>
                <w:szCs w:val="24"/>
              </w:rPr>
            </w:pPr>
            <w:r>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116612" w:rsidRDefault="00116612">
            <w:pPr>
              <w:pStyle w:val="TableParagraph"/>
              <w:spacing w:before="122"/>
              <w:ind w:left="107"/>
              <w:rPr>
                <w:rFonts w:ascii="Times New Roman" w:hAnsi="Times New Roman" w:cs="Times New Roman"/>
                <w:sz w:val="20"/>
              </w:rPr>
            </w:pPr>
            <w:r>
              <w:rPr>
                <w:rFonts w:ascii="Times New Roman" w:hAnsi="Times New Roman" w:cs="Times New Roman"/>
                <w:sz w:val="20"/>
              </w:rPr>
              <w:t xml:space="preserve">Öğrencilerin akademik çalışma motivasyonunu artıracak ,öğrencilerlele bireysel ya da  grup çalışması yapacak öğretmen-öğrenci programı </w:t>
            </w:r>
          </w:p>
        </w:tc>
      </w:tr>
    </w:tbl>
    <w:p w:rsidR="00266A40" w:rsidRDefault="0090702A">
      <w:r>
        <w:br w:type="page"/>
      </w: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266A40">
        <w:trPr>
          <w:trHeight w:val="558"/>
          <w:jc w:val="center"/>
        </w:trPr>
        <w:tc>
          <w:tcPr>
            <w:tcW w:w="2592" w:type="dxa"/>
            <w:shd w:val="clear" w:color="auto" w:fill="92CDDC" w:themeFill="accent5" w:themeFillTint="99"/>
            <w:vAlign w:val="center"/>
          </w:tcPr>
          <w:p w:rsidR="00266A40" w:rsidRDefault="0090702A">
            <w:pPr>
              <w:pStyle w:val="TableParagraph"/>
              <w:spacing w:before="2"/>
              <w:ind w:left="107"/>
              <w:jc w:val="center"/>
              <w:rPr>
                <w:rFonts w:ascii="Times New Roman" w:hAnsi="Times New Roman" w:cs="Times New Roman"/>
                <w:b/>
                <w:spacing w:val="4"/>
                <w:sz w:val="24"/>
                <w:szCs w:val="24"/>
              </w:rPr>
            </w:pPr>
            <w:r>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4"/>
              </w:rPr>
              <w:t>EĞİTİM-ÖĞRETİMDE KALİTE</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266A40" w:rsidRDefault="0090702A">
            <w:pPr>
              <w:pStyle w:val="TableParagraph"/>
              <w:ind w:left="108" w:right="232"/>
              <w:rPr>
                <w:rFonts w:ascii="Times New Roman" w:hAnsi="Times New Roman" w:cs="Times New Roman"/>
                <w:b/>
                <w:spacing w:val="-2"/>
                <w:w w:val="105"/>
                <w:sz w:val="20"/>
                <w:szCs w:val="20"/>
              </w:rPr>
            </w:pPr>
            <w:r>
              <w:t xml:space="preserve"> </w:t>
            </w:r>
            <w:r>
              <w:rPr>
                <w:sz w:val="18"/>
                <w:szCs w:val="18"/>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rPr>
            </w:pPr>
            <w:r>
              <w:rPr>
                <w:rFonts w:ascii="Times New Roman" w:hAnsi="Times New Roman" w:cs="Times New Roman"/>
                <w:b/>
                <w:w w:val="105"/>
              </w:rPr>
              <w:t>Hedef</w:t>
            </w:r>
            <w:r>
              <w:rPr>
                <w:rFonts w:ascii="Times New Roman" w:hAnsi="Times New Roman" w:cs="Times New Roman"/>
                <w:b/>
                <w:spacing w:val="-12"/>
                <w:w w:val="105"/>
              </w:rPr>
              <w:t xml:space="preserve"> </w:t>
            </w:r>
            <w:r>
              <w:rPr>
                <w:rFonts w:ascii="Times New Roman" w:hAnsi="Times New Roman" w:cs="Times New Roman"/>
                <w:b/>
                <w:spacing w:val="-5"/>
                <w:w w:val="110"/>
              </w:rPr>
              <w:t>2.2</w:t>
            </w:r>
          </w:p>
        </w:tc>
        <w:tc>
          <w:tcPr>
            <w:tcW w:w="7591" w:type="dxa"/>
            <w:gridSpan w:val="9"/>
            <w:shd w:val="clear" w:color="auto" w:fill="92CDDC" w:themeFill="accent5" w:themeFillTint="99"/>
            <w:vAlign w:val="center"/>
          </w:tcPr>
          <w:p w:rsidR="00266A40" w:rsidRDefault="0090702A">
            <w:pPr>
              <w:pStyle w:val="TableParagraph"/>
              <w:ind w:left="108" w:right="232"/>
              <w:rPr>
                <w:rFonts w:ascii="Times New Roman" w:hAnsi="Times New Roman" w:cs="Times New Roman"/>
                <w:b/>
                <w:spacing w:val="-2"/>
                <w:w w:val="105"/>
                <w:sz w:val="20"/>
                <w:szCs w:val="20"/>
              </w:rPr>
            </w:pPr>
            <w:r>
              <w:rPr>
                <w:sz w:val="18"/>
                <w:szCs w:val="18"/>
              </w:rPr>
              <w:t>Öğrencilerin ilgi, beceri ve yetenekler geliştirilerek üst öğrenime yerleşen öğrenci oranını artırmak</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rPr>
            </w:pPr>
            <w:r>
              <w:rPr>
                <w:rFonts w:ascii="Times New Roman" w:hAnsi="Times New Roman" w:cs="Times New Roman"/>
                <w:b/>
                <w:spacing w:val="4"/>
              </w:rPr>
              <w:t>Performans</w:t>
            </w:r>
            <w:r>
              <w:rPr>
                <w:rFonts w:ascii="Times New Roman" w:hAnsi="Times New Roman" w:cs="Times New Roman"/>
                <w:b/>
                <w:spacing w:val="23"/>
              </w:rPr>
              <w:t xml:space="preserve"> </w:t>
            </w:r>
            <w:r>
              <w:rPr>
                <w:rFonts w:ascii="Times New Roman" w:hAnsi="Times New Roman" w:cs="Times New Roman"/>
                <w:b/>
                <w:spacing w:val="-2"/>
              </w:rPr>
              <w:t>Göstergeleri</w:t>
            </w:r>
          </w:p>
        </w:tc>
        <w:tc>
          <w:tcPr>
            <w:tcW w:w="991" w:type="dxa"/>
            <w:shd w:val="clear" w:color="auto" w:fill="92CDDC" w:themeFill="accent5" w:themeFillTint="99"/>
            <w:vAlign w:val="center"/>
          </w:tcPr>
          <w:p w:rsidR="00266A40" w:rsidRDefault="0090702A">
            <w:pPr>
              <w:pStyle w:val="TableParagraph"/>
              <w:ind w:left="107" w:right="225"/>
              <w:jc w:val="center"/>
              <w:rPr>
                <w:rFonts w:ascii="Times New Roman" w:hAnsi="Times New Roman" w:cs="Times New Roman"/>
                <w:b/>
                <w:sz w:val="20"/>
                <w:szCs w:val="20"/>
              </w:rPr>
            </w:pPr>
            <w:r>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266A40" w:rsidRDefault="0090702A">
            <w:pPr>
              <w:pStyle w:val="TableParagraph"/>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266A40" w:rsidRDefault="0090702A">
            <w:pPr>
              <w:pStyle w:val="TableParagraph"/>
              <w:ind w:left="108"/>
              <w:jc w:val="center"/>
              <w:rPr>
                <w:rFonts w:ascii="Times New Roman" w:hAnsi="Times New Roman" w:cs="Times New Roman"/>
                <w:b/>
                <w:sz w:val="20"/>
                <w:szCs w:val="20"/>
              </w:rPr>
            </w:pPr>
            <w:r>
              <w:rPr>
                <w:rFonts w:ascii="Times New Roman" w:hAnsi="Times New Roman" w:cs="Times New Roman"/>
                <w:b/>
                <w:sz w:val="20"/>
                <w:szCs w:val="20"/>
              </w:rPr>
              <w:t>2024</w:t>
            </w:r>
          </w:p>
        </w:tc>
        <w:tc>
          <w:tcPr>
            <w:tcW w:w="720"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18"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2026</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2028</w:t>
            </w:r>
          </w:p>
        </w:tc>
        <w:tc>
          <w:tcPr>
            <w:tcW w:w="864" w:type="dxa"/>
            <w:shd w:val="clear" w:color="auto" w:fill="92CDDC" w:themeFill="accent5" w:themeFillTint="99"/>
            <w:vAlign w:val="center"/>
          </w:tcPr>
          <w:p w:rsidR="00266A40" w:rsidRDefault="0090702A">
            <w:pPr>
              <w:pStyle w:val="TableParagraph"/>
              <w:ind w:left="108" w:right="127"/>
              <w:jc w:val="center"/>
              <w:rPr>
                <w:rFonts w:ascii="Times New Roman" w:hAnsi="Times New Roman" w:cs="Times New Roman"/>
                <w:b/>
                <w:sz w:val="20"/>
                <w:szCs w:val="20"/>
              </w:rPr>
            </w:pPr>
            <w:r>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z w:val="20"/>
                <w:szCs w:val="20"/>
              </w:rPr>
            </w:pPr>
            <w:r>
              <w:rPr>
                <w:rFonts w:ascii="Times New Roman" w:hAnsi="Times New Roman" w:cs="Times New Roman"/>
                <w:b/>
                <w:spacing w:val="-2"/>
                <w:w w:val="105"/>
                <w:sz w:val="20"/>
                <w:szCs w:val="20"/>
              </w:rPr>
              <w:t>Rapor Sıklığı</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2.2.1</w:t>
            </w:r>
            <w:r>
              <w:rPr>
                <w:sz w:val="18"/>
                <w:szCs w:val="18"/>
              </w:rPr>
              <w:t xml:space="preserve"> Bir üst öğrenime yerleşen öğrenci oranı</w:t>
            </w:r>
          </w:p>
        </w:tc>
        <w:tc>
          <w:tcPr>
            <w:tcW w:w="991" w:type="dxa"/>
            <w:shd w:val="clear" w:color="auto" w:fill="DAEEF3" w:themeFill="accent5" w:themeFillTint="33"/>
            <w:vAlign w:val="center"/>
          </w:tcPr>
          <w:p w:rsidR="00A004B8" w:rsidRDefault="00116612"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%2</w:t>
            </w:r>
            <w:r w:rsidR="00CC535B">
              <w:rPr>
                <w:rFonts w:ascii="Times New Roman" w:hAnsi="Times New Roman" w:cs="Times New Roman"/>
                <w:sz w:val="20"/>
                <w:szCs w:val="20"/>
              </w:rPr>
              <w:t>0</w:t>
            </w:r>
          </w:p>
        </w:tc>
        <w:tc>
          <w:tcPr>
            <w:tcW w:w="1135"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rPr>
            </w:pPr>
          </w:p>
        </w:tc>
        <w:tc>
          <w:tcPr>
            <w:tcW w:w="720"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rPr>
            </w:pPr>
            <w:r>
              <w:rPr>
                <w:rFonts w:ascii="Times New Roman" w:hAnsi="Times New Roman" w:cs="Times New Roman"/>
                <w:sz w:val="20"/>
              </w:rPr>
              <w:t>15</w:t>
            </w:r>
          </w:p>
        </w:tc>
        <w:tc>
          <w:tcPr>
            <w:tcW w:w="718"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4</w:t>
            </w:r>
            <w:r w:rsidR="00A004B8">
              <w:rPr>
                <w:rFonts w:ascii="Times New Roman" w:hAnsi="Times New Roman" w:cs="Times New Roman"/>
                <w:sz w:val="20"/>
              </w:rPr>
              <w:t>0</w:t>
            </w:r>
          </w:p>
        </w:tc>
        <w:tc>
          <w:tcPr>
            <w:tcW w:w="864"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2.2.2</w:t>
            </w:r>
            <w:r>
              <w:rPr>
                <w:sz w:val="18"/>
                <w:szCs w:val="18"/>
              </w:rPr>
              <w:t xml:space="preserve"> Ön lisans programlarına yerleşen öğrenci oranı</w:t>
            </w:r>
          </w:p>
        </w:tc>
        <w:tc>
          <w:tcPr>
            <w:tcW w:w="991"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116612">
              <w:rPr>
                <w:rFonts w:ascii="Times New Roman" w:hAnsi="Times New Roman" w:cs="Times New Roman"/>
                <w:sz w:val="20"/>
                <w:szCs w:val="20"/>
              </w:rPr>
              <w:t>2</w:t>
            </w:r>
            <w:r w:rsidR="00CC535B">
              <w:rPr>
                <w:rFonts w:ascii="Times New Roman" w:hAnsi="Times New Roman" w:cs="Times New Roman"/>
                <w:sz w:val="20"/>
                <w:szCs w:val="20"/>
              </w:rPr>
              <w:t>0</w:t>
            </w:r>
          </w:p>
        </w:tc>
        <w:tc>
          <w:tcPr>
            <w:tcW w:w="1135" w:type="dxa"/>
            <w:shd w:val="clear" w:color="auto" w:fill="DAEEF3" w:themeFill="accent5" w:themeFillTint="33"/>
            <w:vAlign w:val="center"/>
          </w:tcPr>
          <w:p w:rsidR="00A004B8" w:rsidRDefault="008C19BA" w:rsidP="008C19BA">
            <w:pPr>
              <w:pStyle w:val="TableParagraph"/>
              <w:rPr>
                <w:rFonts w:ascii="Times New Roman" w:hAnsi="Times New Roman" w:cs="Times New Roman"/>
                <w:sz w:val="20"/>
              </w:rPr>
            </w:pPr>
            <w:r>
              <w:rPr>
                <w:rFonts w:ascii="Times New Roman" w:hAnsi="Times New Roman" w:cs="Times New Roman"/>
                <w:sz w:val="20"/>
              </w:rPr>
              <w:t xml:space="preserve">         4</w:t>
            </w:r>
          </w:p>
        </w:tc>
        <w:tc>
          <w:tcPr>
            <w:tcW w:w="797" w:type="dxa"/>
            <w:shd w:val="clear" w:color="auto" w:fill="DAEEF3" w:themeFill="accent5" w:themeFillTint="33"/>
            <w:vAlign w:val="center"/>
          </w:tcPr>
          <w:p w:rsidR="00A004B8" w:rsidRDefault="00A004B8" w:rsidP="008C19BA">
            <w:pPr>
              <w:pStyle w:val="TableParagraph"/>
              <w:rPr>
                <w:rFonts w:ascii="Times New Roman" w:hAnsi="Times New Roman" w:cs="Times New Roman"/>
                <w:sz w:val="20"/>
              </w:rPr>
            </w:pPr>
          </w:p>
        </w:tc>
        <w:tc>
          <w:tcPr>
            <w:tcW w:w="720" w:type="dxa"/>
            <w:shd w:val="clear" w:color="auto" w:fill="DAEEF3" w:themeFill="accent5" w:themeFillTint="33"/>
            <w:vAlign w:val="center"/>
          </w:tcPr>
          <w:p w:rsidR="00A004B8" w:rsidRDefault="008C19BA" w:rsidP="008C19BA">
            <w:pPr>
              <w:pStyle w:val="TableParagraph"/>
              <w:rPr>
                <w:rFonts w:ascii="Times New Roman" w:hAnsi="Times New Roman" w:cs="Times New Roman"/>
                <w:sz w:val="20"/>
              </w:rPr>
            </w:pPr>
            <w:r>
              <w:rPr>
                <w:rFonts w:ascii="Times New Roman" w:hAnsi="Times New Roman" w:cs="Times New Roman"/>
                <w:sz w:val="20"/>
              </w:rPr>
              <w:t xml:space="preserve">   30</w:t>
            </w:r>
          </w:p>
        </w:tc>
        <w:tc>
          <w:tcPr>
            <w:tcW w:w="718"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60</w:t>
            </w:r>
          </w:p>
        </w:tc>
        <w:tc>
          <w:tcPr>
            <w:tcW w:w="864"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2.2.3</w:t>
            </w:r>
            <w:r>
              <w:rPr>
                <w:sz w:val="18"/>
                <w:szCs w:val="18"/>
              </w:rPr>
              <w:t xml:space="preserve"> Kariyer rehberliği faaliyetlerine katılan dair ulaşılan öğrenci sayısı</w:t>
            </w:r>
          </w:p>
        </w:tc>
        <w:tc>
          <w:tcPr>
            <w:tcW w:w="991"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CC535B">
              <w:rPr>
                <w:rFonts w:ascii="Times New Roman" w:hAnsi="Times New Roman" w:cs="Times New Roman"/>
                <w:sz w:val="20"/>
                <w:szCs w:val="20"/>
              </w:rPr>
              <w:t>20</w:t>
            </w:r>
          </w:p>
        </w:tc>
        <w:tc>
          <w:tcPr>
            <w:tcW w:w="1135"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100</w:t>
            </w:r>
          </w:p>
        </w:tc>
        <w:tc>
          <w:tcPr>
            <w:tcW w:w="797"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200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250</w:t>
            </w:r>
          </w:p>
        </w:tc>
        <w:tc>
          <w:tcPr>
            <w:tcW w:w="718"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250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250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250</w:t>
            </w:r>
          </w:p>
        </w:tc>
        <w:tc>
          <w:tcPr>
            <w:tcW w:w="864"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8C19BA">
        <w:trPr>
          <w:trHeight w:val="737"/>
          <w:jc w:val="center"/>
        </w:trPr>
        <w:tc>
          <w:tcPr>
            <w:tcW w:w="2592" w:type="dxa"/>
            <w:shd w:val="clear" w:color="auto" w:fill="92CDDC" w:themeFill="accent5" w:themeFillTint="99"/>
            <w:vAlign w:val="center"/>
          </w:tcPr>
          <w:p w:rsidR="008C19BA" w:rsidRDefault="008C19BA">
            <w:pPr>
              <w:rPr>
                <w:rFonts w:ascii="Calibri" w:eastAsia="Times New Roman" w:hAnsi="Calibri" w:cs="Times New Roman"/>
                <w:sz w:val="18"/>
                <w:szCs w:val="18"/>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2.2.4</w:t>
            </w:r>
            <w:r>
              <w:rPr>
                <w:rFonts w:ascii="Calibri" w:eastAsia="Times New Roman" w:hAnsi="Calibri" w:cs="Times New Roman"/>
                <w:sz w:val="18"/>
                <w:szCs w:val="18"/>
              </w:rPr>
              <w:t xml:space="preserve"> Tercih danışmanlığı faaliyetlerinde yararlanan öğrenci sayısı </w:t>
            </w:r>
          </w:p>
          <w:p w:rsidR="008C19BA" w:rsidRDefault="008C19BA">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rsidR="008C19BA" w:rsidRDefault="008C19BA"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C19BA" w:rsidRDefault="008C19BA" w:rsidP="008C19BA">
            <w:pPr>
              <w:pStyle w:val="TableParagraph"/>
              <w:rPr>
                <w:rFonts w:ascii="Times New Roman" w:hAnsi="Times New Roman" w:cs="Times New Roman"/>
                <w:sz w:val="20"/>
              </w:rPr>
            </w:pPr>
            <w:r>
              <w:rPr>
                <w:rFonts w:ascii="Times New Roman" w:hAnsi="Times New Roman" w:cs="Times New Roman"/>
                <w:sz w:val="20"/>
              </w:rPr>
              <w:t xml:space="preserve">      100</w:t>
            </w:r>
          </w:p>
        </w:tc>
        <w:tc>
          <w:tcPr>
            <w:tcW w:w="797" w:type="dxa"/>
            <w:shd w:val="clear" w:color="auto" w:fill="DAEEF3" w:themeFill="accent5" w:themeFillTint="33"/>
            <w:vAlign w:val="center"/>
          </w:tcPr>
          <w:p w:rsidR="008C19BA"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200</w:t>
            </w:r>
          </w:p>
        </w:tc>
        <w:tc>
          <w:tcPr>
            <w:tcW w:w="720" w:type="dxa"/>
            <w:shd w:val="clear" w:color="auto" w:fill="DAEEF3" w:themeFill="accent5" w:themeFillTint="33"/>
            <w:vAlign w:val="center"/>
          </w:tcPr>
          <w:p w:rsidR="008C19BA" w:rsidRDefault="008C19BA" w:rsidP="00FD1894">
            <w:pPr>
              <w:pStyle w:val="TableParagraph"/>
              <w:jc w:val="center"/>
              <w:rPr>
                <w:rFonts w:ascii="Times New Roman" w:hAnsi="Times New Roman" w:cs="Times New Roman"/>
                <w:sz w:val="20"/>
              </w:rPr>
            </w:pPr>
            <w:r>
              <w:rPr>
                <w:rFonts w:ascii="Times New Roman" w:hAnsi="Times New Roman" w:cs="Times New Roman"/>
                <w:sz w:val="20"/>
              </w:rPr>
              <w:t>250</w:t>
            </w:r>
          </w:p>
        </w:tc>
        <w:tc>
          <w:tcPr>
            <w:tcW w:w="718" w:type="dxa"/>
            <w:shd w:val="clear" w:color="auto" w:fill="DAEEF3" w:themeFill="accent5" w:themeFillTint="33"/>
            <w:vAlign w:val="center"/>
          </w:tcPr>
          <w:p w:rsidR="008C19BA" w:rsidRDefault="008C19BA" w:rsidP="00FD1894">
            <w:pPr>
              <w:pStyle w:val="TableParagraph"/>
              <w:jc w:val="center"/>
              <w:rPr>
                <w:rFonts w:ascii="Times New Roman" w:hAnsi="Times New Roman" w:cs="Times New Roman"/>
                <w:sz w:val="20"/>
              </w:rPr>
            </w:pPr>
            <w:r>
              <w:rPr>
                <w:rFonts w:ascii="Times New Roman" w:hAnsi="Times New Roman" w:cs="Times New Roman"/>
                <w:sz w:val="20"/>
              </w:rPr>
              <w:t>250</w:t>
            </w:r>
          </w:p>
        </w:tc>
        <w:tc>
          <w:tcPr>
            <w:tcW w:w="720" w:type="dxa"/>
            <w:shd w:val="clear" w:color="auto" w:fill="DAEEF3" w:themeFill="accent5" w:themeFillTint="33"/>
            <w:vAlign w:val="center"/>
          </w:tcPr>
          <w:p w:rsidR="008C19BA" w:rsidRDefault="008C19BA" w:rsidP="00FD1894">
            <w:pPr>
              <w:pStyle w:val="TableParagraph"/>
              <w:jc w:val="center"/>
              <w:rPr>
                <w:rFonts w:ascii="Times New Roman" w:hAnsi="Times New Roman" w:cs="Times New Roman"/>
                <w:sz w:val="20"/>
              </w:rPr>
            </w:pPr>
            <w:r>
              <w:rPr>
                <w:rFonts w:ascii="Times New Roman" w:hAnsi="Times New Roman" w:cs="Times New Roman"/>
                <w:sz w:val="20"/>
              </w:rPr>
              <w:t>250</w:t>
            </w:r>
          </w:p>
        </w:tc>
        <w:tc>
          <w:tcPr>
            <w:tcW w:w="720" w:type="dxa"/>
            <w:shd w:val="clear" w:color="auto" w:fill="DAEEF3" w:themeFill="accent5" w:themeFillTint="33"/>
            <w:vAlign w:val="center"/>
          </w:tcPr>
          <w:p w:rsidR="008C19BA" w:rsidRDefault="008C19BA" w:rsidP="00FD1894">
            <w:pPr>
              <w:pStyle w:val="TableParagraph"/>
              <w:jc w:val="center"/>
              <w:rPr>
                <w:rFonts w:ascii="Times New Roman" w:hAnsi="Times New Roman" w:cs="Times New Roman"/>
                <w:sz w:val="20"/>
              </w:rPr>
            </w:pPr>
            <w:r>
              <w:rPr>
                <w:rFonts w:ascii="Times New Roman" w:hAnsi="Times New Roman" w:cs="Times New Roman"/>
                <w:sz w:val="20"/>
              </w:rPr>
              <w:t>250</w:t>
            </w:r>
          </w:p>
        </w:tc>
        <w:tc>
          <w:tcPr>
            <w:tcW w:w="864" w:type="dxa"/>
            <w:shd w:val="clear" w:color="auto" w:fill="DAEEF3" w:themeFill="accent5" w:themeFillTint="33"/>
            <w:vAlign w:val="center"/>
          </w:tcPr>
          <w:p w:rsidR="008C19BA" w:rsidRDefault="008C19BA"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8C19BA" w:rsidRDefault="008C19BA"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8C19BA">
        <w:trPr>
          <w:trHeight w:val="737"/>
          <w:jc w:val="center"/>
        </w:trPr>
        <w:tc>
          <w:tcPr>
            <w:tcW w:w="2592" w:type="dxa"/>
            <w:shd w:val="clear" w:color="auto" w:fill="92CDDC" w:themeFill="accent5" w:themeFillTint="99"/>
            <w:vAlign w:val="center"/>
          </w:tcPr>
          <w:p w:rsidR="008C19BA" w:rsidRDefault="008C19BA">
            <w:pPr>
              <w:rPr>
                <w:rFonts w:ascii="Calibri" w:eastAsia="Times New Roman" w:hAnsi="Calibri" w:cs="Times New Roman"/>
                <w:sz w:val="18"/>
                <w:szCs w:val="18"/>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2.2.5</w:t>
            </w:r>
            <w:r>
              <w:rPr>
                <w:rFonts w:ascii="Calibri" w:eastAsia="Times New Roman" w:hAnsi="Calibri" w:cs="Times New Roman"/>
                <w:sz w:val="18"/>
                <w:szCs w:val="18"/>
              </w:rPr>
              <w:t xml:space="preserve"> Kariyer rehberliği kapsamında yapılan faaliyet sayısı</w:t>
            </w:r>
          </w:p>
          <w:p w:rsidR="008C19BA" w:rsidRDefault="008C19BA">
            <w:pPr>
              <w:pStyle w:val="TableParagraph"/>
              <w:spacing w:before="2"/>
              <w:ind w:left="107"/>
              <w:rPr>
                <w:rFonts w:ascii="Times New Roman" w:hAnsi="Times New Roman" w:cs="Times New Roman"/>
                <w:b/>
                <w:w w:val="90"/>
              </w:rPr>
            </w:pPr>
          </w:p>
        </w:tc>
        <w:tc>
          <w:tcPr>
            <w:tcW w:w="991" w:type="dxa"/>
            <w:shd w:val="clear" w:color="auto" w:fill="DAEEF3" w:themeFill="accent5" w:themeFillTint="33"/>
            <w:vAlign w:val="center"/>
          </w:tcPr>
          <w:p w:rsidR="008C19BA" w:rsidRDefault="008C19BA"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C19BA"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rsidR="008C19BA" w:rsidRDefault="008C19BA" w:rsidP="008C19BA">
            <w:pPr>
              <w:pStyle w:val="TableParagraph"/>
              <w:rPr>
                <w:rFonts w:ascii="Times New Roman" w:hAnsi="Times New Roman" w:cs="Times New Roman"/>
                <w:sz w:val="20"/>
              </w:rPr>
            </w:pPr>
            <w:r>
              <w:rPr>
                <w:rFonts w:ascii="Times New Roman" w:hAnsi="Times New Roman" w:cs="Times New Roman"/>
                <w:sz w:val="20"/>
              </w:rPr>
              <w:t xml:space="preserve">       2</w:t>
            </w:r>
          </w:p>
        </w:tc>
        <w:tc>
          <w:tcPr>
            <w:tcW w:w="720" w:type="dxa"/>
            <w:shd w:val="clear" w:color="auto" w:fill="DAEEF3" w:themeFill="accent5" w:themeFillTint="33"/>
            <w:vAlign w:val="center"/>
          </w:tcPr>
          <w:p w:rsidR="008C19BA" w:rsidRDefault="008C19BA" w:rsidP="00FD1894">
            <w:pPr>
              <w:pStyle w:val="TableParagraph"/>
              <w:jc w:val="center"/>
              <w:rPr>
                <w:rFonts w:ascii="Times New Roman" w:hAnsi="Times New Roman" w:cs="Times New Roman"/>
                <w:sz w:val="20"/>
              </w:rPr>
            </w:pPr>
            <w:r>
              <w:rPr>
                <w:rFonts w:ascii="Times New Roman" w:hAnsi="Times New Roman" w:cs="Times New Roman"/>
                <w:sz w:val="20"/>
              </w:rPr>
              <w:t>250</w:t>
            </w:r>
          </w:p>
        </w:tc>
        <w:tc>
          <w:tcPr>
            <w:tcW w:w="718" w:type="dxa"/>
            <w:shd w:val="clear" w:color="auto" w:fill="DAEEF3" w:themeFill="accent5" w:themeFillTint="33"/>
            <w:vAlign w:val="center"/>
          </w:tcPr>
          <w:p w:rsidR="008C19BA" w:rsidRDefault="008C19BA" w:rsidP="00FD1894">
            <w:pPr>
              <w:pStyle w:val="TableParagraph"/>
              <w:jc w:val="center"/>
              <w:rPr>
                <w:rFonts w:ascii="Times New Roman" w:hAnsi="Times New Roman" w:cs="Times New Roman"/>
                <w:sz w:val="20"/>
              </w:rPr>
            </w:pPr>
            <w:r>
              <w:rPr>
                <w:rFonts w:ascii="Times New Roman" w:hAnsi="Times New Roman" w:cs="Times New Roman"/>
                <w:sz w:val="20"/>
              </w:rPr>
              <w:t>250</w:t>
            </w:r>
          </w:p>
        </w:tc>
        <w:tc>
          <w:tcPr>
            <w:tcW w:w="720" w:type="dxa"/>
            <w:shd w:val="clear" w:color="auto" w:fill="DAEEF3" w:themeFill="accent5" w:themeFillTint="33"/>
            <w:vAlign w:val="center"/>
          </w:tcPr>
          <w:p w:rsidR="008C19BA" w:rsidRDefault="008C19BA" w:rsidP="00FD1894">
            <w:pPr>
              <w:pStyle w:val="TableParagraph"/>
              <w:jc w:val="center"/>
              <w:rPr>
                <w:rFonts w:ascii="Times New Roman" w:hAnsi="Times New Roman" w:cs="Times New Roman"/>
                <w:sz w:val="20"/>
              </w:rPr>
            </w:pPr>
            <w:r>
              <w:rPr>
                <w:rFonts w:ascii="Times New Roman" w:hAnsi="Times New Roman" w:cs="Times New Roman"/>
                <w:sz w:val="20"/>
              </w:rPr>
              <w:t>250</w:t>
            </w:r>
          </w:p>
        </w:tc>
        <w:tc>
          <w:tcPr>
            <w:tcW w:w="720" w:type="dxa"/>
            <w:shd w:val="clear" w:color="auto" w:fill="DAEEF3" w:themeFill="accent5" w:themeFillTint="33"/>
            <w:vAlign w:val="center"/>
          </w:tcPr>
          <w:p w:rsidR="008C19BA" w:rsidRDefault="008C19BA" w:rsidP="00FD1894">
            <w:pPr>
              <w:pStyle w:val="TableParagraph"/>
              <w:jc w:val="center"/>
              <w:rPr>
                <w:rFonts w:ascii="Times New Roman" w:hAnsi="Times New Roman" w:cs="Times New Roman"/>
                <w:sz w:val="20"/>
              </w:rPr>
            </w:pPr>
            <w:r>
              <w:rPr>
                <w:rFonts w:ascii="Times New Roman" w:hAnsi="Times New Roman" w:cs="Times New Roman"/>
                <w:sz w:val="20"/>
              </w:rPr>
              <w:t>250</w:t>
            </w:r>
          </w:p>
        </w:tc>
        <w:tc>
          <w:tcPr>
            <w:tcW w:w="864" w:type="dxa"/>
            <w:shd w:val="clear" w:color="auto" w:fill="DAEEF3" w:themeFill="accent5" w:themeFillTint="33"/>
            <w:vAlign w:val="center"/>
          </w:tcPr>
          <w:p w:rsidR="008C19BA" w:rsidRDefault="008C19BA"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8C19BA" w:rsidRDefault="008C19BA"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8C19BA">
        <w:trPr>
          <w:trHeight w:val="737"/>
          <w:jc w:val="center"/>
        </w:trPr>
        <w:tc>
          <w:tcPr>
            <w:tcW w:w="2592" w:type="dxa"/>
            <w:shd w:val="clear" w:color="auto" w:fill="92CDDC" w:themeFill="accent5" w:themeFillTint="99"/>
            <w:vAlign w:val="center"/>
          </w:tcPr>
          <w:p w:rsidR="008C19BA" w:rsidRDefault="008C19BA">
            <w:pPr>
              <w:pStyle w:val="TableParagraph"/>
              <w:spacing w:before="2"/>
              <w:ind w:left="107"/>
              <w:rPr>
                <w:rFonts w:ascii="Times New Roman" w:hAnsi="Times New Roman" w:cs="Times New Roman"/>
                <w:b/>
              </w:rPr>
            </w:pPr>
            <w:r>
              <w:rPr>
                <w:rFonts w:ascii="Times New Roman" w:hAnsi="Times New Roman" w:cs="Times New Roman"/>
                <w:b/>
                <w:w w:val="105"/>
              </w:rPr>
              <w:t>Koordinatör</w:t>
            </w:r>
            <w:r>
              <w:rPr>
                <w:rFonts w:ascii="Times New Roman" w:hAnsi="Times New Roman" w:cs="Times New Roman"/>
                <w:b/>
                <w:spacing w:val="-5"/>
                <w:w w:val="105"/>
              </w:rPr>
              <w:t xml:space="preserve"> </w:t>
            </w:r>
            <w:r>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C19BA" w:rsidRDefault="008C19BA">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8C19BA">
        <w:trPr>
          <w:trHeight w:val="737"/>
          <w:jc w:val="center"/>
        </w:trPr>
        <w:tc>
          <w:tcPr>
            <w:tcW w:w="2592" w:type="dxa"/>
            <w:shd w:val="clear" w:color="auto" w:fill="92CDDC" w:themeFill="accent5" w:themeFillTint="99"/>
            <w:vAlign w:val="center"/>
          </w:tcPr>
          <w:p w:rsidR="008C19BA" w:rsidRDefault="008C19BA">
            <w:pPr>
              <w:pStyle w:val="TableParagraph"/>
              <w:spacing w:before="1"/>
              <w:ind w:left="107"/>
              <w:rPr>
                <w:rFonts w:ascii="Times New Roman" w:hAnsi="Times New Roman" w:cs="Times New Roman"/>
                <w:b/>
              </w:rPr>
            </w:pPr>
            <w:r>
              <w:rPr>
                <w:rFonts w:ascii="Times New Roman" w:hAnsi="Times New Roman" w:cs="Times New Roman"/>
                <w:b/>
              </w:rPr>
              <w:t>İş</w:t>
            </w:r>
            <w:r>
              <w:rPr>
                <w:rFonts w:ascii="Times New Roman" w:hAnsi="Times New Roman" w:cs="Times New Roman"/>
                <w:b/>
                <w:spacing w:val="10"/>
              </w:rPr>
              <w:t xml:space="preserve"> </w:t>
            </w:r>
            <w:r>
              <w:rPr>
                <w:rFonts w:ascii="Times New Roman" w:hAnsi="Times New Roman" w:cs="Times New Roman"/>
                <w:b/>
              </w:rPr>
              <w:t>birliği</w:t>
            </w:r>
            <w:r>
              <w:rPr>
                <w:rFonts w:ascii="Times New Roman" w:hAnsi="Times New Roman" w:cs="Times New Roman"/>
                <w:b/>
                <w:spacing w:val="10"/>
              </w:rPr>
              <w:t xml:space="preserve"> </w:t>
            </w:r>
            <w:r>
              <w:rPr>
                <w:rFonts w:ascii="Times New Roman" w:hAnsi="Times New Roman" w:cs="Times New Roman"/>
                <w:b/>
              </w:rPr>
              <w:t>Yapılacak</w:t>
            </w:r>
            <w:r>
              <w:rPr>
                <w:rFonts w:ascii="Times New Roman" w:hAnsi="Times New Roman" w:cs="Times New Roman"/>
                <w:b/>
                <w:spacing w:val="11"/>
              </w:rPr>
              <w:t xml:space="preserve"> </w:t>
            </w:r>
            <w:r>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C19BA" w:rsidRDefault="008C19BA">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Rehberlik servisi-üniversiteler</w:t>
            </w:r>
          </w:p>
        </w:tc>
      </w:tr>
      <w:tr w:rsidR="008C19BA">
        <w:trPr>
          <w:trHeight w:val="737"/>
          <w:jc w:val="center"/>
        </w:trPr>
        <w:tc>
          <w:tcPr>
            <w:tcW w:w="2592" w:type="dxa"/>
            <w:shd w:val="clear" w:color="auto" w:fill="92CDDC" w:themeFill="accent5" w:themeFillTint="99"/>
            <w:vAlign w:val="center"/>
          </w:tcPr>
          <w:p w:rsidR="008C19BA" w:rsidRDefault="008C19BA">
            <w:pPr>
              <w:pStyle w:val="TableParagraph"/>
              <w:spacing w:before="1"/>
              <w:ind w:left="107"/>
              <w:rPr>
                <w:rFonts w:ascii="Times New Roman" w:hAnsi="Times New Roman" w:cs="Times New Roman"/>
                <w:b/>
              </w:rPr>
            </w:pPr>
            <w:r>
              <w:rPr>
                <w:rFonts w:ascii="Times New Roman" w:hAnsi="Times New Roman" w:cs="Times New Roman"/>
                <w:b/>
                <w:spacing w:val="-2"/>
              </w:rPr>
              <w:t>Riskler</w:t>
            </w:r>
          </w:p>
        </w:tc>
        <w:tc>
          <w:tcPr>
            <w:tcW w:w="7591" w:type="dxa"/>
            <w:gridSpan w:val="9"/>
            <w:shd w:val="clear" w:color="auto" w:fill="92CDDC" w:themeFill="accent5" w:themeFillTint="99"/>
            <w:vAlign w:val="center"/>
          </w:tcPr>
          <w:p w:rsidR="008C19BA" w:rsidRDefault="008C19BA">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Öğrencilerin akademik başarılarının düşmesi</w:t>
            </w:r>
          </w:p>
          <w:p w:rsidR="008C19BA" w:rsidRDefault="008C19BA">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Öğrencilerin motivasyonunun düşmesi</w:t>
            </w:r>
          </w:p>
        </w:tc>
      </w:tr>
      <w:tr w:rsidR="008C19BA">
        <w:trPr>
          <w:trHeight w:val="737"/>
          <w:jc w:val="center"/>
        </w:trPr>
        <w:tc>
          <w:tcPr>
            <w:tcW w:w="2592" w:type="dxa"/>
            <w:shd w:val="clear" w:color="auto" w:fill="92CDDC" w:themeFill="accent5" w:themeFillTint="99"/>
            <w:vAlign w:val="center"/>
          </w:tcPr>
          <w:p w:rsidR="008C19BA" w:rsidRDefault="008C19BA">
            <w:pPr>
              <w:pStyle w:val="TableParagraph"/>
              <w:ind w:left="107"/>
              <w:rPr>
                <w:rFonts w:ascii="Times New Roman" w:hAnsi="Times New Roman" w:cs="Times New Roman"/>
                <w:b/>
              </w:rPr>
            </w:pPr>
            <w:r>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C19BA" w:rsidRDefault="008C19BA">
            <w:pPr>
              <w:pStyle w:val="TabloGvde"/>
              <w:ind w:right="-392"/>
              <w:rPr>
                <w:sz w:val="18"/>
                <w:szCs w:val="18"/>
              </w:rPr>
            </w:pPr>
            <w:r>
              <w:rPr>
                <w:sz w:val="18"/>
                <w:szCs w:val="18"/>
              </w:rPr>
              <w:t xml:space="preserve"> Öğrencilere yönelik bakanlığın hazırlamış olduğu dijital platformlar aracılığı ile yüz yüze eğitime destek    olmak üzere uzaktan eğitim imkânları oluşturulacaktır.</w:t>
            </w:r>
          </w:p>
          <w:p w:rsidR="008C19BA" w:rsidRDefault="008C19BA">
            <w:pPr>
              <w:pStyle w:val="TabloGvde"/>
              <w:ind w:right="-108"/>
              <w:rPr>
                <w:sz w:val="18"/>
                <w:szCs w:val="18"/>
              </w:rPr>
            </w:pPr>
            <w:r>
              <w:rPr>
                <w:sz w:val="18"/>
                <w:szCs w:val="18"/>
              </w:rPr>
              <w:t xml:space="preserve"> Öğrencileri ilgi, yetenek ve ihtiyaçları doğrultusunda bir üst öğrenim programına hazırlayacak mesleki ve eğitsel rehberlik faaliyetleri yürütülecektir.</w:t>
            </w:r>
          </w:p>
          <w:p w:rsidR="008C19BA" w:rsidRDefault="008C19BA">
            <w:pPr>
              <w:pStyle w:val="TabloGvde"/>
              <w:ind w:right="-108"/>
              <w:rPr>
                <w:sz w:val="18"/>
                <w:szCs w:val="18"/>
              </w:rPr>
            </w:pPr>
            <w:r>
              <w:rPr>
                <w:sz w:val="18"/>
                <w:szCs w:val="18"/>
              </w:rPr>
              <w:t xml:space="preserve">  Üniversitelerle iş birliği yaparak öğrencilerimizin yükseköğretimi tanımalarını, üniversitelerin imkanlarından yararlanabilmeleri artırılması sağlanacaktır.</w:t>
            </w:r>
          </w:p>
          <w:p w:rsidR="008C19BA" w:rsidRDefault="008C19BA">
            <w:pPr>
              <w:pStyle w:val="TableParagraph"/>
              <w:spacing w:before="2" w:line="369" w:lineRule="auto"/>
              <w:rPr>
                <w:rFonts w:ascii="Times New Roman" w:hAnsi="Times New Roman" w:cs="Times New Roman"/>
                <w:sz w:val="20"/>
                <w:szCs w:val="20"/>
              </w:rPr>
            </w:pPr>
            <w:r>
              <w:rPr>
                <w:sz w:val="18"/>
                <w:szCs w:val="18"/>
              </w:rPr>
              <w:t xml:space="preserve">  Kariyer rehberliği kapsamında yapılan faaliyet (panel, mezun buluşmaları, lisans programları  tanıtımları v.b) sayıları artırılacaktır</w:t>
            </w:r>
          </w:p>
        </w:tc>
      </w:tr>
      <w:tr w:rsidR="008C19BA">
        <w:trPr>
          <w:trHeight w:val="737"/>
          <w:jc w:val="center"/>
        </w:trPr>
        <w:tc>
          <w:tcPr>
            <w:tcW w:w="2592" w:type="dxa"/>
            <w:shd w:val="clear" w:color="auto" w:fill="92CDDC" w:themeFill="accent5" w:themeFillTint="99"/>
            <w:vAlign w:val="center"/>
          </w:tcPr>
          <w:p w:rsidR="008C19BA" w:rsidRDefault="008C19BA">
            <w:pPr>
              <w:pStyle w:val="TableParagraph"/>
              <w:ind w:left="107"/>
              <w:rPr>
                <w:rFonts w:ascii="Times New Roman" w:hAnsi="Times New Roman" w:cs="Times New Roman"/>
                <w:b/>
              </w:rPr>
            </w:pPr>
            <w:r>
              <w:rPr>
                <w:rFonts w:ascii="Times New Roman" w:hAnsi="Times New Roman" w:cs="Times New Roman"/>
                <w:b/>
              </w:rPr>
              <w:t>Maliyet</w:t>
            </w:r>
            <w:r>
              <w:rPr>
                <w:rFonts w:ascii="Times New Roman" w:hAnsi="Times New Roman" w:cs="Times New Roman"/>
                <w:b/>
                <w:spacing w:val="19"/>
              </w:rPr>
              <w:t xml:space="preserve"> </w:t>
            </w:r>
            <w:r>
              <w:rPr>
                <w:rFonts w:ascii="Times New Roman" w:hAnsi="Times New Roman" w:cs="Times New Roman"/>
                <w:b/>
                <w:spacing w:val="-2"/>
              </w:rPr>
              <w:t>Tahmini</w:t>
            </w:r>
          </w:p>
        </w:tc>
        <w:tc>
          <w:tcPr>
            <w:tcW w:w="7591" w:type="dxa"/>
            <w:gridSpan w:val="9"/>
            <w:shd w:val="clear" w:color="auto" w:fill="DAEEF3" w:themeFill="accent5" w:themeFillTint="33"/>
            <w:vAlign w:val="center"/>
          </w:tcPr>
          <w:p w:rsidR="008C19BA" w:rsidRDefault="008C19BA">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w:t>
            </w:r>
          </w:p>
        </w:tc>
      </w:tr>
      <w:tr w:rsidR="008C19BA">
        <w:trPr>
          <w:trHeight w:val="737"/>
          <w:jc w:val="center"/>
        </w:trPr>
        <w:tc>
          <w:tcPr>
            <w:tcW w:w="2592" w:type="dxa"/>
            <w:shd w:val="clear" w:color="auto" w:fill="92CDDC" w:themeFill="accent5" w:themeFillTint="99"/>
            <w:vAlign w:val="center"/>
          </w:tcPr>
          <w:p w:rsidR="008C19BA" w:rsidRDefault="008C19BA">
            <w:pPr>
              <w:pStyle w:val="TableParagraph"/>
              <w:ind w:left="107"/>
              <w:rPr>
                <w:rFonts w:ascii="Times New Roman" w:hAnsi="Times New Roman" w:cs="Times New Roman"/>
                <w:b/>
              </w:rPr>
            </w:pPr>
            <w:r>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C19BA" w:rsidRDefault="008C19BA">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Her eğitim –öğretim yılının başında kariyer planlama eğitim programının hazır hale getirilmiş olması</w:t>
            </w:r>
          </w:p>
        </w:tc>
      </w:tr>
      <w:tr w:rsidR="008C19BA">
        <w:trPr>
          <w:trHeight w:val="737"/>
          <w:jc w:val="center"/>
        </w:trPr>
        <w:tc>
          <w:tcPr>
            <w:tcW w:w="2592" w:type="dxa"/>
            <w:shd w:val="clear" w:color="auto" w:fill="92CDDC" w:themeFill="accent5" w:themeFillTint="99"/>
            <w:vAlign w:val="center"/>
          </w:tcPr>
          <w:p w:rsidR="008C19BA" w:rsidRDefault="008C19BA">
            <w:pPr>
              <w:pStyle w:val="TableParagraph"/>
              <w:spacing w:before="1"/>
              <w:ind w:left="107"/>
              <w:rPr>
                <w:rFonts w:ascii="Times New Roman" w:hAnsi="Times New Roman" w:cs="Times New Roman"/>
                <w:b/>
              </w:rPr>
            </w:pPr>
            <w:r>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C19BA" w:rsidRDefault="008C19BA">
            <w:pPr>
              <w:pStyle w:val="TableParagraph"/>
              <w:spacing w:before="122"/>
              <w:ind w:left="107"/>
              <w:rPr>
                <w:rFonts w:ascii="Times New Roman" w:hAnsi="Times New Roman" w:cs="Times New Roman"/>
                <w:sz w:val="20"/>
                <w:szCs w:val="20"/>
              </w:rPr>
            </w:pPr>
            <w:r>
              <w:rPr>
                <w:rFonts w:ascii="Times New Roman" w:eastAsia="Calibri" w:hAnsi="Times New Roman"/>
                <w:szCs w:val="24"/>
              </w:rPr>
              <w:t>Maliyet ihtiyacımızdır</w:t>
            </w:r>
          </w:p>
        </w:tc>
      </w:tr>
    </w:tbl>
    <w:p w:rsidR="00266A40" w:rsidRDefault="00266A40">
      <w:pPr>
        <w:spacing w:line="276" w:lineRule="auto"/>
      </w:pPr>
    </w:p>
    <w:p w:rsidR="00266A40" w:rsidRDefault="0090702A">
      <w:r>
        <w:br w:type="page"/>
      </w: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266A40">
        <w:trPr>
          <w:trHeight w:val="558"/>
          <w:jc w:val="center"/>
        </w:trPr>
        <w:tc>
          <w:tcPr>
            <w:tcW w:w="2592" w:type="dxa"/>
            <w:shd w:val="clear" w:color="auto" w:fill="92CDDC" w:themeFill="accent5" w:themeFillTint="99"/>
            <w:vAlign w:val="center"/>
          </w:tcPr>
          <w:p w:rsidR="00266A40" w:rsidRDefault="0090702A">
            <w:pPr>
              <w:pStyle w:val="TableParagraph"/>
              <w:spacing w:before="2"/>
              <w:ind w:left="107"/>
              <w:jc w:val="center"/>
              <w:rPr>
                <w:rFonts w:ascii="Times New Roman" w:hAnsi="Times New Roman" w:cs="Times New Roman"/>
                <w:b/>
                <w:spacing w:val="4"/>
                <w:sz w:val="24"/>
                <w:szCs w:val="24"/>
              </w:rPr>
            </w:pPr>
            <w:r>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4"/>
              </w:rPr>
              <w:t>KURUMSAL KAPASİTE</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szCs w:val="24"/>
              </w:rPr>
            </w:pPr>
            <w:r>
              <w:rPr>
                <w:rFonts w:ascii="Times New Roman" w:hAnsi="Times New Roman" w:cs="Times New Roman"/>
                <w:b/>
                <w:szCs w:val="24"/>
              </w:rPr>
              <w:t>Amaç</w:t>
            </w:r>
            <w:r>
              <w:rPr>
                <w:rFonts w:ascii="Times New Roman" w:hAnsi="Times New Roman" w:cs="Times New Roman"/>
                <w:b/>
                <w:spacing w:val="-4"/>
                <w:szCs w:val="24"/>
              </w:rPr>
              <w:t xml:space="preserve"> </w:t>
            </w:r>
            <w:r>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pacing w:val="-2"/>
                <w:w w:val="105"/>
                <w:sz w:val="20"/>
                <w:szCs w:val="20"/>
              </w:rPr>
            </w:pPr>
            <w:r>
              <w:rPr>
                <w:rFonts w:ascii="Calibri" w:eastAsia="Calibri" w:hAnsi="Calibri" w:cs="Times New Roman"/>
                <w:sz w:val="18"/>
                <w:szCs w:val="18"/>
              </w:rPr>
              <w:t>Okulların kurumsal kapasite ve yeterlilikleri verimli ve sürdürülebilir bir şekilde geliştirilecektir</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szCs w:val="24"/>
              </w:rPr>
            </w:pPr>
            <w:r>
              <w:rPr>
                <w:rFonts w:ascii="Times New Roman" w:hAnsi="Times New Roman" w:cs="Times New Roman"/>
                <w:b/>
                <w:w w:val="105"/>
                <w:szCs w:val="24"/>
              </w:rPr>
              <w:t>Hedef</w:t>
            </w:r>
            <w:r>
              <w:rPr>
                <w:rFonts w:ascii="Times New Roman" w:hAnsi="Times New Roman" w:cs="Times New Roman"/>
                <w:b/>
                <w:spacing w:val="-12"/>
                <w:w w:val="105"/>
                <w:szCs w:val="24"/>
              </w:rPr>
              <w:t xml:space="preserve"> </w:t>
            </w:r>
            <w:r>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pacing w:val="-2"/>
                <w:w w:val="105"/>
                <w:sz w:val="20"/>
                <w:szCs w:val="20"/>
              </w:rPr>
            </w:pPr>
            <w:r>
              <w:rPr>
                <w:sz w:val="18"/>
                <w:szCs w:val="18"/>
              </w:rPr>
              <w:t>Okulun fiziki mekânları ihtiyaç ve hedefleri doğrultusunda iyileştirilmesi sağlanacaktır</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rPr>
            </w:pPr>
            <w:r>
              <w:rPr>
                <w:rFonts w:ascii="Times New Roman" w:hAnsi="Times New Roman" w:cs="Times New Roman"/>
                <w:b/>
                <w:spacing w:val="4"/>
              </w:rPr>
              <w:t>Performans</w:t>
            </w:r>
            <w:r>
              <w:rPr>
                <w:rFonts w:ascii="Times New Roman" w:hAnsi="Times New Roman" w:cs="Times New Roman"/>
                <w:b/>
                <w:spacing w:val="23"/>
              </w:rPr>
              <w:t xml:space="preserve"> </w:t>
            </w:r>
            <w:r>
              <w:rPr>
                <w:rFonts w:ascii="Times New Roman" w:hAnsi="Times New Roman" w:cs="Times New Roman"/>
                <w:b/>
                <w:spacing w:val="-2"/>
              </w:rPr>
              <w:t>Göstergeleri</w:t>
            </w:r>
          </w:p>
        </w:tc>
        <w:tc>
          <w:tcPr>
            <w:tcW w:w="991" w:type="dxa"/>
            <w:shd w:val="clear" w:color="auto" w:fill="92CDDC" w:themeFill="accent5" w:themeFillTint="99"/>
            <w:vAlign w:val="center"/>
          </w:tcPr>
          <w:p w:rsidR="00266A40" w:rsidRDefault="0090702A">
            <w:pPr>
              <w:pStyle w:val="TableParagraph"/>
              <w:ind w:left="107" w:right="225"/>
              <w:jc w:val="center"/>
              <w:rPr>
                <w:rFonts w:ascii="Times New Roman" w:hAnsi="Times New Roman" w:cs="Times New Roman"/>
                <w:b/>
                <w:sz w:val="20"/>
                <w:szCs w:val="20"/>
              </w:rPr>
            </w:pPr>
            <w:r>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266A40" w:rsidRDefault="0090702A">
            <w:pPr>
              <w:pStyle w:val="TableParagraph"/>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266A40" w:rsidRDefault="0090702A">
            <w:pPr>
              <w:pStyle w:val="TableParagraph"/>
              <w:ind w:left="108"/>
              <w:jc w:val="center"/>
              <w:rPr>
                <w:rFonts w:ascii="Times New Roman" w:hAnsi="Times New Roman" w:cs="Times New Roman"/>
                <w:b/>
                <w:sz w:val="20"/>
                <w:szCs w:val="20"/>
              </w:rPr>
            </w:pPr>
            <w:r>
              <w:rPr>
                <w:rFonts w:ascii="Times New Roman" w:hAnsi="Times New Roman" w:cs="Times New Roman"/>
                <w:b/>
                <w:sz w:val="20"/>
                <w:szCs w:val="20"/>
              </w:rPr>
              <w:t>2024</w:t>
            </w:r>
          </w:p>
        </w:tc>
        <w:tc>
          <w:tcPr>
            <w:tcW w:w="720"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18"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2026</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2028</w:t>
            </w:r>
          </w:p>
        </w:tc>
        <w:tc>
          <w:tcPr>
            <w:tcW w:w="864" w:type="dxa"/>
            <w:shd w:val="clear" w:color="auto" w:fill="92CDDC" w:themeFill="accent5" w:themeFillTint="99"/>
            <w:vAlign w:val="center"/>
          </w:tcPr>
          <w:p w:rsidR="00266A40" w:rsidRDefault="0090702A">
            <w:pPr>
              <w:pStyle w:val="TableParagraph"/>
              <w:ind w:left="108" w:right="127"/>
              <w:jc w:val="center"/>
              <w:rPr>
                <w:rFonts w:ascii="Times New Roman" w:hAnsi="Times New Roman" w:cs="Times New Roman"/>
                <w:b/>
                <w:sz w:val="20"/>
                <w:szCs w:val="20"/>
              </w:rPr>
            </w:pPr>
            <w:r>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z w:val="20"/>
                <w:szCs w:val="20"/>
              </w:rPr>
            </w:pPr>
            <w:r>
              <w:rPr>
                <w:rFonts w:ascii="Times New Roman" w:hAnsi="Times New Roman" w:cs="Times New Roman"/>
                <w:b/>
                <w:spacing w:val="-2"/>
                <w:w w:val="105"/>
                <w:sz w:val="20"/>
                <w:szCs w:val="20"/>
              </w:rPr>
              <w:t>Rapor Sıklığı</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spacing w:val="-2"/>
                <w:w w:val="105"/>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3.1.1İyileştirilen fiziki mekân (derslik, spor salonu, kütüphane, pansiyon vb.) sayısı</w:t>
            </w:r>
          </w:p>
          <w:p w:rsidR="00A004B8" w:rsidRDefault="00A004B8">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CC535B">
              <w:rPr>
                <w:rFonts w:ascii="Times New Roman" w:hAnsi="Times New Roman" w:cs="Times New Roman"/>
                <w:sz w:val="20"/>
                <w:szCs w:val="20"/>
              </w:rPr>
              <w:t>40</w:t>
            </w:r>
          </w:p>
        </w:tc>
        <w:tc>
          <w:tcPr>
            <w:tcW w:w="1135"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50</w:t>
            </w:r>
          </w:p>
        </w:tc>
        <w:tc>
          <w:tcPr>
            <w:tcW w:w="718" w:type="dxa"/>
            <w:shd w:val="clear" w:color="auto" w:fill="DAEEF3" w:themeFill="accent5" w:themeFillTint="33"/>
            <w:vAlign w:val="center"/>
          </w:tcPr>
          <w:p w:rsidR="00A004B8" w:rsidRDefault="008C19BA" w:rsidP="008C19BA">
            <w:pPr>
              <w:pStyle w:val="TableParagraph"/>
              <w:rPr>
                <w:rFonts w:ascii="Times New Roman" w:hAnsi="Times New Roman" w:cs="Times New Roman"/>
                <w:sz w:val="20"/>
              </w:rPr>
            </w:pPr>
            <w:r>
              <w:rPr>
                <w:rFonts w:ascii="Times New Roman" w:hAnsi="Times New Roman" w:cs="Times New Roman"/>
                <w:sz w:val="20"/>
              </w:rPr>
              <w:t xml:space="preserve">  50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50</w:t>
            </w:r>
          </w:p>
        </w:tc>
        <w:tc>
          <w:tcPr>
            <w:tcW w:w="864"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3.1.21.2. Fiziksel mekanların temizlik ve hijyenine ilişkin memnuniyet oranı</w:t>
            </w:r>
          </w:p>
        </w:tc>
        <w:tc>
          <w:tcPr>
            <w:tcW w:w="991"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CC535B">
              <w:rPr>
                <w:rFonts w:ascii="Times New Roman" w:hAnsi="Times New Roman" w:cs="Times New Roman"/>
                <w:sz w:val="20"/>
                <w:szCs w:val="20"/>
              </w:rPr>
              <w:t>30</w:t>
            </w:r>
          </w:p>
        </w:tc>
        <w:tc>
          <w:tcPr>
            <w:tcW w:w="1135"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%4</w:t>
            </w:r>
            <w:r w:rsidR="00A004B8">
              <w:rPr>
                <w:rFonts w:ascii="Times New Roman" w:hAnsi="Times New Roman" w:cs="Times New Roman"/>
                <w:sz w:val="20"/>
              </w:rPr>
              <w:t>0</w:t>
            </w:r>
          </w:p>
        </w:tc>
        <w:tc>
          <w:tcPr>
            <w:tcW w:w="797"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%45</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%5</w:t>
            </w:r>
            <w:r w:rsidR="00A004B8">
              <w:rPr>
                <w:rFonts w:ascii="Times New Roman" w:hAnsi="Times New Roman" w:cs="Times New Roman"/>
                <w:sz w:val="20"/>
              </w:rPr>
              <w:t>5</w:t>
            </w:r>
          </w:p>
        </w:tc>
        <w:tc>
          <w:tcPr>
            <w:tcW w:w="718"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%6</w:t>
            </w:r>
            <w:r w:rsidR="00A004B8">
              <w:rPr>
                <w:rFonts w:ascii="Times New Roman" w:hAnsi="Times New Roman" w:cs="Times New Roman"/>
                <w:sz w:val="20"/>
              </w:rPr>
              <w:t>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%7</w:t>
            </w:r>
            <w:r w:rsidR="00A004B8">
              <w:rPr>
                <w:rFonts w:ascii="Times New Roman" w:hAnsi="Times New Roman" w:cs="Times New Roman"/>
                <w:sz w:val="20"/>
              </w:rPr>
              <w:t>0</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%8</w:t>
            </w:r>
            <w:r w:rsidR="00A004B8">
              <w:rPr>
                <w:rFonts w:ascii="Times New Roman" w:hAnsi="Times New Roman" w:cs="Times New Roman"/>
                <w:sz w:val="20"/>
              </w:rPr>
              <w:t>0</w:t>
            </w:r>
          </w:p>
        </w:tc>
        <w:tc>
          <w:tcPr>
            <w:tcW w:w="864"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3.1.3 PG 4.1.3. Altyapı ve donatım eksikliği bulunan fiziksel birim sayısı</w:t>
            </w:r>
          </w:p>
        </w:tc>
        <w:tc>
          <w:tcPr>
            <w:tcW w:w="991"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CC535B">
              <w:rPr>
                <w:rFonts w:ascii="Times New Roman" w:hAnsi="Times New Roman" w:cs="Times New Roman"/>
                <w:sz w:val="20"/>
                <w:szCs w:val="20"/>
              </w:rPr>
              <w:t>30</w:t>
            </w:r>
          </w:p>
        </w:tc>
        <w:tc>
          <w:tcPr>
            <w:tcW w:w="1135"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2</w:t>
            </w:r>
          </w:p>
        </w:tc>
        <w:tc>
          <w:tcPr>
            <w:tcW w:w="718"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rsidR="00A004B8" w:rsidRDefault="008C19BA" w:rsidP="007044FC">
            <w:pPr>
              <w:pStyle w:val="TableParagraph"/>
              <w:jc w:val="center"/>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rsidR="00A004B8" w:rsidRDefault="008C19BA" w:rsidP="008C19BA">
            <w:pPr>
              <w:pStyle w:val="TableParagraph"/>
              <w:rPr>
                <w:rFonts w:ascii="Times New Roman" w:hAnsi="Times New Roman" w:cs="Times New Roman"/>
                <w:sz w:val="20"/>
              </w:rPr>
            </w:pPr>
            <w:r>
              <w:rPr>
                <w:rFonts w:ascii="Times New Roman" w:hAnsi="Times New Roman" w:cs="Times New Roman"/>
                <w:sz w:val="20"/>
              </w:rPr>
              <w:t xml:space="preserve">  0</w:t>
            </w:r>
          </w:p>
        </w:tc>
        <w:tc>
          <w:tcPr>
            <w:tcW w:w="864"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rPr>
            </w:pPr>
            <w:r>
              <w:rPr>
                <w:rFonts w:ascii="Times New Roman" w:hAnsi="Times New Roman" w:cs="Times New Roman"/>
                <w:b/>
                <w:w w:val="105"/>
              </w:rPr>
              <w:t>Koordinatör</w:t>
            </w:r>
            <w:r>
              <w:rPr>
                <w:rFonts w:ascii="Times New Roman" w:hAnsi="Times New Roman" w:cs="Times New Roman"/>
                <w:b/>
                <w:spacing w:val="-5"/>
                <w:w w:val="105"/>
              </w:rPr>
              <w:t xml:space="preserve"> </w:t>
            </w:r>
            <w:r>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A004B8" w:rsidRDefault="00A004B8">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1"/>
              <w:ind w:left="107"/>
              <w:rPr>
                <w:rFonts w:ascii="Times New Roman" w:hAnsi="Times New Roman" w:cs="Times New Roman"/>
                <w:b/>
              </w:rPr>
            </w:pPr>
            <w:r>
              <w:rPr>
                <w:rFonts w:ascii="Times New Roman" w:hAnsi="Times New Roman" w:cs="Times New Roman"/>
                <w:b/>
              </w:rPr>
              <w:t>İş</w:t>
            </w:r>
            <w:r>
              <w:rPr>
                <w:rFonts w:ascii="Times New Roman" w:hAnsi="Times New Roman" w:cs="Times New Roman"/>
                <w:b/>
                <w:spacing w:val="10"/>
              </w:rPr>
              <w:t xml:space="preserve"> </w:t>
            </w:r>
            <w:r>
              <w:rPr>
                <w:rFonts w:ascii="Times New Roman" w:hAnsi="Times New Roman" w:cs="Times New Roman"/>
                <w:b/>
              </w:rPr>
              <w:t>birliği</w:t>
            </w:r>
            <w:r>
              <w:rPr>
                <w:rFonts w:ascii="Times New Roman" w:hAnsi="Times New Roman" w:cs="Times New Roman"/>
                <w:b/>
                <w:spacing w:val="10"/>
              </w:rPr>
              <w:t xml:space="preserve"> </w:t>
            </w:r>
            <w:r>
              <w:rPr>
                <w:rFonts w:ascii="Times New Roman" w:hAnsi="Times New Roman" w:cs="Times New Roman"/>
                <w:b/>
              </w:rPr>
              <w:t>Yapılacak</w:t>
            </w:r>
            <w:r>
              <w:rPr>
                <w:rFonts w:ascii="Times New Roman" w:hAnsi="Times New Roman" w:cs="Times New Roman"/>
                <w:b/>
                <w:spacing w:val="11"/>
              </w:rPr>
              <w:t xml:space="preserve"> </w:t>
            </w:r>
            <w:r>
              <w:rPr>
                <w:rFonts w:ascii="Times New Roman" w:hAnsi="Times New Roman" w:cs="Times New Roman"/>
                <w:b/>
                <w:spacing w:val="-2"/>
              </w:rPr>
              <w:t>Birimler</w:t>
            </w:r>
          </w:p>
        </w:tc>
        <w:tc>
          <w:tcPr>
            <w:tcW w:w="7591" w:type="dxa"/>
            <w:gridSpan w:val="9"/>
            <w:shd w:val="clear" w:color="auto" w:fill="DAEEF3" w:themeFill="accent5" w:themeFillTint="33"/>
            <w:vAlign w:val="center"/>
          </w:tcPr>
          <w:p w:rsidR="00A004B8" w:rsidRDefault="00A004B8">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 Milli Eğitim müdürlüğü</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1"/>
              <w:ind w:left="107"/>
              <w:rPr>
                <w:rFonts w:ascii="Times New Roman" w:hAnsi="Times New Roman" w:cs="Times New Roman"/>
                <w:b/>
              </w:rPr>
            </w:pPr>
            <w:r>
              <w:rPr>
                <w:rFonts w:ascii="Times New Roman" w:hAnsi="Times New Roman" w:cs="Times New Roman"/>
                <w:b/>
                <w:spacing w:val="-2"/>
              </w:rPr>
              <w:t>Riskler</w:t>
            </w:r>
          </w:p>
        </w:tc>
        <w:tc>
          <w:tcPr>
            <w:tcW w:w="7591" w:type="dxa"/>
            <w:gridSpan w:val="9"/>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sz w:val="20"/>
                <w:szCs w:val="20"/>
              </w:rPr>
            </w:pPr>
            <w:r>
              <w:rPr>
                <w:rFonts w:ascii="Times New Roman" w:eastAsia="Calibri" w:hAnsi="Times New Roman"/>
                <w:szCs w:val="24"/>
              </w:rPr>
              <w:t>İş kazaları ihtimali</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ind w:left="107"/>
              <w:rPr>
                <w:rFonts w:ascii="Times New Roman" w:hAnsi="Times New Roman" w:cs="Times New Roman"/>
                <w:b/>
              </w:rPr>
            </w:pPr>
            <w:r>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A004B8" w:rsidRDefault="00A004B8">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S1. Okulun fiziki mekânlarının durum tespiti yapılacak ve iyileştirilme için önceliklendirilmiş bir plan doğrultusunda çalışmalar yapılacaktır.</w:t>
            </w:r>
          </w:p>
          <w:p w:rsidR="00A004B8" w:rsidRDefault="00A004B8">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S2. Fiziki mekânların iyileştirilmesi için kamu idareleri, belediyeler ve işverenlerle iş birlikleri yapılacaktır.</w:t>
            </w:r>
          </w:p>
          <w:p w:rsidR="00A004B8" w:rsidRDefault="00A004B8">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S3. Bilişim altyapısını güçlendirme çalışmaları yapılacaktır.</w:t>
            </w:r>
          </w:p>
          <w:p w:rsidR="00A004B8" w:rsidRDefault="00A004B8">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S4. Temizlik ve hijyen memnuniyet düzeyi belirlemek için anketler uygulanarak yapılacak değerlendirmeler sonucunda gerekli tedbirler alınacaktır.</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ind w:left="107"/>
              <w:rPr>
                <w:rFonts w:ascii="Times New Roman" w:hAnsi="Times New Roman" w:cs="Times New Roman"/>
                <w:b/>
              </w:rPr>
            </w:pPr>
            <w:r>
              <w:rPr>
                <w:rFonts w:ascii="Times New Roman" w:hAnsi="Times New Roman" w:cs="Times New Roman"/>
                <w:b/>
              </w:rPr>
              <w:t>Maliyet</w:t>
            </w:r>
            <w:r>
              <w:rPr>
                <w:rFonts w:ascii="Times New Roman" w:hAnsi="Times New Roman" w:cs="Times New Roman"/>
                <w:b/>
                <w:spacing w:val="19"/>
              </w:rPr>
              <w:t xml:space="preserve"> </w:t>
            </w:r>
            <w:r>
              <w:rPr>
                <w:rFonts w:ascii="Times New Roman" w:hAnsi="Times New Roman" w:cs="Times New Roman"/>
                <w:b/>
                <w:spacing w:val="-2"/>
              </w:rPr>
              <w:t>Tahmini</w:t>
            </w:r>
          </w:p>
        </w:tc>
        <w:tc>
          <w:tcPr>
            <w:tcW w:w="7591" w:type="dxa"/>
            <w:gridSpan w:val="9"/>
            <w:shd w:val="clear" w:color="auto" w:fill="DAEEF3" w:themeFill="accent5" w:themeFillTint="33"/>
            <w:vAlign w:val="center"/>
          </w:tcPr>
          <w:p w:rsidR="00A004B8" w:rsidRDefault="00A004B8">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ind w:left="107"/>
              <w:rPr>
                <w:rFonts w:ascii="Times New Roman" w:hAnsi="Times New Roman" w:cs="Times New Roman"/>
                <w:b/>
              </w:rPr>
            </w:pPr>
            <w:r>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A004B8" w:rsidRDefault="00A004B8">
            <w:pPr>
              <w:pStyle w:val="TableParagraph"/>
              <w:spacing w:line="350" w:lineRule="atLeast"/>
              <w:ind w:left="107"/>
              <w:rPr>
                <w:rFonts w:ascii="Times New Roman" w:hAnsi="Times New Roman" w:cs="Times New Roman"/>
                <w:sz w:val="20"/>
                <w:szCs w:val="20"/>
              </w:rPr>
            </w:pPr>
            <w:r>
              <w:rPr>
                <w:rFonts w:ascii="Times New Roman" w:eastAsia="Calibri" w:hAnsi="Times New Roman"/>
                <w:szCs w:val="24"/>
              </w:rPr>
              <w:t>Yukarıda yazılan tespitler yapılmıştır.</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1"/>
              <w:ind w:left="107"/>
              <w:rPr>
                <w:rFonts w:ascii="Times New Roman" w:hAnsi="Times New Roman" w:cs="Times New Roman"/>
                <w:b/>
              </w:rPr>
            </w:pPr>
            <w:r>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A004B8" w:rsidRDefault="00A004B8">
            <w:pPr>
              <w:pStyle w:val="TableParagraph"/>
              <w:spacing w:before="122"/>
              <w:ind w:left="107"/>
              <w:rPr>
                <w:rFonts w:ascii="Times New Roman" w:hAnsi="Times New Roman" w:cs="Times New Roman"/>
                <w:sz w:val="20"/>
                <w:szCs w:val="20"/>
              </w:rPr>
            </w:pPr>
            <w:r>
              <w:rPr>
                <w:rFonts w:ascii="Times New Roman" w:eastAsia="Calibri" w:hAnsi="Times New Roman"/>
                <w:szCs w:val="24"/>
              </w:rPr>
              <w:t>Maliyet ihtiyacımızdır</w:t>
            </w:r>
          </w:p>
        </w:tc>
      </w:tr>
    </w:tbl>
    <w:p w:rsidR="00266A40" w:rsidRDefault="0090702A">
      <w:r>
        <w:br w:type="page"/>
      </w: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266A40">
        <w:trPr>
          <w:trHeight w:val="558"/>
          <w:jc w:val="center"/>
        </w:trPr>
        <w:tc>
          <w:tcPr>
            <w:tcW w:w="2592" w:type="dxa"/>
            <w:shd w:val="clear" w:color="auto" w:fill="92CDDC" w:themeFill="accent5" w:themeFillTint="99"/>
            <w:vAlign w:val="center"/>
          </w:tcPr>
          <w:p w:rsidR="00266A40" w:rsidRDefault="0090702A">
            <w:pPr>
              <w:pStyle w:val="TableParagraph"/>
              <w:spacing w:before="2"/>
              <w:ind w:left="107"/>
              <w:jc w:val="center"/>
              <w:rPr>
                <w:rFonts w:ascii="Times New Roman" w:hAnsi="Times New Roman" w:cs="Times New Roman"/>
                <w:b/>
                <w:spacing w:val="4"/>
                <w:sz w:val="24"/>
                <w:szCs w:val="24"/>
              </w:rPr>
            </w:pPr>
            <w:r>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4"/>
              </w:rPr>
              <w:t>KURUMSAL KAPASİTE</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szCs w:val="24"/>
              </w:rPr>
            </w:pPr>
            <w:r>
              <w:rPr>
                <w:rFonts w:ascii="Times New Roman" w:hAnsi="Times New Roman" w:cs="Times New Roman"/>
                <w:b/>
                <w:szCs w:val="24"/>
              </w:rPr>
              <w:t>Amaç</w:t>
            </w:r>
            <w:r>
              <w:rPr>
                <w:rFonts w:ascii="Times New Roman" w:hAnsi="Times New Roman" w:cs="Times New Roman"/>
                <w:b/>
                <w:spacing w:val="-4"/>
                <w:szCs w:val="24"/>
              </w:rPr>
              <w:t xml:space="preserve"> </w:t>
            </w:r>
            <w:r>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pacing w:val="-2"/>
                <w:w w:val="105"/>
                <w:sz w:val="20"/>
                <w:szCs w:val="20"/>
              </w:rPr>
            </w:pPr>
            <w:r>
              <w:rPr>
                <w:rFonts w:ascii="Calibri" w:eastAsia="Calibri" w:hAnsi="Calibri" w:cs="Times New Roman"/>
                <w:sz w:val="18"/>
                <w:szCs w:val="18"/>
              </w:rPr>
              <w:t>. Okulların kurumsal kapasite ve yeterlilikleri verimli ve sürdürülebilir bir şekilde geliştirilecektir.</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pacing w:val="4"/>
                <w:szCs w:val="24"/>
              </w:rPr>
            </w:pPr>
            <w:r>
              <w:rPr>
                <w:rFonts w:ascii="Times New Roman" w:hAnsi="Times New Roman" w:cs="Times New Roman"/>
                <w:b/>
                <w:w w:val="105"/>
                <w:szCs w:val="24"/>
              </w:rPr>
              <w:t>Hedef</w:t>
            </w:r>
            <w:r>
              <w:rPr>
                <w:rFonts w:ascii="Times New Roman" w:hAnsi="Times New Roman" w:cs="Times New Roman"/>
                <w:b/>
                <w:spacing w:val="-12"/>
                <w:w w:val="105"/>
                <w:szCs w:val="24"/>
              </w:rPr>
              <w:t xml:space="preserve"> </w:t>
            </w:r>
            <w:r>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pacing w:val="-2"/>
                <w:w w:val="105"/>
                <w:sz w:val="20"/>
                <w:szCs w:val="20"/>
              </w:rPr>
            </w:pPr>
            <w:r>
              <w:rPr>
                <w:rFonts w:ascii="Calibri" w:eastAsia="Calibri" w:hAnsi="Calibri" w:cs="Times New Roman"/>
                <w:sz w:val="18"/>
                <w:szCs w:val="18"/>
              </w:rPr>
              <w:t>. Okul yöneticilerinin ve öğretmenlerin mesleki gelişimleri ve motivasyonları güçlendirilecektir</w:t>
            </w:r>
          </w:p>
        </w:tc>
      </w:tr>
      <w:tr w:rsidR="00266A40">
        <w:trPr>
          <w:trHeight w:val="737"/>
          <w:jc w:val="center"/>
        </w:trPr>
        <w:tc>
          <w:tcPr>
            <w:tcW w:w="2592" w:type="dxa"/>
            <w:shd w:val="clear" w:color="auto" w:fill="92CDDC" w:themeFill="accent5" w:themeFillTint="99"/>
            <w:vAlign w:val="center"/>
          </w:tcPr>
          <w:p w:rsidR="00266A40" w:rsidRDefault="0090702A">
            <w:pPr>
              <w:pStyle w:val="TableParagraph"/>
              <w:spacing w:before="2"/>
              <w:ind w:left="107"/>
              <w:rPr>
                <w:rFonts w:ascii="Times New Roman" w:hAnsi="Times New Roman" w:cs="Times New Roman"/>
                <w:b/>
                <w:szCs w:val="24"/>
              </w:rPr>
            </w:pPr>
            <w:r>
              <w:rPr>
                <w:rFonts w:ascii="Times New Roman" w:hAnsi="Times New Roman" w:cs="Times New Roman"/>
                <w:b/>
                <w:spacing w:val="4"/>
                <w:szCs w:val="24"/>
              </w:rPr>
              <w:t>Performans</w:t>
            </w:r>
            <w:r>
              <w:rPr>
                <w:rFonts w:ascii="Times New Roman" w:hAnsi="Times New Roman" w:cs="Times New Roman"/>
                <w:b/>
                <w:spacing w:val="23"/>
                <w:szCs w:val="24"/>
              </w:rPr>
              <w:t xml:space="preserve"> </w:t>
            </w:r>
            <w:r>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266A40" w:rsidRDefault="0090702A">
            <w:pPr>
              <w:pStyle w:val="TableParagraph"/>
              <w:ind w:left="107" w:right="225"/>
              <w:jc w:val="center"/>
              <w:rPr>
                <w:rFonts w:ascii="Times New Roman" w:hAnsi="Times New Roman" w:cs="Times New Roman"/>
                <w:b/>
                <w:sz w:val="20"/>
                <w:szCs w:val="20"/>
              </w:rPr>
            </w:pPr>
            <w:r>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266A40" w:rsidRDefault="0090702A">
            <w:pPr>
              <w:pStyle w:val="TableParagraph"/>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266A40" w:rsidRDefault="0090702A">
            <w:pPr>
              <w:pStyle w:val="TableParagraph"/>
              <w:ind w:left="108"/>
              <w:jc w:val="center"/>
              <w:rPr>
                <w:rFonts w:ascii="Times New Roman" w:hAnsi="Times New Roman" w:cs="Times New Roman"/>
                <w:b/>
                <w:sz w:val="20"/>
                <w:szCs w:val="20"/>
              </w:rPr>
            </w:pPr>
            <w:r>
              <w:rPr>
                <w:rFonts w:ascii="Times New Roman" w:hAnsi="Times New Roman" w:cs="Times New Roman"/>
                <w:b/>
                <w:sz w:val="20"/>
                <w:szCs w:val="20"/>
              </w:rPr>
              <w:t>2024</w:t>
            </w:r>
          </w:p>
        </w:tc>
        <w:tc>
          <w:tcPr>
            <w:tcW w:w="720"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18" w:type="dxa"/>
            <w:shd w:val="clear" w:color="auto" w:fill="92CDDC" w:themeFill="accent5" w:themeFillTint="99"/>
            <w:vAlign w:val="center"/>
          </w:tcPr>
          <w:p w:rsidR="00266A40" w:rsidRDefault="0090702A">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2026</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720" w:type="dxa"/>
            <w:shd w:val="clear" w:color="auto" w:fill="92CDDC" w:themeFill="accent5" w:themeFillTint="99"/>
            <w:vAlign w:val="center"/>
          </w:tcPr>
          <w:p w:rsidR="00266A40" w:rsidRDefault="0090702A">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2028</w:t>
            </w:r>
          </w:p>
        </w:tc>
        <w:tc>
          <w:tcPr>
            <w:tcW w:w="864" w:type="dxa"/>
            <w:shd w:val="clear" w:color="auto" w:fill="92CDDC" w:themeFill="accent5" w:themeFillTint="99"/>
            <w:vAlign w:val="center"/>
          </w:tcPr>
          <w:p w:rsidR="00266A40" w:rsidRDefault="0090702A">
            <w:pPr>
              <w:pStyle w:val="TableParagraph"/>
              <w:ind w:left="108" w:right="127"/>
              <w:jc w:val="center"/>
              <w:rPr>
                <w:rFonts w:ascii="Times New Roman" w:hAnsi="Times New Roman" w:cs="Times New Roman"/>
                <w:b/>
                <w:sz w:val="20"/>
                <w:szCs w:val="20"/>
              </w:rPr>
            </w:pPr>
            <w:r>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266A40" w:rsidRDefault="0090702A">
            <w:pPr>
              <w:pStyle w:val="TableParagraph"/>
              <w:ind w:left="108" w:right="232"/>
              <w:jc w:val="center"/>
              <w:rPr>
                <w:rFonts w:ascii="Times New Roman" w:hAnsi="Times New Roman" w:cs="Times New Roman"/>
                <w:b/>
                <w:sz w:val="20"/>
                <w:szCs w:val="20"/>
              </w:rPr>
            </w:pPr>
            <w:r>
              <w:rPr>
                <w:rFonts w:ascii="Times New Roman" w:hAnsi="Times New Roman" w:cs="Times New Roman"/>
                <w:b/>
                <w:spacing w:val="-2"/>
                <w:w w:val="105"/>
                <w:sz w:val="20"/>
                <w:szCs w:val="20"/>
              </w:rPr>
              <w:t>Rapor Sıklığı</w:t>
            </w:r>
          </w:p>
        </w:tc>
      </w:tr>
      <w:tr w:rsidR="00A004B8">
        <w:trPr>
          <w:trHeight w:val="737"/>
          <w:jc w:val="center"/>
        </w:trPr>
        <w:tc>
          <w:tcPr>
            <w:tcW w:w="2592" w:type="dxa"/>
            <w:shd w:val="clear" w:color="auto" w:fill="92CDDC" w:themeFill="accent5" w:themeFillTint="99"/>
            <w:vAlign w:val="center"/>
          </w:tcPr>
          <w:p w:rsidR="00A004B8" w:rsidRDefault="00A004B8">
            <w:pPr>
              <w:pStyle w:val="TableParagraph"/>
              <w:spacing w:before="2"/>
              <w:ind w:left="107"/>
              <w:rPr>
                <w:rFonts w:ascii="Times New Roman" w:hAnsi="Times New Roman" w:cs="Times New Roman"/>
                <w:b/>
                <w:spacing w:val="-2"/>
                <w:w w:val="105"/>
                <w:szCs w:val="24"/>
              </w:rPr>
            </w:pPr>
            <w:r>
              <w:rPr>
                <w:rFonts w:ascii="Times New Roman" w:hAnsi="Times New Roman" w:cs="Times New Roman"/>
                <w:b/>
                <w:spacing w:val="-2"/>
                <w:w w:val="105"/>
                <w:szCs w:val="24"/>
              </w:rPr>
              <w:t>PG.3.2.1. Hizmet içi eğitim alan yönetici oranı (%)</w:t>
            </w:r>
          </w:p>
          <w:p w:rsidR="00A004B8" w:rsidRDefault="00A004B8">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CE0874">
              <w:rPr>
                <w:rFonts w:ascii="Times New Roman" w:hAnsi="Times New Roman" w:cs="Times New Roman"/>
                <w:sz w:val="20"/>
                <w:szCs w:val="20"/>
              </w:rPr>
              <w:t>4</w:t>
            </w:r>
            <w:r w:rsidR="00CC535B">
              <w:rPr>
                <w:rFonts w:ascii="Times New Roman" w:hAnsi="Times New Roman" w:cs="Times New Roman"/>
                <w:sz w:val="20"/>
                <w:szCs w:val="20"/>
              </w:rPr>
              <w:t>0</w:t>
            </w:r>
          </w:p>
        </w:tc>
        <w:tc>
          <w:tcPr>
            <w:tcW w:w="1135"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A004B8" w:rsidRDefault="00CE0874" w:rsidP="007044FC">
            <w:pPr>
              <w:pStyle w:val="TableParagraph"/>
              <w:jc w:val="center"/>
              <w:rPr>
                <w:rFonts w:ascii="Times New Roman" w:hAnsi="Times New Roman" w:cs="Times New Roman"/>
                <w:sz w:val="20"/>
              </w:rPr>
            </w:pPr>
            <w:r>
              <w:rPr>
                <w:rFonts w:ascii="Times New Roman" w:hAnsi="Times New Roman" w:cs="Times New Roman"/>
                <w:sz w:val="20"/>
              </w:rPr>
              <w:t>%2</w:t>
            </w:r>
            <w:r w:rsidR="00A004B8">
              <w:rPr>
                <w:rFonts w:ascii="Times New Roman" w:hAnsi="Times New Roman" w:cs="Times New Roman"/>
                <w:sz w:val="20"/>
              </w:rPr>
              <w:t>5</w:t>
            </w:r>
          </w:p>
        </w:tc>
        <w:tc>
          <w:tcPr>
            <w:tcW w:w="720" w:type="dxa"/>
            <w:shd w:val="clear" w:color="auto" w:fill="DAEEF3" w:themeFill="accent5" w:themeFillTint="33"/>
            <w:vAlign w:val="center"/>
          </w:tcPr>
          <w:p w:rsidR="00A004B8" w:rsidRDefault="00CE0874" w:rsidP="007044FC">
            <w:pPr>
              <w:pStyle w:val="TableParagraph"/>
              <w:jc w:val="center"/>
              <w:rPr>
                <w:rFonts w:ascii="Times New Roman" w:hAnsi="Times New Roman" w:cs="Times New Roman"/>
                <w:sz w:val="20"/>
              </w:rPr>
            </w:pPr>
            <w:r>
              <w:rPr>
                <w:rFonts w:ascii="Times New Roman" w:hAnsi="Times New Roman" w:cs="Times New Roman"/>
                <w:sz w:val="20"/>
              </w:rPr>
              <w:t>%3</w:t>
            </w:r>
            <w:r w:rsidR="00A004B8">
              <w:rPr>
                <w:rFonts w:ascii="Times New Roman" w:hAnsi="Times New Roman" w:cs="Times New Roman"/>
                <w:sz w:val="20"/>
              </w:rPr>
              <w:t>5</w:t>
            </w:r>
          </w:p>
        </w:tc>
        <w:tc>
          <w:tcPr>
            <w:tcW w:w="718" w:type="dxa"/>
            <w:shd w:val="clear" w:color="auto" w:fill="DAEEF3" w:themeFill="accent5" w:themeFillTint="33"/>
            <w:vAlign w:val="center"/>
          </w:tcPr>
          <w:p w:rsidR="00A004B8" w:rsidRDefault="00CE0874" w:rsidP="007044FC">
            <w:pPr>
              <w:pStyle w:val="TableParagraph"/>
              <w:jc w:val="center"/>
              <w:rPr>
                <w:rFonts w:ascii="Times New Roman" w:hAnsi="Times New Roman" w:cs="Times New Roman"/>
                <w:sz w:val="20"/>
              </w:rPr>
            </w:pPr>
            <w:r>
              <w:rPr>
                <w:rFonts w:ascii="Times New Roman" w:hAnsi="Times New Roman" w:cs="Times New Roman"/>
                <w:sz w:val="20"/>
              </w:rPr>
              <w:t>%4</w:t>
            </w:r>
            <w:r w:rsidR="00A004B8">
              <w:rPr>
                <w:rFonts w:ascii="Times New Roman" w:hAnsi="Times New Roman" w:cs="Times New Roman"/>
                <w:sz w:val="20"/>
              </w:rPr>
              <w:t>0</w:t>
            </w:r>
          </w:p>
        </w:tc>
        <w:tc>
          <w:tcPr>
            <w:tcW w:w="720" w:type="dxa"/>
            <w:shd w:val="clear" w:color="auto" w:fill="DAEEF3" w:themeFill="accent5" w:themeFillTint="33"/>
            <w:vAlign w:val="center"/>
          </w:tcPr>
          <w:p w:rsidR="00A004B8" w:rsidRDefault="00CE0874" w:rsidP="007044FC">
            <w:pPr>
              <w:pStyle w:val="TableParagraph"/>
              <w:jc w:val="center"/>
              <w:rPr>
                <w:rFonts w:ascii="Times New Roman" w:hAnsi="Times New Roman" w:cs="Times New Roman"/>
                <w:sz w:val="20"/>
              </w:rPr>
            </w:pPr>
            <w:r>
              <w:rPr>
                <w:rFonts w:ascii="Times New Roman" w:hAnsi="Times New Roman" w:cs="Times New Roman"/>
                <w:sz w:val="20"/>
              </w:rPr>
              <w:t>%5</w:t>
            </w:r>
            <w:r w:rsidR="00A004B8">
              <w:rPr>
                <w:rFonts w:ascii="Times New Roman" w:hAnsi="Times New Roman" w:cs="Times New Roman"/>
                <w:sz w:val="20"/>
              </w:rPr>
              <w:t>0</w:t>
            </w:r>
          </w:p>
        </w:tc>
        <w:tc>
          <w:tcPr>
            <w:tcW w:w="720" w:type="dxa"/>
            <w:shd w:val="clear" w:color="auto" w:fill="DAEEF3" w:themeFill="accent5" w:themeFillTint="33"/>
            <w:vAlign w:val="center"/>
          </w:tcPr>
          <w:p w:rsidR="00A004B8" w:rsidRDefault="00CE0874" w:rsidP="007044FC">
            <w:pPr>
              <w:pStyle w:val="TableParagraph"/>
              <w:jc w:val="center"/>
              <w:rPr>
                <w:rFonts w:ascii="Times New Roman" w:hAnsi="Times New Roman" w:cs="Times New Roman"/>
                <w:sz w:val="20"/>
              </w:rPr>
            </w:pPr>
            <w:r>
              <w:rPr>
                <w:rFonts w:ascii="Times New Roman" w:hAnsi="Times New Roman" w:cs="Times New Roman"/>
                <w:sz w:val="20"/>
              </w:rPr>
              <w:t>%6</w:t>
            </w:r>
            <w:r w:rsidR="00A004B8">
              <w:rPr>
                <w:rFonts w:ascii="Times New Roman" w:hAnsi="Times New Roman" w:cs="Times New Roman"/>
                <w:sz w:val="20"/>
              </w:rPr>
              <w:t>0</w:t>
            </w:r>
          </w:p>
        </w:tc>
        <w:tc>
          <w:tcPr>
            <w:tcW w:w="864"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A004B8" w:rsidRDefault="00A004B8"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CE0874">
        <w:trPr>
          <w:trHeight w:val="737"/>
          <w:jc w:val="center"/>
        </w:trPr>
        <w:tc>
          <w:tcPr>
            <w:tcW w:w="2592" w:type="dxa"/>
            <w:shd w:val="clear" w:color="auto" w:fill="92CDDC" w:themeFill="accent5" w:themeFillTint="99"/>
            <w:vAlign w:val="center"/>
          </w:tcPr>
          <w:p w:rsidR="00CE0874" w:rsidRDefault="00CE0874">
            <w:pPr>
              <w:pStyle w:val="TableParagraph"/>
              <w:spacing w:before="2"/>
              <w:ind w:left="107"/>
              <w:rPr>
                <w:rFonts w:ascii="Times New Roman" w:hAnsi="Times New Roman" w:cs="Times New Roman"/>
                <w:b/>
                <w:spacing w:val="-2"/>
                <w:w w:val="105"/>
                <w:szCs w:val="24"/>
              </w:rPr>
            </w:pPr>
            <w:r>
              <w:rPr>
                <w:rFonts w:ascii="Times New Roman" w:hAnsi="Times New Roman" w:cs="Times New Roman"/>
                <w:b/>
                <w:spacing w:val="-2"/>
                <w:w w:val="105"/>
                <w:szCs w:val="24"/>
              </w:rPr>
              <w:t>PG 3.2.2 Hizmet içi eğitim alan öğretmen oranı (%)</w:t>
            </w:r>
          </w:p>
          <w:p w:rsidR="00CE0874" w:rsidRDefault="00CE0874">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CE0874" w:rsidRDefault="00CE0874"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CE0874" w:rsidRDefault="00CE0874"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%35</w:t>
            </w:r>
          </w:p>
        </w:tc>
        <w:tc>
          <w:tcPr>
            <w:tcW w:w="718"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%60</w:t>
            </w:r>
          </w:p>
        </w:tc>
        <w:tc>
          <w:tcPr>
            <w:tcW w:w="864" w:type="dxa"/>
            <w:shd w:val="clear" w:color="auto" w:fill="DAEEF3" w:themeFill="accent5" w:themeFillTint="33"/>
            <w:vAlign w:val="center"/>
          </w:tcPr>
          <w:p w:rsidR="00CE0874" w:rsidRDefault="00CE0874"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CE0874" w:rsidRDefault="00CE0874"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tr w:rsidR="00CE0874">
        <w:trPr>
          <w:trHeight w:val="737"/>
          <w:jc w:val="center"/>
        </w:trPr>
        <w:tc>
          <w:tcPr>
            <w:tcW w:w="2592" w:type="dxa"/>
            <w:shd w:val="clear" w:color="auto" w:fill="92CDDC" w:themeFill="accent5" w:themeFillTint="99"/>
            <w:vAlign w:val="center"/>
          </w:tcPr>
          <w:p w:rsidR="00CE0874" w:rsidRDefault="00CE0874">
            <w:pPr>
              <w:pStyle w:val="TableParagraph"/>
              <w:spacing w:before="2"/>
              <w:ind w:left="107"/>
              <w:rPr>
                <w:rFonts w:ascii="Times New Roman" w:hAnsi="Times New Roman" w:cs="Times New Roman"/>
                <w:b/>
                <w:szCs w:val="24"/>
              </w:rPr>
            </w:pPr>
            <w:bookmarkStart w:id="26" w:name="_GoBack" w:colFirst="3" w:colLast="3"/>
            <w:r>
              <w:rPr>
                <w:rFonts w:ascii="Times New Roman" w:hAnsi="Times New Roman" w:cs="Times New Roman"/>
                <w:b/>
                <w:spacing w:val="-2"/>
                <w:w w:val="105"/>
                <w:szCs w:val="24"/>
              </w:rPr>
              <w:t xml:space="preserve"> PG 3.2.3. Uzaktan hizmet içi eğitime katılan öğretmen oranı</w:t>
            </w:r>
          </w:p>
        </w:tc>
        <w:tc>
          <w:tcPr>
            <w:tcW w:w="991" w:type="dxa"/>
            <w:shd w:val="clear" w:color="auto" w:fill="DAEEF3" w:themeFill="accent5" w:themeFillTint="33"/>
            <w:vAlign w:val="center"/>
          </w:tcPr>
          <w:p w:rsidR="00CE0874" w:rsidRDefault="00CE0874"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CE0874" w:rsidRDefault="00CE0874" w:rsidP="007044FC">
            <w:pPr>
              <w:pStyle w:val="TableParagraph"/>
              <w:jc w:val="center"/>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%35</w:t>
            </w:r>
          </w:p>
        </w:tc>
        <w:tc>
          <w:tcPr>
            <w:tcW w:w="718"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CE0874" w:rsidRDefault="00CE0874" w:rsidP="00FD1894">
            <w:pPr>
              <w:pStyle w:val="TableParagraph"/>
              <w:jc w:val="center"/>
              <w:rPr>
                <w:rFonts w:ascii="Times New Roman" w:hAnsi="Times New Roman" w:cs="Times New Roman"/>
                <w:sz w:val="20"/>
              </w:rPr>
            </w:pPr>
            <w:r>
              <w:rPr>
                <w:rFonts w:ascii="Times New Roman" w:hAnsi="Times New Roman" w:cs="Times New Roman"/>
                <w:sz w:val="20"/>
              </w:rPr>
              <w:t>%60</w:t>
            </w:r>
          </w:p>
        </w:tc>
        <w:tc>
          <w:tcPr>
            <w:tcW w:w="864" w:type="dxa"/>
            <w:shd w:val="clear" w:color="auto" w:fill="DAEEF3" w:themeFill="accent5" w:themeFillTint="33"/>
            <w:vAlign w:val="center"/>
          </w:tcPr>
          <w:p w:rsidR="00CE0874" w:rsidRDefault="00CE0874"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c>
          <w:tcPr>
            <w:tcW w:w="926" w:type="dxa"/>
            <w:shd w:val="clear" w:color="auto" w:fill="DAEEF3" w:themeFill="accent5" w:themeFillTint="33"/>
            <w:vAlign w:val="center"/>
          </w:tcPr>
          <w:p w:rsidR="00CE0874" w:rsidRDefault="00CE0874" w:rsidP="007044FC">
            <w:pPr>
              <w:pStyle w:val="TableParagraph"/>
              <w:jc w:val="center"/>
              <w:rPr>
                <w:rFonts w:ascii="Times New Roman" w:hAnsi="Times New Roman" w:cs="Times New Roman"/>
                <w:sz w:val="20"/>
                <w:szCs w:val="20"/>
              </w:rPr>
            </w:pPr>
            <w:r>
              <w:rPr>
                <w:rFonts w:ascii="Times New Roman" w:hAnsi="Times New Roman" w:cs="Times New Roman"/>
                <w:sz w:val="20"/>
                <w:szCs w:val="20"/>
              </w:rPr>
              <w:t>1 YIL</w:t>
            </w:r>
          </w:p>
        </w:tc>
      </w:tr>
      <w:bookmarkEnd w:id="26"/>
      <w:tr w:rsidR="00CE0874">
        <w:trPr>
          <w:trHeight w:val="737"/>
          <w:jc w:val="center"/>
        </w:trPr>
        <w:tc>
          <w:tcPr>
            <w:tcW w:w="2592" w:type="dxa"/>
            <w:shd w:val="clear" w:color="auto" w:fill="92CDDC" w:themeFill="accent5" w:themeFillTint="99"/>
            <w:vAlign w:val="center"/>
          </w:tcPr>
          <w:p w:rsidR="00CE0874" w:rsidRDefault="00CE0874">
            <w:pPr>
              <w:pStyle w:val="TableParagraph"/>
              <w:spacing w:before="2"/>
              <w:ind w:left="107"/>
              <w:rPr>
                <w:rFonts w:ascii="Times New Roman" w:hAnsi="Times New Roman" w:cs="Times New Roman"/>
                <w:b/>
              </w:rPr>
            </w:pPr>
            <w:r>
              <w:rPr>
                <w:rFonts w:ascii="Times New Roman" w:hAnsi="Times New Roman" w:cs="Times New Roman"/>
                <w:b/>
                <w:w w:val="105"/>
              </w:rPr>
              <w:t>Koordinatör</w:t>
            </w:r>
            <w:r>
              <w:rPr>
                <w:rFonts w:ascii="Times New Roman" w:hAnsi="Times New Roman" w:cs="Times New Roman"/>
                <w:b/>
                <w:spacing w:val="-5"/>
                <w:w w:val="105"/>
              </w:rPr>
              <w:t xml:space="preserve"> </w:t>
            </w:r>
            <w:r>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CE0874" w:rsidRDefault="00CE087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CE0874">
        <w:trPr>
          <w:trHeight w:val="737"/>
          <w:jc w:val="center"/>
        </w:trPr>
        <w:tc>
          <w:tcPr>
            <w:tcW w:w="2592" w:type="dxa"/>
            <w:shd w:val="clear" w:color="auto" w:fill="92CDDC" w:themeFill="accent5" w:themeFillTint="99"/>
            <w:vAlign w:val="center"/>
          </w:tcPr>
          <w:p w:rsidR="00CE0874" w:rsidRDefault="00CE0874">
            <w:pPr>
              <w:pStyle w:val="TableParagraph"/>
              <w:spacing w:before="1"/>
              <w:ind w:left="107"/>
              <w:rPr>
                <w:rFonts w:ascii="Times New Roman" w:hAnsi="Times New Roman" w:cs="Times New Roman"/>
                <w:b/>
              </w:rPr>
            </w:pPr>
            <w:r>
              <w:rPr>
                <w:rFonts w:ascii="Times New Roman" w:hAnsi="Times New Roman" w:cs="Times New Roman"/>
                <w:b/>
              </w:rPr>
              <w:t>İş</w:t>
            </w:r>
            <w:r>
              <w:rPr>
                <w:rFonts w:ascii="Times New Roman" w:hAnsi="Times New Roman" w:cs="Times New Roman"/>
                <w:b/>
                <w:spacing w:val="10"/>
              </w:rPr>
              <w:t xml:space="preserve"> </w:t>
            </w:r>
            <w:r>
              <w:rPr>
                <w:rFonts w:ascii="Times New Roman" w:hAnsi="Times New Roman" w:cs="Times New Roman"/>
                <w:b/>
              </w:rPr>
              <w:t>birliği</w:t>
            </w:r>
            <w:r>
              <w:rPr>
                <w:rFonts w:ascii="Times New Roman" w:hAnsi="Times New Roman" w:cs="Times New Roman"/>
                <w:b/>
                <w:spacing w:val="10"/>
              </w:rPr>
              <w:t xml:space="preserve"> </w:t>
            </w:r>
            <w:r>
              <w:rPr>
                <w:rFonts w:ascii="Times New Roman" w:hAnsi="Times New Roman" w:cs="Times New Roman"/>
                <w:b/>
              </w:rPr>
              <w:t>Yapılacak</w:t>
            </w:r>
            <w:r>
              <w:rPr>
                <w:rFonts w:ascii="Times New Roman" w:hAnsi="Times New Roman" w:cs="Times New Roman"/>
                <w:b/>
                <w:spacing w:val="11"/>
              </w:rPr>
              <w:t xml:space="preserve"> </w:t>
            </w:r>
            <w:r>
              <w:rPr>
                <w:rFonts w:ascii="Times New Roman" w:hAnsi="Times New Roman" w:cs="Times New Roman"/>
                <w:b/>
                <w:spacing w:val="-2"/>
              </w:rPr>
              <w:t>Birimler</w:t>
            </w:r>
          </w:p>
        </w:tc>
        <w:tc>
          <w:tcPr>
            <w:tcW w:w="7591" w:type="dxa"/>
            <w:gridSpan w:val="9"/>
            <w:shd w:val="clear" w:color="auto" w:fill="DAEEF3" w:themeFill="accent5" w:themeFillTint="33"/>
            <w:vAlign w:val="center"/>
          </w:tcPr>
          <w:p w:rsidR="00CE0874" w:rsidRDefault="00CE0874">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Bakanlık-İl Milli Eğitim Müdürlüğü- İl Ar-Ge birimi</w:t>
            </w:r>
          </w:p>
        </w:tc>
      </w:tr>
      <w:tr w:rsidR="00CE0874">
        <w:trPr>
          <w:trHeight w:val="737"/>
          <w:jc w:val="center"/>
        </w:trPr>
        <w:tc>
          <w:tcPr>
            <w:tcW w:w="2592" w:type="dxa"/>
            <w:shd w:val="clear" w:color="auto" w:fill="92CDDC" w:themeFill="accent5" w:themeFillTint="99"/>
            <w:vAlign w:val="center"/>
          </w:tcPr>
          <w:p w:rsidR="00CE0874" w:rsidRDefault="00CE0874">
            <w:pPr>
              <w:pStyle w:val="TableParagraph"/>
              <w:spacing w:before="1"/>
              <w:ind w:left="107"/>
              <w:rPr>
                <w:rFonts w:ascii="Times New Roman" w:hAnsi="Times New Roman" w:cs="Times New Roman"/>
                <w:b/>
              </w:rPr>
            </w:pPr>
            <w:r>
              <w:rPr>
                <w:rFonts w:ascii="Times New Roman" w:hAnsi="Times New Roman" w:cs="Times New Roman"/>
                <w:b/>
                <w:spacing w:val="-2"/>
              </w:rPr>
              <w:t>Riskler</w:t>
            </w:r>
          </w:p>
        </w:tc>
        <w:tc>
          <w:tcPr>
            <w:tcW w:w="7591" w:type="dxa"/>
            <w:gridSpan w:val="9"/>
            <w:shd w:val="clear" w:color="auto" w:fill="92CDDC" w:themeFill="accent5" w:themeFillTint="99"/>
            <w:vAlign w:val="center"/>
          </w:tcPr>
          <w:p w:rsidR="00CE0874" w:rsidRDefault="00CE087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Öğretmenlerin hizmet içi eğitim için gerekli motivasyona sahip olmaması</w:t>
            </w:r>
          </w:p>
        </w:tc>
      </w:tr>
      <w:tr w:rsidR="00CE0874">
        <w:trPr>
          <w:trHeight w:val="737"/>
          <w:jc w:val="center"/>
        </w:trPr>
        <w:tc>
          <w:tcPr>
            <w:tcW w:w="2592" w:type="dxa"/>
            <w:shd w:val="clear" w:color="auto" w:fill="92CDDC" w:themeFill="accent5" w:themeFillTint="99"/>
            <w:vAlign w:val="center"/>
          </w:tcPr>
          <w:p w:rsidR="00CE0874" w:rsidRDefault="00CE0874">
            <w:pPr>
              <w:pStyle w:val="TableParagraph"/>
              <w:ind w:left="107"/>
              <w:rPr>
                <w:rFonts w:ascii="Times New Roman" w:hAnsi="Times New Roman" w:cs="Times New Roman"/>
                <w:b/>
              </w:rPr>
            </w:pPr>
            <w:r>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CE0874" w:rsidRDefault="00CE0874">
            <w:pPr>
              <w:pStyle w:val="TabloGvde"/>
              <w:ind w:right="-961"/>
              <w:jc w:val="both"/>
              <w:rPr>
                <w:sz w:val="18"/>
                <w:szCs w:val="18"/>
              </w:rPr>
            </w:pPr>
            <w:r>
              <w:rPr>
                <w:sz w:val="18"/>
                <w:szCs w:val="18"/>
              </w:rPr>
              <w:t>S1. Okul yöneticilerinin ve öğretmenlerin mesleki gelişim ihtiyaçları tespit edilerek, bu ihtiyaçları gidermeye yönelik bir mesleki gelişim planı hazırlanacaktır.</w:t>
            </w:r>
          </w:p>
          <w:p w:rsidR="00CE0874" w:rsidRDefault="00CE0874">
            <w:pPr>
              <w:pStyle w:val="TabloGvde"/>
              <w:ind w:right="315"/>
              <w:jc w:val="both"/>
              <w:rPr>
                <w:sz w:val="18"/>
                <w:szCs w:val="18"/>
              </w:rPr>
            </w:pPr>
            <w:r>
              <w:rPr>
                <w:sz w:val="18"/>
                <w:szCs w:val="18"/>
              </w:rPr>
              <w:t xml:space="preserve">S2. Okul yöneticilerinin ve öğretmenlerin uzaktan hizmet içi eğitimlere katılmaları teşvik edilecektir. </w:t>
            </w:r>
          </w:p>
          <w:p w:rsidR="00CE0874" w:rsidRDefault="00CE0874">
            <w:pPr>
              <w:pStyle w:val="TableParagraph"/>
              <w:spacing w:before="2" w:line="369" w:lineRule="auto"/>
              <w:jc w:val="both"/>
              <w:rPr>
                <w:rFonts w:ascii="Times New Roman" w:hAnsi="Times New Roman" w:cs="Times New Roman"/>
                <w:sz w:val="20"/>
                <w:szCs w:val="20"/>
              </w:rPr>
            </w:pPr>
            <w:r>
              <w:rPr>
                <w:sz w:val="18"/>
                <w:szCs w:val="18"/>
              </w:rPr>
              <w:t>S3. Okul personelinin motivasyon, iş doyumu ve kurumsal bağlılık düzeylerini artıracak çalışmalar yapılacaktır</w:t>
            </w:r>
          </w:p>
        </w:tc>
      </w:tr>
      <w:tr w:rsidR="00CE0874">
        <w:trPr>
          <w:trHeight w:val="737"/>
          <w:jc w:val="center"/>
        </w:trPr>
        <w:tc>
          <w:tcPr>
            <w:tcW w:w="2592" w:type="dxa"/>
            <w:shd w:val="clear" w:color="auto" w:fill="92CDDC" w:themeFill="accent5" w:themeFillTint="99"/>
            <w:vAlign w:val="center"/>
          </w:tcPr>
          <w:p w:rsidR="00CE0874" w:rsidRDefault="00CE0874">
            <w:pPr>
              <w:pStyle w:val="TableParagraph"/>
              <w:ind w:left="107"/>
              <w:rPr>
                <w:rFonts w:ascii="Times New Roman" w:hAnsi="Times New Roman" w:cs="Times New Roman"/>
                <w:b/>
              </w:rPr>
            </w:pPr>
            <w:r>
              <w:rPr>
                <w:rFonts w:ascii="Times New Roman" w:hAnsi="Times New Roman" w:cs="Times New Roman"/>
                <w:b/>
              </w:rPr>
              <w:t>Maliyet</w:t>
            </w:r>
            <w:r>
              <w:rPr>
                <w:rFonts w:ascii="Times New Roman" w:hAnsi="Times New Roman" w:cs="Times New Roman"/>
                <w:b/>
                <w:spacing w:val="19"/>
              </w:rPr>
              <w:t xml:space="preserve"> </w:t>
            </w:r>
            <w:r>
              <w:rPr>
                <w:rFonts w:ascii="Times New Roman" w:hAnsi="Times New Roman" w:cs="Times New Roman"/>
                <w:b/>
                <w:spacing w:val="-2"/>
              </w:rPr>
              <w:t>Tahmini</w:t>
            </w:r>
          </w:p>
        </w:tc>
        <w:tc>
          <w:tcPr>
            <w:tcW w:w="7591" w:type="dxa"/>
            <w:gridSpan w:val="9"/>
            <w:shd w:val="clear" w:color="auto" w:fill="DAEEF3" w:themeFill="accent5" w:themeFillTint="33"/>
            <w:vAlign w:val="center"/>
          </w:tcPr>
          <w:p w:rsidR="00CE0874" w:rsidRDefault="00CE087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200000</w:t>
            </w:r>
          </w:p>
        </w:tc>
      </w:tr>
      <w:tr w:rsidR="00CE0874">
        <w:trPr>
          <w:trHeight w:val="737"/>
          <w:jc w:val="center"/>
        </w:trPr>
        <w:tc>
          <w:tcPr>
            <w:tcW w:w="2592" w:type="dxa"/>
            <w:shd w:val="clear" w:color="auto" w:fill="92CDDC" w:themeFill="accent5" w:themeFillTint="99"/>
            <w:vAlign w:val="center"/>
          </w:tcPr>
          <w:p w:rsidR="00CE0874" w:rsidRDefault="00CE0874">
            <w:pPr>
              <w:pStyle w:val="TableParagraph"/>
              <w:ind w:left="107"/>
              <w:rPr>
                <w:rFonts w:ascii="Times New Roman" w:hAnsi="Times New Roman" w:cs="Times New Roman"/>
                <w:b/>
              </w:rPr>
            </w:pPr>
            <w:r>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CE0874" w:rsidRDefault="00CE0874">
            <w:pPr>
              <w:pStyle w:val="TableParagraph"/>
              <w:spacing w:line="350" w:lineRule="atLeast"/>
              <w:ind w:left="107"/>
              <w:rPr>
                <w:rFonts w:ascii="Times New Roman" w:hAnsi="Times New Roman" w:cs="Times New Roman"/>
                <w:sz w:val="20"/>
                <w:szCs w:val="20"/>
              </w:rPr>
            </w:pPr>
            <w:r>
              <w:rPr>
                <w:rFonts w:ascii="Times New Roman" w:eastAsia="Calibri" w:hAnsi="Times New Roman"/>
                <w:szCs w:val="24"/>
              </w:rPr>
              <w:t>Yukarıda yazılan tespitler yapılmıştır</w:t>
            </w:r>
          </w:p>
        </w:tc>
      </w:tr>
      <w:tr w:rsidR="00CE0874">
        <w:trPr>
          <w:trHeight w:val="737"/>
          <w:jc w:val="center"/>
        </w:trPr>
        <w:tc>
          <w:tcPr>
            <w:tcW w:w="2592" w:type="dxa"/>
            <w:shd w:val="clear" w:color="auto" w:fill="92CDDC" w:themeFill="accent5" w:themeFillTint="99"/>
            <w:vAlign w:val="center"/>
          </w:tcPr>
          <w:p w:rsidR="00CE0874" w:rsidRDefault="00CE0874">
            <w:pPr>
              <w:pStyle w:val="TableParagraph"/>
              <w:spacing w:before="1"/>
              <w:ind w:left="107"/>
              <w:rPr>
                <w:rFonts w:ascii="Times New Roman" w:hAnsi="Times New Roman" w:cs="Times New Roman"/>
                <w:b/>
              </w:rPr>
            </w:pPr>
            <w:r>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CE0874" w:rsidRDefault="00CE0874">
            <w:pPr>
              <w:pStyle w:val="TableParagraph"/>
              <w:spacing w:before="122"/>
              <w:ind w:left="107"/>
              <w:rPr>
                <w:rFonts w:ascii="Times New Roman" w:hAnsi="Times New Roman" w:cs="Times New Roman"/>
                <w:sz w:val="20"/>
                <w:szCs w:val="20"/>
              </w:rPr>
            </w:pPr>
            <w:r>
              <w:rPr>
                <w:rFonts w:ascii="Times New Roman" w:eastAsia="Calibri" w:hAnsi="Times New Roman"/>
                <w:szCs w:val="24"/>
              </w:rPr>
              <w:t>Maliyet ihtiyacımızdır.</w:t>
            </w:r>
          </w:p>
        </w:tc>
      </w:tr>
    </w:tbl>
    <w:p w:rsidR="00266A40" w:rsidRDefault="0090702A">
      <w:r>
        <w:br w:type="page"/>
      </w: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90702A">
      <w:pPr>
        <w:jc w:val="center"/>
        <w:rPr>
          <w:rFonts w:ascii="Times New Roman" w:hAnsi="Times New Roman" w:cs="Times New Roman"/>
          <w:color w:val="FF0000"/>
          <w:sz w:val="24"/>
          <w:szCs w:val="24"/>
        </w:rPr>
      </w:pPr>
      <w:r>
        <w:rPr>
          <w:rFonts w:ascii="Times New Roman" w:hAnsi="Times New Roman" w:cs="Times New Roman"/>
          <w:b/>
          <w:bCs/>
          <w:sz w:val="96"/>
          <w:szCs w:val="96"/>
        </w:rPr>
        <w:t>4.BÖLÜM</w:t>
      </w: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90702A">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266A40" w:rsidRDefault="0090702A">
      <w:pPr>
        <w:rPr>
          <w:rFonts w:ascii="Times New Roman" w:hAnsi="Times New Roman" w:cs="Times New Roman"/>
          <w:b/>
          <w:bCs/>
          <w:sz w:val="72"/>
          <w:szCs w:val="72"/>
        </w:rPr>
      </w:pPr>
      <w:r>
        <w:rPr>
          <w:rFonts w:ascii="Times New Roman" w:hAnsi="Times New Roman" w:cs="Times New Roman"/>
          <w:b/>
          <w:bCs/>
          <w:sz w:val="72"/>
          <w:szCs w:val="72"/>
        </w:rPr>
        <w:br w:type="page"/>
      </w:r>
    </w:p>
    <w:p w:rsidR="00266A40" w:rsidRDefault="0090702A">
      <w:pPr>
        <w:pStyle w:val="Balk1"/>
      </w:pPr>
      <w:bookmarkStart w:id="27" w:name="_Toc164264135"/>
      <w:r>
        <w:lastRenderedPageBreak/>
        <w:t>4. MALİYETLENDİRME</w:t>
      </w:r>
      <w:bookmarkEnd w:id="27"/>
    </w:p>
    <w:p w:rsidR="00266A40" w:rsidRDefault="00266A40">
      <w:pPr>
        <w:spacing w:line="276" w:lineRule="auto"/>
        <w:rPr>
          <w:rFonts w:ascii="Times New Roman" w:hAnsi="Times New Roman" w:cs="Times New Roman"/>
          <w:sz w:val="24"/>
          <w:szCs w:val="24"/>
        </w:rPr>
      </w:pPr>
    </w:p>
    <w:p w:rsidR="00266A40" w:rsidRDefault="00266A40">
      <w:pPr>
        <w:spacing w:line="276" w:lineRule="auto"/>
        <w:rPr>
          <w:rFonts w:ascii="Times New Roman" w:hAnsi="Times New Roman" w:cs="Times New Roman"/>
          <w:sz w:val="24"/>
          <w:szCs w:val="24"/>
        </w:rPr>
      </w:pPr>
    </w:p>
    <w:p w:rsidR="00266A40" w:rsidRDefault="0090702A">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16</w:t>
      </w:r>
      <w:r>
        <w:rPr>
          <w:rFonts w:ascii="Times New Roman" w:hAnsi="Times New Roman" w:cs="Times New Roman"/>
          <w:i/>
          <w:iCs/>
          <w:sz w:val="24"/>
          <w:szCs w:val="24"/>
        </w:rPr>
        <w:t xml:space="preserve"> Tahmini Maliyet Tablosu</w:t>
      </w:r>
    </w:p>
    <w:p w:rsidR="00266A40" w:rsidRDefault="00266A40">
      <w:pPr>
        <w:spacing w:line="276" w:lineRule="auto"/>
        <w:jc w:val="center"/>
        <w:rPr>
          <w:rFonts w:ascii="Times New Roman" w:hAnsi="Times New Roman" w:cs="Times New Roman"/>
          <w:i/>
          <w:iCs/>
          <w:sz w:val="24"/>
          <w:szCs w:val="24"/>
        </w:rPr>
      </w:pPr>
    </w:p>
    <w:tbl>
      <w:tblPr>
        <w:tblStyle w:val="TableNormal1"/>
        <w:tblW w:w="92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82"/>
        <w:gridCol w:w="1183"/>
        <w:gridCol w:w="1183"/>
        <w:gridCol w:w="1183"/>
        <w:gridCol w:w="1183"/>
        <w:gridCol w:w="1944"/>
      </w:tblGrid>
      <w:tr w:rsidR="00266A40">
        <w:trPr>
          <w:trHeight w:val="624"/>
          <w:jc w:val="center"/>
        </w:trPr>
        <w:tc>
          <w:tcPr>
            <w:tcW w:w="1413" w:type="dxa"/>
            <w:shd w:val="clear" w:color="auto" w:fill="92CDDC" w:themeFill="accent5" w:themeFillTint="99"/>
            <w:vAlign w:val="center"/>
          </w:tcPr>
          <w:p w:rsidR="00266A40" w:rsidRDefault="00266A40">
            <w:pPr>
              <w:pStyle w:val="TableParagraph"/>
              <w:rPr>
                <w:rFonts w:ascii="Times New Roman" w:hAnsi="Times New Roman" w:cs="Times New Roman"/>
              </w:rPr>
            </w:pPr>
          </w:p>
        </w:tc>
        <w:tc>
          <w:tcPr>
            <w:tcW w:w="1182" w:type="dxa"/>
            <w:shd w:val="clear" w:color="auto" w:fill="92CDDC" w:themeFill="accent5" w:themeFillTint="99"/>
            <w:vAlign w:val="center"/>
          </w:tcPr>
          <w:p w:rsidR="00266A40" w:rsidRDefault="0090702A">
            <w:pPr>
              <w:pStyle w:val="TableParagraph"/>
              <w:spacing w:line="234" w:lineRule="exact"/>
              <w:ind w:left="107"/>
              <w:jc w:val="center"/>
              <w:rPr>
                <w:rFonts w:ascii="Times New Roman" w:hAnsi="Times New Roman" w:cs="Times New Roman"/>
                <w:b/>
              </w:rPr>
            </w:pPr>
            <w:r>
              <w:rPr>
                <w:rFonts w:ascii="Times New Roman" w:hAnsi="Times New Roman" w:cs="Times New Roman"/>
                <w:b/>
                <w:spacing w:val="-4"/>
              </w:rPr>
              <w:t>2024</w:t>
            </w:r>
          </w:p>
        </w:tc>
        <w:tc>
          <w:tcPr>
            <w:tcW w:w="1183" w:type="dxa"/>
            <w:shd w:val="clear" w:color="auto" w:fill="92CDDC" w:themeFill="accent5" w:themeFillTint="99"/>
            <w:vAlign w:val="center"/>
          </w:tcPr>
          <w:p w:rsidR="00266A40" w:rsidRDefault="0090702A">
            <w:pPr>
              <w:pStyle w:val="TableParagraph"/>
              <w:spacing w:line="234" w:lineRule="exact"/>
              <w:ind w:left="108"/>
              <w:jc w:val="center"/>
              <w:rPr>
                <w:rFonts w:ascii="Times New Roman" w:hAnsi="Times New Roman" w:cs="Times New Roman"/>
                <w:b/>
              </w:rPr>
            </w:pPr>
            <w:r>
              <w:rPr>
                <w:rFonts w:ascii="Times New Roman" w:hAnsi="Times New Roman" w:cs="Times New Roman"/>
                <w:b/>
                <w:spacing w:val="-4"/>
              </w:rPr>
              <w:t>2025</w:t>
            </w:r>
          </w:p>
        </w:tc>
        <w:tc>
          <w:tcPr>
            <w:tcW w:w="1183" w:type="dxa"/>
            <w:shd w:val="clear" w:color="auto" w:fill="92CDDC" w:themeFill="accent5" w:themeFillTint="99"/>
            <w:vAlign w:val="center"/>
          </w:tcPr>
          <w:p w:rsidR="00266A40" w:rsidRDefault="0090702A">
            <w:pPr>
              <w:pStyle w:val="TableParagraph"/>
              <w:spacing w:line="234" w:lineRule="exact"/>
              <w:ind w:left="107"/>
              <w:jc w:val="center"/>
              <w:rPr>
                <w:rFonts w:ascii="Times New Roman" w:hAnsi="Times New Roman" w:cs="Times New Roman"/>
                <w:b/>
              </w:rPr>
            </w:pPr>
            <w:r>
              <w:rPr>
                <w:rFonts w:ascii="Times New Roman" w:hAnsi="Times New Roman" w:cs="Times New Roman"/>
                <w:b/>
                <w:spacing w:val="-4"/>
              </w:rPr>
              <w:t>2026</w:t>
            </w:r>
          </w:p>
        </w:tc>
        <w:tc>
          <w:tcPr>
            <w:tcW w:w="1183" w:type="dxa"/>
            <w:shd w:val="clear" w:color="auto" w:fill="92CDDC" w:themeFill="accent5" w:themeFillTint="99"/>
            <w:vAlign w:val="center"/>
          </w:tcPr>
          <w:p w:rsidR="00266A40" w:rsidRDefault="0090702A">
            <w:pPr>
              <w:pStyle w:val="TableParagraph"/>
              <w:spacing w:line="234" w:lineRule="exact"/>
              <w:ind w:left="107"/>
              <w:jc w:val="center"/>
              <w:rPr>
                <w:rFonts w:ascii="Times New Roman" w:hAnsi="Times New Roman" w:cs="Times New Roman"/>
                <w:b/>
              </w:rPr>
            </w:pPr>
            <w:r>
              <w:rPr>
                <w:rFonts w:ascii="Times New Roman" w:hAnsi="Times New Roman" w:cs="Times New Roman"/>
                <w:b/>
                <w:spacing w:val="-4"/>
              </w:rPr>
              <w:t>2027</w:t>
            </w:r>
          </w:p>
        </w:tc>
        <w:tc>
          <w:tcPr>
            <w:tcW w:w="1183" w:type="dxa"/>
            <w:shd w:val="clear" w:color="auto" w:fill="92CDDC" w:themeFill="accent5" w:themeFillTint="99"/>
            <w:vAlign w:val="center"/>
          </w:tcPr>
          <w:p w:rsidR="00266A40" w:rsidRDefault="0090702A">
            <w:pPr>
              <w:pStyle w:val="TableParagraph"/>
              <w:spacing w:line="234" w:lineRule="exact"/>
              <w:ind w:left="107"/>
              <w:jc w:val="center"/>
              <w:rPr>
                <w:rFonts w:ascii="Times New Roman" w:hAnsi="Times New Roman" w:cs="Times New Roman"/>
                <w:b/>
              </w:rPr>
            </w:pPr>
            <w:r>
              <w:rPr>
                <w:rFonts w:ascii="Times New Roman" w:hAnsi="Times New Roman" w:cs="Times New Roman"/>
                <w:b/>
                <w:spacing w:val="-4"/>
              </w:rPr>
              <w:t>2028</w:t>
            </w:r>
          </w:p>
        </w:tc>
        <w:tc>
          <w:tcPr>
            <w:tcW w:w="1944" w:type="dxa"/>
            <w:shd w:val="clear" w:color="auto" w:fill="92CDDC" w:themeFill="accent5" w:themeFillTint="99"/>
            <w:vAlign w:val="center"/>
          </w:tcPr>
          <w:p w:rsidR="00266A40" w:rsidRDefault="0090702A">
            <w:pPr>
              <w:pStyle w:val="TableParagraph"/>
              <w:spacing w:before="2"/>
              <w:ind w:left="107"/>
              <w:jc w:val="center"/>
              <w:rPr>
                <w:rFonts w:ascii="Times New Roman" w:hAnsi="Times New Roman" w:cs="Times New Roman"/>
                <w:b/>
              </w:rPr>
            </w:pPr>
            <w:r>
              <w:rPr>
                <w:rFonts w:ascii="Times New Roman" w:hAnsi="Times New Roman" w:cs="Times New Roman"/>
                <w:b/>
                <w:w w:val="105"/>
              </w:rPr>
              <w:t>Toplam</w:t>
            </w:r>
            <w:r>
              <w:rPr>
                <w:rFonts w:ascii="Times New Roman" w:hAnsi="Times New Roman" w:cs="Times New Roman"/>
                <w:b/>
                <w:spacing w:val="-8"/>
                <w:w w:val="105"/>
              </w:rPr>
              <w:t xml:space="preserve"> </w:t>
            </w:r>
            <w:r>
              <w:rPr>
                <w:rFonts w:ascii="Times New Roman" w:hAnsi="Times New Roman" w:cs="Times New Roman"/>
                <w:b/>
                <w:spacing w:val="-2"/>
                <w:w w:val="105"/>
              </w:rPr>
              <w:t>Maliyet</w:t>
            </w:r>
          </w:p>
        </w:tc>
      </w:tr>
      <w:tr w:rsidR="00266A40">
        <w:trPr>
          <w:trHeight w:val="624"/>
          <w:jc w:val="center"/>
        </w:trPr>
        <w:tc>
          <w:tcPr>
            <w:tcW w:w="1413" w:type="dxa"/>
            <w:shd w:val="clear" w:color="auto" w:fill="DAEEF3" w:themeFill="accent5" w:themeFillTint="33"/>
            <w:vAlign w:val="center"/>
          </w:tcPr>
          <w:p w:rsidR="00266A40" w:rsidRDefault="0090702A">
            <w:pPr>
              <w:pStyle w:val="TableParagraph"/>
              <w:spacing w:before="2"/>
              <w:ind w:left="107"/>
              <w:rPr>
                <w:rFonts w:ascii="Times New Roman" w:hAnsi="Times New Roman" w:cs="Times New Roman"/>
                <w:b/>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1</w:t>
            </w:r>
          </w:p>
        </w:tc>
        <w:tc>
          <w:tcPr>
            <w:tcW w:w="1182" w:type="dxa"/>
            <w:shd w:val="clear" w:color="auto" w:fill="DAEEF3" w:themeFill="accent5" w:themeFillTint="33"/>
            <w:vAlign w:val="center"/>
          </w:tcPr>
          <w:p w:rsidR="00266A40" w:rsidRDefault="0090702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266A40" w:rsidRDefault="0090702A">
            <w:pPr>
              <w:pStyle w:val="TableParagraph"/>
              <w:rPr>
                <w:rFonts w:ascii="Times New Roman" w:hAnsi="Times New Roman" w:cs="Times New Roman"/>
              </w:rPr>
            </w:pPr>
            <w:r>
              <w:rPr>
                <w:rFonts w:ascii="Times New Roman" w:hAnsi="Times New Roman" w:cs="Times New Roman"/>
              </w:rPr>
              <w:t>11.400</w:t>
            </w:r>
          </w:p>
        </w:tc>
        <w:tc>
          <w:tcPr>
            <w:tcW w:w="1183" w:type="dxa"/>
            <w:shd w:val="clear" w:color="auto" w:fill="DAEEF3" w:themeFill="accent5" w:themeFillTint="33"/>
            <w:vAlign w:val="center"/>
          </w:tcPr>
          <w:p w:rsidR="00266A40" w:rsidRDefault="0090702A">
            <w:pPr>
              <w:pStyle w:val="TableParagraph"/>
              <w:rPr>
                <w:rFonts w:ascii="Times New Roman" w:hAnsi="Times New Roman" w:cs="Times New Roman"/>
              </w:rPr>
            </w:pPr>
            <w:r>
              <w:rPr>
                <w:rFonts w:ascii="Times New Roman" w:hAnsi="Times New Roman" w:cs="Times New Roman"/>
              </w:rPr>
              <w:t>12.500</w:t>
            </w:r>
          </w:p>
        </w:tc>
        <w:tc>
          <w:tcPr>
            <w:tcW w:w="1183" w:type="dxa"/>
            <w:shd w:val="clear" w:color="auto" w:fill="DAEEF3" w:themeFill="accent5" w:themeFillTint="33"/>
            <w:vAlign w:val="center"/>
          </w:tcPr>
          <w:p w:rsidR="00266A40" w:rsidRDefault="0090702A">
            <w:pPr>
              <w:pStyle w:val="TableParagraph"/>
              <w:rPr>
                <w:rFonts w:ascii="Times New Roman" w:hAnsi="Times New Roman" w:cs="Times New Roman"/>
              </w:rPr>
            </w:pPr>
            <w:r>
              <w:rPr>
                <w:rFonts w:ascii="Times New Roman" w:hAnsi="Times New Roman" w:cs="Times New Roman"/>
              </w:rPr>
              <w:t>14.750</w:t>
            </w:r>
          </w:p>
        </w:tc>
        <w:tc>
          <w:tcPr>
            <w:tcW w:w="1183" w:type="dxa"/>
            <w:shd w:val="clear" w:color="auto" w:fill="DAEEF3" w:themeFill="accent5" w:themeFillTint="33"/>
            <w:vAlign w:val="center"/>
          </w:tcPr>
          <w:p w:rsidR="00266A40" w:rsidRDefault="0090702A">
            <w:pPr>
              <w:pStyle w:val="TableParagraph"/>
              <w:rPr>
                <w:rFonts w:ascii="Times New Roman" w:hAnsi="Times New Roman" w:cs="Times New Roman"/>
              </w:rPr>
            </w:pPr>
            <w:r>
              <w:rPr>
                <w:rFonts w:ascii="Times New Roman" w:hAnsi="Times New Roman" w:cs="Times New Roman"/>
              </w:rPr>
              <w:t>17.405</w:t>
            </w:r>
          </w:p>
        </w:tc>
        <w:tc>
          <w:tcPr>
            <w:tcW w:w="1944" w:type="dxa"/>
            <w:shd w:val="clear" w:color="auto" w:fill="DAEEF3" w:themeFill="accent5" w:themeFillTint="33"/>
            <w:vAlign w:val="center"/>
          </w:tcPr>
          <w:p w:rsidR="00266A40" w:rsidRDefault="00493367">
            <w:pPr>
              <w:pStyle w:val="TableParagraph"/>
              <w:rPr>
                <w:rFonts w:ascii="Times New Roman" w:hAnsi="Times New Roman" w:cs="Times New Roman"/>
              </w:rPr>
            </w:pPr>
            <w:r>
              <w:rPr>
                <w:rFonts w:ascii="Times New Roman" w:hAnsi="Times New Roman" w:cs="Times New Roman"/>
              </w:rPr>
              <w:t>66.055</w:t>
            </w:r>
          </w:p>
        </w:tc>
      </w:tr>
      <w:tr w:rsidR="00266A40">
        <w:trPr>
          <w:trHeight w:val="624"/>
          <w:jc w:val="center"/>
        </w:trPr>
        <w:tc>
          <w:tcPr>
            <w:tcW w:w="1413" w:type="dxa"/>
            <w:shd w:val="clear" w:color="auto" w:fill="DAEEF3" w:themeFill="accent5" w:themeFillTint="33"/>
            <w:vAlign w:val="center"/>
          </w:tcPr>
          <w:p w:rsidR="00266A40" w:rsidRDefault="0090702A">
            <w:pPr>
              <w:pStyle w:val="TableParagraph"/>
              <w:spacing w:line="234" w:lineRule="exact"/>
              <w:ind w:left="107"/>
              <w:rPr>
                <w:rFonts w:ascii="Times New Roman" w:hAnsi="Times New Roman" w:cs="Times New Roman"/>
                <w:b/>
              </w:rPr>
            </w:pPr>
            <w:r>
              <w:rPr>
                <w:rFonts w:ascii="Times New Roman" w:hAnsi="Times New Roman" w:cs="Times New Roman"/>
                <w:b/>
                <w:w w:val="105"/>
              </w:rPr>
              <w:t>Hedef</w:t>
            </w:r>
            <w:r>
              <w:rPr>
                <w:rFonts w:ascii="Times New Roman" w:hAnsi="Times New Roman" w:cs="Times New Roman"/>
                <w:b/>
                <w:spacing w:val="-11"/>
                <w:w w:val="105"/>
              </w:rPr>
              <w:t xml:space="preserve"> </w:t>
            </w:r>
            <w:r>
              <w:rPr>
                <w:rFonts w:ascii="Times New Roman" w:hAnsi="Times New Roman" w:cs="Times New Roman"/>
                <w:b/>
                <w:spacing w:val="-5"/>
                <w:w w:val="105"/>
              </w:rPr>
              <w:t>1.1</w:t>
            </w:r>
          </w:p>
        </w:tc>
        <w:tc>
          <w:tcPr>
            <w:tcW w:w="1182"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183"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183"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183"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183"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944" w:type="dxa"/>
            <w:shd w:val="clear" w:color="auto" w:fill="DAEEF3" w:themeFill="accent5" w:themeFillTint="33"/>
            <w:vAlign w:val="center"/>
          </w:tcPr>
          <w:p w:rsidR="00266A40" w:rsidRDefault="00266A40">
            <w:pPr>
              <w:pStyle w:val="TableParagraph"/>
              <w:rPr>
                <w:rFonts w:ascii="Times New Roman" w:hAnsi="Times New Roman" w:cs="Times New Roman"/>
              </w:rPr>
            </w:pPr>
          </w:p>
        </w:tc>
      </w:tr>
      <w:tr w:rsidR="00266A40">
        <w:trPr>
          <w:trHeight w:val="624"/>
          <w:jc w:val="center"/>
        </w:trPr>
        <w:tc>
          <w:tcPr>
            <w:tcW w:w="1413" w:type="dxa"/>
            <w:shd w:val="clear" w:color="auto" w:fill="DAEEF3" w:themeFill="accent5" w:themeFillTint="33"/>
            <w:vAlign w:val="center"/>
          </w:tcPr>
          <w:p w:rsidR="00266A40" w:rsidRDefault="0090702A">
            <w:pPr>
              <w:pStyle w:val="TableParagraph"/>
              <w:spacing w:before="5"/>
              <w:ind w:left="107"/>
              <w:rPr>
                <w:rFonts w:ascii="Times New Roman" w:hAnsi="Times New Roman" w:cs="Times New Roman"/>
                <w:b/>
              </w:rPr>
            </w:pPr>
            <w:r>
              <w:rPr>
                <w:rFonts w:ascii="Times New Roman" w:hAnsi="Times New Roman" w:cs="Times New Roman"/>
                <w:b/>
                <w:w w:val="105"/>
              </w:rPr>
              <w:t>Hedef</w:t>
            </w:r>
            <w:r>
              <w:rPr>
                <w:rFonts w:ascii="Times New Roman" w:hAnsi="Times New Roman" w:cs="Times New Roman"/>
                <w:b/>
                <w:spacing w:val="-12"/>
                <w:w w:val="105"/>
              </w:rPr>
              <w:t xml:space="preserve"> </w:t>
            </w:r>
            <w:r>
              <w:rPr>
                <w:rFonts w:ascii="Times New Roman" w:hAnsi="Times New Roman" w:cs="Times New Roman"/>
                <w:b/>
                <w:spacing w:val="-5"/>
                <w:w w:val="110"/>
              </w:rPr>
              <w:t>1.2</w:t>
            </w:r>
          </w:p>
        </w:tc>
        <w:tc>
          <w:tcPr>
            <w:tcW w:w="1182"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183"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183"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183"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183" w:type="dxa"/>
            <w:shd w:val="clear" w:color="auto" w:fill="DAEEF3" w:themeFill="accent5" w:themeFillTint="33"/>
            <w:vAlign w:val="center"/>
          </w:tcPr>
          <w:p w:rsidR="00266A40" w:rsidRDefault="00266A40">
            <w:pPr>
              <w:pStyle w:val="TableParagraph"/>
              <w:rPr>
                <w:rFonts w:ascii="Times New Roman" w:hAnsi="Times New Roman" w:cs="Times New Roman"/>
              </w:rPr>
            </w:pPr>
          </w:p>
        </w:tc>
        <w:tc>
          <w:tcPr>
            <w:tcW w:w="1944" w:type="dxa"/>
            <w:shd w:val="clear" w:color="auto" w:fill="DAEEF3" w:themeFill="accent5" w:themeFillTint="33"/>
            <w:vAlign w:val="center"/>
          </w:tcPr>
          <w:p w:rsidR="00266A40" w:rsidRDefault="00266A40">
            <w:pPr>
              <w:pStyle w:val="TableParagraph"/>
              <w:rPr>
                <w:rFonts w:ascii="Times New Roman" w:hAnsi="Times New Roman" w:cs="Times New Roman"/>
              </w:rPr>
            </w:pPr>
          </w:p>
        </w:tc>
      </w:tr>
      <w:tr w:rsidR="00493367">
        <w:trPr>
          <w:trHeight w:val="624"/>
          <w:jc w:val="center"/>
        </w:trPr>
        <w:tc>
          <w:tcPr>
            <w:tcW w:w="1413" w:type="dxa"/>
            <w:shd w:val="clear" w:color="auto" w:fill="DAEEF3" w:themeFill="accent5" w:themeFillTint="33"/>
            <w:vAlign w:val="center"/>
          </w:tcPr>
          <w:p w:rsidR="00493367" w:rsidRDefault="00493367">
            <w:pPr>
              <w:pStyle w:val="TableParagraph"/>
              <w:spacing w:before="2"/>
              <w:ind w:left="107"/>
              <w:rPr>
                <w:rFonts w:ascii="Times New Roman" w:hAnsi="Times New Roman" w:cs="Times New Roman"/>
                <w:b/>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2</w:t>
            </w:r>
          </w:p>
        </w:tc>
        <w:tc>
          <w:tcPr>
            <w:tcW w:w="1182"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493367" w:rsidRDefault="00493367" w:rsidP="00E5795A">
            <w:pPr>
              <w:pStyle w:val="TableParagraph"/>
              <w:rPr>
                <w:rFonts w:ascii="Times New Roman" w:hAnsi="Times New Roman" w:cs="Times New Roman"/>
              </w:rPr>
            </w:pPr>
            <w:r>
              <w:rPr>
                <w:rFonts w:ascii="Times New Roman" w:hAnsi="Times New Roman" w:cs="Times New Roman"/>
              </w:rPr>
              <w:t>11.400</w:t>
            </w:r>
          </w:p>
        </w:tc>
        <w:tc>
          <w:tcPr>
            <w:tcW w:w="1183" w:type="dxa"/>
            <w:shd w:val="clear" w:color="auto" w:fill="DAEEF3" w:themeFill="accent5" w:themeFillTint="33"/>
            <w:vAlign w:val="center"/>
          </w:tcPr>
          <w:p w:rsidR="00493367" w:rsidRDefault="00493367" w:rsidP="00E5795A">
            <w:pPr>
              <w:pStyle w:val="TableParagraph"/>
              <w:rPr>
                <w:rFonts w:ascii="Times New Roman" w:hAnsi="Times New Roman" w:cs="Times New Roman"/>
              </w:rPr>
            </w:pPr>
            <w:r>
              <w:rPr>
                <w:rFonts w:ascii="Times New Roman" w:hAnsi="Times New Roman" w:cs="Times New Roman"/>
              </w:rPr>
              <w:t>12.500</w:t>
            </w:r>
          </w:p>
        </w:tc>
        <w:tc>
          <w:tcPr>
            <w:tcW w:w="1183" w:type="dxa"/>
            <w:shd w:val="clear" w:color="auto" w:fill="DAEEF3" w:themeFill="accent5" w:themeFillTint="33"/>
            <w:vAlign w:val="center"/>
          </w:tcPr>
          <w:p w:rsidR="00493367" w:rsidRDefault="00493367" w:rsidP="00E5795A">
            <w:pPr>
              <w:pStyle w:val="TableParagraph"/>
              <w:rPr>
                <w:rFonts w:ascii="Times New Roman" w:hAnsi="Times New Roman" w:cs="Times New Roman"/>
              </w:rPr>
            </w:pPr>
            <w:r>
              <w:rPr>
                <w:rFonts w:ascii="Times New Roman" w:hAnsi="Times New Roman" w:cs="Times New Roman"/>
              </w:rPr>
              <w:t>14.750</w:t>
            </w:r>
          </w:p>
        </w:tc>
        <w:tc>
          <w:tcPr>
            <w:tcW w:w="1183" w:type="dxa"/>
            <w:shd w:val="clear" w:color="auto" w:fill="DAEEF3" w:themeFill="accent5" w:themeFillTint="33"/>
            <w:vAlign w:val="center"/>
          </w:tcPr>
          <w:p w:rsidR="00493367" w:rsidRDefault="00493367" w:rsidP="00E5795A">
            <w:pPr>
              <w:pStyle w:val="TableParagraph"/>
              <w:rPr>
                <w:rFonts w:ascii="Times New Roman" w:hAnsi="Times New Roman" w:cs="Times New Roman"/>
              </w:rPr>
            </w:pPr>
            <w:r>
              <w:rPr>
                <w:rFonts w:ascii="Times New Roman" w:hAnsi="Times New Roman" w:cs="Times New Roman"/>
              </w:rPr>
              <w:t>17.405</w:t>
            </w:r>
          </w:p>
        </w:tc>
        <w:tc>
          <w:tcPr>
            <w:tcW w:w="1944" w:type="dxa"/>
            <w:shd w:val="clear" w:color="auto" w:fill="DAEEF3" w:themeFill="accent5" w:themeFillTint="33"/>
            <w:vAlign w:val="center"/>
          </w:tcPr>
          <w:p w:rsidR="00493367" w:rsidRDefault="00493367" w:rsidP="00E5795A">
            <w:pPr>
              <w:pStyle w:val="TableParagraph"/>
              <w:rPr>
                <w:rFonts w:ascii="Times New Roman" w:hAnsi="Times New Roman" w:cs="Times New Roman"/>
              </w:rPr>
            </w:pPr>
            <w:r>
              <w:rPr>
                <w:rFonts w:ascii="Times New Roman" w:hAnsi="Times New Roman" w:cs="Times New Roman"/>
              </w:rPr>
              <w:t>66.055</w:t>
            </w:r>
          </w:p>
        </w:tc>
      </w:tr>
      <w:tr w:rsidR="00493367">
        <w:trPr>
          <w:trHeight w:val="624"/>
          <w:jc w:val="center"/>
        </w:trPr>
        <w:tc>
          <w:tcPr>
            <w:tcW w:w="1413" w:type="dxa"/>
            <w:shd w:val="clear" w:color="auto" w:fill="DAEEF3" w:themeFill="accent5" w:themeFillTint="33"/>
            <w:vAlign w:val="center"/>
          </w:tcPr>
          <w:p w:rsidR="00493367" w:rsidRDefault="00493367">
            <w:pPr>
              <w:pStyle w:val="TableParagraph"/>
              <w:spacing w:before="2"/>
              <w:ind w:left="107"/>
              <w:rPr>
                <w:rFonts w:ascii="Times New Roman" w:hAnsi="Times New Roman" w:cs="Times New Roman"/>
                <w:b/>
              </w:rPr>
            </w:pPr>
            <w:r>
              <w:rPr>
                <w:rFonts w:ascii="Times New Roman" w:hAnsi="Times New Roman" w:cs="Times New Roman"/>
                <w:b/>
                <w:w w:val="105"/>
              </w:rPr>
              <w:t>Hedef</w:t>
            </w:r>
            <w:r>
              <w:rPr>
                <w:rFonts w:ascii="Times New Roman" w:hAnsi="Times New Roman" w:cs="Times New Roman"/>
                <w:b/>
                <w:spacing w:val="-12"/>
                <w:w w:val="105"/>
              </w:rPr>
              <w:t xml:space="preserve"> </w:t>
            </w:r>
            <w:r>
              <w:rPr>
                <w:rFonts w:ascii="Times New Roman" w:hAnsi="Times New Roman" w:cs="Times New Roman"/>
                <w:b/>
                <w:spacing w:val="-5"/>
                <w:w w:val="110"/>
              </w:rPr>
              <w:t>2.1</w:t>
            </w:r>
          </w:p>
        </w:tc>
        <w:tc>
          <w:tcPr>
            <w:tcW w:w="1182"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944" w:type="dxa"/>
            <w:shd w:val="clear" w:color="auto" w:fill="DAEEF3" w:themeFill="accent5" w:themeFillTint="33"/>
            <w:vAlign w:val="center"/>
          </w:tcPr>
          <w:p w:rsidR="00493367" w:rsidRDefault="00493367">
            <w:pPr>
              <w:pStyle w:val="TableParagraph"/>
              <w:rPr>
                <w:rFonts w:ascii="Times New Roman" w:hAnsi="Times New Roman" w:cs="Times New Roman"/>
              </w:rPr>
            </w:pPr>
          </w:p>
        </w:tc>
      </w:tr>
      <w:tr w:rsidR="00493367">
        <w:trPr>
          <w:trHeight w:val="624"/>
          <w:jc w:val="center"/>
        </w:trPr>
        <w:tc>
          <w:tcPr>
            <w:tcW w:w="1413" w:type="dxa"/>
            <w:shd w:val="clear" w:color="auto" w:fill="DAEEF3" w:themeFill="accent5" w:themeFillTint="33"/>
            <w:vAlign w:val="center"/>
          </w:tcPr>
          <w:p w:rsidR="00493367" w:rsidRDefault="00493367">
            <w:pPr>
              <w:pStyle w:val="TableParagraph"/>
              <w:spacing w:before="2"/>
              <w:ind w:left="107"/>
              <w:rPr>
                <w:rFonts w:ascii="Times New Roman" w:hAnsi="Times New Roman" w:cs="Times New Roman"/>
                <w:b/>
                <w:w w:val="105"/>
              </w:rPr>
            </w:pPr>
            <w:r>
              <w:rPr>
                <w:rFonts w:ascii="Times New Roman" w:hAnsi="Times New Roman" w:cs="Times New Roman"/>
                <w:b/>
                <w:w w:val="105"/>
              </w:rPr>
              <w:t>Hedef</w:t>
            </w:r>
            <w:r>
              <w:rPr>
                <w:rFonts w:ascii="Times New Roman" w:hAnsi="Times New Roman" w:cs="Times New Roman"/>
                <w:b/>
                <w:spacing w:val="-12"/>
                <w:w w:val="105"/>
              </w:rPr>
              <w:t xml:space="preserve"> </w:t>
            </w:r>
            <w:r>
              <w:rPr>
                <w:rFonts w:ascii="Times New Roman" w:hAnsi="Times New Roman" w:cs="Times New Roman"/>
                <w:b/>
                <w:spacing w:val="-5"/>
                <w:w w:val="110"/>
              </w:rPr>
              <w:t>2.2</w:t>
            </w:r>
          </w:p>
        </w:tc>
        <w:tc>
          <w:tcPr>
            <w:tcW w:w="1182"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944" w:type="dxa"/>
            <w:shd w:val="clear" w:color="auto" w:fill="DAEEF3" w:themeFill="accent5" w:themeFillTint="33"/>
            <w:vAlign w:val="center"/>
          </w:tcPr>
          <w:p w:rsidR="00493367" w:rsidRDefault="00493367">
            <w:pPr>
              <w:pStyle w:val="TableParagraph"/>
              <w:rPr>
                <w:rFonts w:ascii="Times New Roman" w:hAnsi="Times New Roman" w:cs="Times New Roman"/>
              </w:rPr>
            </w:pPr>
          </w:p>
        </w:tc>
      </w:tr>
      <w:tr w:rsidR="00493367">
        <w:trPr>
          <w:trHeight w:val="624"/>
          <w:jc w:val="center"/>
        </w:trPr>
        <w:tc>
          <w:tcPr>
            <w:tcW w:w="1413" w:type="dxa"/>
            <w:shd w:val="clear" w:color="auto" w:fill="DAEEF3" w:themeFill="accent5" w:themeFillTint="33"/>
            <w:vAlign w:val="center"/>
          </w:tcPr>
          <w:p w:rsidR="00493367" w:rsidRDefault="00493367">
            <w:pPr>
              <w:pStyle w:val="TableParagraph"/>
              <w:spacing w:before="2"/>
              <w:ind w:left="107"/>
              <w:rPr>
                <w:rFonts w:ascii="Times New Roman" w:hAnsi="Times New Roman" w:cs="Times New Roman"/>
                <w:b/>
                <w:w w:val="105"/>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3</w:t>
            </w:r>
          </w:p>
        </w:tc>
        <w:tc>
          <w:tcPr>
            <w:tcW w:w="1182"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27.600</w:t>
            </w: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30.084</w:t>
            </w: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35.500</w:t>
            </w: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42.100</w:t>
            </w:r>
          </w:p>
        </w:tc>
        <w:tc>
          <w:tcPr>
            <w:tcW w:w="1944"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155.284</w:t>
            </w:r>
          </w:p>
        </w:tc>
      </w:tr>
      <w:tr w:rsidR="00493367">
        <w:trPr>
          <w:trHeight w:val="624"/>
          <w:jc w:val="center"/>
        </w:trPr>
        <w:tc>
          <w:tcPr>
            <w:tcW w:w="1413" w:type="dxa"/>
            <w:shd w:val="clear" w:color="auto" w:fill="DAEEF3" w:themeFill="accent5" w:themeFillTint="33"/>
            <w:vAlign w:val="center"/>
          </w:tcPr>
          <w:p w:rsidR="00493367" w:rsidRDefault="00493367">
            <w:pPr>
              <w:pStyle w:val="TableParagraph"/>
              <w:spacing w:before="2"/>
              <w:ind w:left="107"/>
              <w:rPr>
                <w:rFonts w:ascii="Times New Roman" w:hAnsi="Times New Roman" w:cs="Times New Roman"/>
                <w:b/>
              </w:rPr>
            </w:pPr>
            <w:r>
              <w:rPr>
                <w:rFonts w:ascii="Times New Roman" w:hAnsi="Times New Roman" w:cs="Times New Roman"/>
                <w:b/>
                <w:w w:val="105"/>
              </w:rPr>
              <w:t>Hedef</w:t>
            </w:r>
            <w:r>
              <w:rPr>
                <w:rFonts w:ascii="Times New Roman" w:hAnsi="Times New Roman" w:cs="Times New Roman"/>
                <w:b/>
                <w:spacing w:val="-12"/>
                <w:w w:val="105"/>
              </w:rPr>
              <w:t xml:space="preserve"> </w:t>
            </w:r>
            <w:r>
              <w:rPr>
                <w:rFonts w:ascii="Times New Roman" w:hAnsi="Times New Roman" w:cs="Times New Roman"/>
                <w:b/>
                <w:spacing w:val="-5"/>
                <w:w w:val="110"/>
              </w:rPr>
              <w:t>3.1</w:t>
            </w:r>
          </w:p>
        </w:tc>
        <w:tc>
          <w:tcPr>
            <w:tcW w:w="1182"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944" w:type="dxa"/>
            <w:shd w:val="clear" w:color="auto" w:fill="DAEEF3" w:themeFill="accent5" w:themeFillTint="33"/>
            <w:vAlign w:val="center"/>
          </w:tcPr>
          <w:p w:rsidR="00493367" w:rsidRDefault="00493367">
            <w:pPr>
              <w:pStyle w:val="TableParagraph"/>
              <w:rPr>
                <w:rFonts w:ascii="Times New Roman" w:hAnsi="Times New Roman" w:cs="Times New Roman"/>
              </w:rPr>
            </w:pPr>
          </w:p>
        </w:tc>
      </w:tr>
      <w:tr w:rsidR="00493367">
        <w:trPr>
          <w:trHeight w:val="624"/>
          <w:jc w:val="center"/>
        </w:trPr>
        <w:tc>
          <w:tcPr>
            <w:tcW w:w="1413" w:type="dxa"/>
            <w:shd w:val="clear" w:color="auto" w:fill="DAEEF3" w:themeFill="accent5" w:themeFillTint="33"/>
            <w:vAlign w:val="center"/>
          </w:tcPr>
          <w:p w:rsidR="00493367" w:rsidRDefault="00493367">
            <w:pPr>
              <w:pStyle w:val="TableParagraph"/>
              <w:spacing w:before="2"/>
              <w:ind w:left="107"/>
              <w:rPr>
                <w:rFonts w:ascii="Times New Roman" w:hAnsi="Times New Roman" w:cs="Times New Roman"/>
                <w:b/>
                <w:w w:val="105"/>
              </w:rPr>
            </w:pPr>
            <w:r>
              <w:rPr>
                <w:rFonts w:ascii="Times New Roman" w:hAnsi="Times New Roman" w:cs="Times New Roman"/>
                <w:b/>
                <w:w w:val="105"/>
              </w:rPr>
              <w:t>Hedef</w:t>
            </w:r>
            <w:r>
              <w:rPr>
                <w:rFonts w:ascii="Times New Roman" w:hAnsi="Times New Roman" w:cs="Times New Roman"/>
                <w:b/>
                <w:spacing w:val="-12"/>
                <w:w w:val="105"/>
              </w:rPr>
              <w:t xml:space="preserve"> </w:t>
            </w:r>
            <w:r>
              <w:rPr>
                <w:rFonts w:ascii="Times New Roman" w:hAnsi="Times New Roman" w:cs="Times New Roman"/>
                <w:b/>
                <w:spacing w:val="-5"/>
                <w:w w:val="110"/>
              </w:rPr>
              <w:t>3.2</w:t>
            </w:r>
          </w:p>
        </w:tc>
        <w:tc>
          <w:tcPr>
            <w:tcW w:w="1182"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944" w:type="dxa"/>
            <w:shd w:val="clear" w:color="auto" w:fill="DAEEF3" w:themeFill="accent5" w:themeFillTint="33"/>
            <w:vAlign w:val="center"/>
          </w:tcPr>
          <w:p w:rsidR="00493367" w:rsidRDefault="00493367">
            <w:pPr>
              <w:pStyle w:val="TableParagraph"/>
              <w:rPr>
                <w:rFonts w:ascii="Times New Roman" w:hAnsi="Times New Roman" w:cs="Times New Roman"/>
              </w:rPr>
            </w:pPr>
          </w:p>
        </w:tc>
      </w:tr>
      <w:tr w:rsidR="00493367">
        <w:trPr>
          <w:trHeight w:val="624"/>
          <w:jc w:val="center"/>
        </w:trPr>
        <w:tc>
          <w:tcPr>
            <w:tcW w:w="1413" w:type="dxa"/>
            <w:shd w:val="clear" w:color="auto" w:fill="DAEEF3" w:themeFill="accent5" w:themeFillTint="33"/>
            <w:vAlign w:val="center"/>
          </w:tcPr>
          <w:p w:rsidR="00493367" w:rsidRDefault="00493367">
            <w:pPr>
              <w:pStyle w:val="TableParagraph"/>
              <w:spacing w:before="2"/>
              <w:ind w:left="107"/>
              <w:rPr>
                <w:rFonts w:ascii="Times New Roman" w:hAnsi="Times New Roman" w:cs="Times New Roman"/>
                <w:b/>
                <w:w w:val="105"/>
              </w:rPr>
            </w:pPr>
            <w:r>
              <w:rPr>
                <w:rFonts w:ascii="Times New Roman" w:hAnsi="Times New Roman" w:cs="Times New Roman"/>
                <w:b/>
                <w:w w:val="105"/>
              </w:rPr>
              <w:t>…</w:t>
            </w:r>
          </w:p>
        </w:tc>
        <w:tc>
          <w:tcPr>
            <w:tcW w:w="1182"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p>
        </w:tc>
        <w:tc>
          <w:tcPr>
            <w:tcW w:w="1944" w:type="dxa"/>
            <w:shd w:val="clear" w:color="auto" w:fill="DAEEF3" w:themeFill="accent5" w:themeFillTint="33"/>
            <w:vAlign w:val="center"/>
          </w:tcPr>
          <w:p w:rsidR="00493367" w:rsidRDefault="00493367">
            <w:pPr>
              <w:pStyle w:val="TableParagraph"/>
              <w:rPr>
                <w:rFonts w:ascii="Times New Roman" w:hAnsi="Times New Roman" w:cs="Times New Roman"/>
              </w:rPr>
            </w:pPr>
          </w:p>
        </w:tc>
      </w:tr>
      <w:tr w:rsidR="00493367">
        <w:trPr>
          <w:trHeight w:val="624"/>
          <w:jc w:val="center"/>
        </w:trPr>
        <w:tc>
          <w:tcPr>
            <w:tcW w:w="1413" w:type="dxa"/>
            <w:shd w:val="clear" w:color="auto" w:fill="DAEEF3" w:themeFill="accent5" w:themeFillTint="33"/>
            <w:vAlign w:val="center"/>
          </w:tcPr>
          <w:p w:rsidR="00493367" w:rsidRDefault="00493367">
            <w:pPr>
              <w:pStyle w:val="TableParagraph"/>
              <w:spacing w:line="236" w:lineRule="exact"/>
              <w:ind w:left="107" w:right="296"/>
              <w:rPr>
                <w:rFonts w:ascii="Times New Roman" w:hAnsi="Times New Roman" w:cs="Times New Roman"/>
                <w:b/>
              </w:rPr>
            </w:pPr>
            <w:r>
              <w:rPr>
                <w:rFonts w:ascii="Times New Roman" w:hAnsi="Times New Roman" w:cs="Times New Roman"/>
                <w:b/>
                <w:spacing w:val="-4"/>
                <w:w w:val="105"/>
              </w:rPr>
              <w:t xml:space="preserve">Genel </w:t>
            </w:r>
            <w:r>
              <w:rPr>
                <w:rFonts w:ascii="Times New Roman" w:hAnsi="Times New Roman" w:cs="Times New Roman"/>
                <w:b/>
                <w:spacing w:val="-2"/>
                <w:w w:val="105"/>
              </w:rPr>
              <w:t xml:space="preserve">Yönetim </w:t>
            </w:r>
            <w:r>
              <w:rPr>
                <w:rFonts w:ascii="Times New Roman" w:hAnsi="Times New Roman" w:cs="Times New Roman"/>
                <w:b/>
                <w:spacing w:val="-2"/>
              </w:rPr>
              <w:t>Giderleri</w:t>
            </w:r>
          </w:p>
        </w:tc>
        <w:tc>
          <w:tcPr>
            <w:tcW w:w="1182"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300.000</w:t>
            </w: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414.000</w:t>
            </w: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451.260</w:t>
            </w: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532.487</w:t>
            </w:r>
          </w:p>
        </w:tc>
        <w:tc>
          <w:tcPr>
            <w:tcW w:w="1183"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631.530</w:t>
            </w:r>
          </w:p>
        </w:tc>
        <w:tc>
          <w:tcPr>
            <w:tcW w:w="1944"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2.329.277</w:t>
            </w:r>
          </w:p>
        </w:tc>
      </w:tr>
      <w:tr w:rsidR="00493367">
        <w:trPr>
          <w:trHeight w:val="624"/>
          <w:jc w:val="center"/>
        </w:trPr>
        <w:tc>
          <w:tcPr>
            <w:tcW w:w="1413" w:type="dxa"/>
            <w:shd w:val="clear" w:color="auto" w:fill="DAEEF3" w:themeFill="accent5" w:themeFillTint="33"/>
            <w:vAlign w:val="center"/>
          </w:tcPr>
          <w:p w:rsidR="00493367" w:rsidRDefault="00493367">
            <w:pPr>
              <w:pStyle w:val="TableParagraph"/>
              <w:spacing w:line="219" w:lineRule="exact"/>
              <w:ind w:left="107"/>
              <w:rPr>
                <w:rFonts w:ascii="Times New Roman" w:hAnsi="Times New Roman" w:cs="Times New Roman"/>
                <w:b/>
              </w:rPr>
            </w:pPr>
            <w:r>
              <w:rPr>
                <w:rFonts w:ascii="Times New Roman" w:hAnsi="Times New Roman" w:cs="Times New Roman"/>
                <w:b/>
                <w:spacing w:val="-2"/>
              </w:rPr>
              <w:t>TOPLAM</w:t>
            </w:r>
          </w:p>
        </w:tc>
        <w:tc>
          <w:tcPr>
            <w:tcW w:w="1182" w:type="dxa"/>
            <w:shd w:val="clear" w:color="auto" w:fill="DAEEF3" w:themeFill="accent5" w:themeFillTint="33"/>
            <w:vAlign w:val="center"/>
          </w:tcPr>
          <w:p w:rsidR="00493367" w:rsidRDefault="00493367">
            <w:pPr>
              <w:pStyle w:val="TableParagraph"/>
              <w:rPr>
                <w:rFonts w:ascii="Times New Roman" w:hAnsi="Times New Roman" w:cs="Times New Roman"/>
              </w:rPr>
            </w:pPr>
            <w:r>
              <w:rPr>
                <w:rFonts w:ascii="Times New Roman" w:hAnsi="Times New Roman" w:cs="Times New Roman"/>
              </w:rPr>
              <w:t>340.000</w:t>
            </w:r>
          </w:p>
        </w:tc>
        <w:tc>
          <w:tcPr>
            <w:tcW w:w="1183" w:type="dxa"/>
            <w:shd w:val="clear" w:color="auto" w:fill="DAEEF3" w:themeFill="accent5" w:themeFillTint="33"/>
            <w:vAlign w:val="center"/>
          </w:tcPr>
          <w:p w:rsidR="00493367" w:rsidRDefault="00563608">
            <w:pPr>
              <w:pStyle w:val="TableParagraph"/>
              <w:rPr>
                <w:rFonts w:ascii="Times New Roman" w:hAnsi="Times New Roman" w:cs="Times New Roman"/>
              </w:rPr>
            </w:pPr>
            <w:r>
              <w:rPr>
                <w:rFonts w:ascii="Times New Roman" w:hAnsi="Times New Roman" w:cs="Times New Roman"/>
              </w:rPr>
              <w:t>464.400</w:t>
            </w:r>
          </w:p>
        </w:tc>
        <w:tc>
          <w:tcPr>
            <w:tcW w:w="1183" w:type="dxa"/>
            <w:shd w:val="clear" w:color="auto" w:fill="DAEEF3" w:themeFill="accent5" w:themeFillTint="33"/>
            <w:vAlign w:val="center"/>
          </w:tcPr>
          <w:p w:rsidR="00493367" w:rsidRDefault="00563608">
            <w:pPr>
              <w:pStyle w:val="TableParagraph"/>
              <w:rPr>
                <w:rFonts w:ascii="Times New Roman" w:hAnsi="Times New Roman" w:cs="Times New Roman"/>
              </w:rPr>
            </w:pPr>
            <w:r>
              <w:rPr>
                <w:rFonts w:ascii="Times New Roman" w:hAnsi="Times New Roman" w:cs="Times New Roman"/>
              </w:rPr>
              <w:t>506.344</w:t>
            </w:r>
          </w:p>
        </w:tc>
        <w:tc>
          <w:tcPr>
            <w:tcW w:w="1183" w:type="dxa"/>
            <w:shd w:val="clear" w:color="auto" w:fill="DAEEF3" w:themeFill="accent5" w:themeFillTint="33"/>
            <w:vAlign w:val="center"/>
          </w:tcPr>
          <w:p w:rsidR="00493367" w:rsidRDefault="00563608">
            <w:pPr>
              <w:pStyle w:val="TableParagraph"/>
              <w:rPr>
                <w:rFonts w:ascii="Times New Roman" w:hAnsi="Times New Roman" w:cs="Times New Roman"/>
              </w:rPr>
            </w:pPr>
            <w:r>
              <w:rPr>
                <w:rFonts w:ascii="Times New Roman" w:hAnsi="Times New Roman" w:cs="Times New Roman"/>
              </w:rPr>
              <w:t>597.487</w:t>
            </w:r>
          </w:p>
        </w:tc>
        <w:tc>
          <w:tcPr>
            <w:tcW w:w="1183" w:type="dxa"/>
            <w:shd w:val="clear" w:color="auto" w:fill="DAEEF3" w:themeFill="accent5" w:themeFillTint="33"/>
            <w:vAlign w:val="center"/>
          </w:tcPr>
          <w:p w:rsidR="00493367" w:rsidRDefault="00563608">
            <w:pPr>
              <w:pStyle w:val="TableParagraph"/>
              <w:rPr>
                <w:rFonts w:ascii="Times New Roman" w:hAnsi="Times New Roman" w:cs="Times New Roman"/>
              </w:rPr>
            </w:pPr>
            <w:r>
              <w:rPr>
                <w:rFonts w:ascii="Times New Roman" w:hAnsi="Times New Roman" w:cs="Times New Roman"/>
              </w:rPr>
              <w:t>708.440</w:t>
            </w:r>
          </w:p>
        </w:tc>
        <w:tc>
          <w:tcPr>
            <w:tcW w:w="1944" w:type="dxa"/>
            <w:shd w:val="clear" w:color="auto" w:fill="DAEEF3" w:themeFill="accent5" w:themeFillTint="33"/>
            <w:vAlign w:val="center"/>
          </w:tcPr>
          <w:p w:rsidR="00493367" w:rsidRDefault="00563608">
            <w:pPr>
              <w:pStyle w:val="TableParagraph"/>
              <w:rPr>
                <w:rFonts w:ascii="Times New Roman" w:hAnsi="Times New Roman" w:cs="Times New Roman"/>
              </w:rPr>
            </w:pPr>
            <w:r>
              <w:rPr>
                <w:rFonts w:ascii="Times New Roman" w:hAnsi="Times New Roman" w:cs="Times New Roman"/>
              </w:rPr>
              <w:t>2.616.671</w:t>
            </w:r>
          </w:p>
        </w:tc>
      </w:tr>
    </w:tbl>
    <w:p w:rsidR="00266A40" w:rsidRDefault="00266A40">
      <w:pPr>
        <w:pStyle w:val="GvdeMetni"/>
        <w:rPr>
          <w:rFonts w:ascii="Times New Roman" w:hAnsi="Times New Roman" w:cs="Times New Roman"/>
          <w:b/>
          <w:sz w:val="20"/>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266A40">
      <w:pPr>
        <w:jc w:val="center"/>
        <w:rPr>
          <w:rFonts w:ascii="Times New Roman" w:hAnsi="Times New Roman" w:cs="Times New Roman"/>
          <w:sz w:val="24"/>
        </w:rPr>
      </w:pPr>
    </w:p>
    <w:p w:rsidR="00266A40" w:rsidRDefault="0090702A">
      <w:pPr>
        <w:jc w:val="center"/>
        <w:rPr>
          <w:rFonts w:ascii="Times New Roman" w:hAnsi="Times New Roman" w:cs="Times New Roman"/>
          <w:color w:val="FF0000"/>
          <w:sz w:val="24"/>
          <w:szCs w:val="24"/>
        </w:rPr>
      </w:pPr>
      <w:r>
        <w:rPr>
          <w:rFonts w:ascii="Times New Roman" w:hAnsi="Times New Roman" w:cs="Times New Roman"/>
          <w:b/>
          <w:bCs/>
          <w:sz w:val="96"/>
          <w:szCs w:val="96"/>
        </w:rPr>
        <w:t>5.BÖLÜM</w:t>
      </w: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266A40">
      <w:pPr>
        <w:jc w:val="center"/>
        <w:rPr>
          <w:rFonts w:ascii="Times New Roman" w:hAnsi="Times New Roman" w:cs="Times New Roman"/>
          <w:b/>
          <w:bCs/>
          <w:sz w:val="36"/>
          <w:szCs w:val="36"/>
        </w:rPr>
      </w:pPr>
    </w:p>
    <w:p w:rsidR="00266A40" w:rsidRDefault="0090702A">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266A40" w:rsidRDefault="0090702A">
      <w:pPr>
        <w:rPr>
          <w:rFonts w:ascii="Times New Roman" w:hAnsi="Times New Roman" w:cs="Times New Roman"/>
          <w:b/>
          <w:bCs/>
          <w:sz w:val="72"/>
          <w:szCs w:val="72"/>
        </w:rPr>
      </w:pPr>
      <w:r>
        <w:rPr>
          <w:rFonts w:ascii="Times New Roman" w:hAnsi="Times New Roman" w:cs="Times New Roman"/>
          <w:b/>
          <w:bCs/>
          <w:sz w:val="72"/>
          <w:szCs w:val="72"/>
        </w:rPr>
        <w:br w:type="page"/>
      </w:r>
    </w:p>
    <w:p w:rsidR="00266A40" w:rsidRDefault="0090702A">
      <w:pPr>
        <w:pStyle w:val="Balk1"/>
      </w:pPr>
      <w:bookmarkStart w:id="28" w:name="_Toc164264136"/>
      <w:r>
        <w:lastRenderedPageBreak/>
        <w:t>5. İZLEME VE DEĞERLENDİRME</w:t>
      </w:r>
      <w:bookmarkEnd w:id="28"/>
    </w:p>
    <w:p w:rsidR="00266A40" w:rsidRDefault="0090702A">
      <w:pPr>
        <w:widowControl/>
        <w:autoSpaceDE/>
        <w:autoSpaceDN/>
        <w:spacing w:after="160"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w:t>
      </w:r>
    </w:p>
    <w:p w:rsidR="00266A40" w:rsidRDefault="0090702A">
      <w:pPr>
        <w:autoSpaceDE/>
        <w:autoSpaceDN/>
        <w:spacing w:after="560" w:line="288" w:lineRule="auto"/>
        <w:ind w:left="102" w:firstLine="380"/>
        <w:rPr>
          <w:rFonts w:ascii="Times New Roman" w:eastAsia="Calibri" w:hAnsi="Times New Roman" w:cs="Times New Roman"/>
          <w:b/>
          <w:sz w:val="24"/>
          <w:szCs w:val="24"/>
          <w:lang w:val="en-US" w:eastAsia="zh-CN"/>
        </w:rPr>
      </w:pPr>
      <w:r>
        <w:rPr>
          <w:rFonts w:ascii="Times New Roman" w:eastAsia="Calibri" w:hAnsi="Times New Roman" w:cs="Times New Roman"/>
          <w:b/>
          <w:color w:val="000000"/>
          <w:sz w:val="24"/>
          <w:szCs w:val="24"/>
          <w:lang w:eastAsia="tr-TR" w:bidi="tr-TR"/>
        </w:rPr>
        <w:t>İzleme Değerlendirme Süreci</w:t>
      </w:r>
    </w:p>
    <w:tbl>
      <w:tblPr>
        <w:tblW w:w="5000" w:type="pct"/>
        <w:jc w:val="center"/>
        <w:tblCellMar>
          <w:left w:w="10" w:type="dxa"/>
          <w:right w:w="10" w:type="dxa"/>
        </w:tblCellMar>
        <w:tblLook w:val="04A0" w:firstRow="1" w:lastRow="0" w:firstColumn="1" w:lastColumn="0" w:noHBand="0" w:noVBand="1"/>
      </w:tblPr>
      <w:tblGrid>
        <w:gridCol w:w="2234"/>
        <w:gridCol w:w="1960"/>
        <w:gridCol w:w="3957"/>
        <w:gridCol w:w="941"/>
      </w:tblGrid>
      <w:tr w:rsidR="00266A40">
        <w:trPr>
          <w:trHeight w:hRule="exact" w:val="1402"/>
          <w:jc w:val="center"/>
        </w:trPr>
        <w:tc>
          <w:tcPr>
            <w:tcW w:w="1229" w:type="pct"/>
            <w:tcBorders>
              <w:top w:val="single" w:sz="4" w:space="0" w:color="auto"/>
              <w:left w:val="single" w:sz="4" w:space="0" w:color="auto"/>
            </w:tcBorders>
            <w:shd w:val="clear" w:color="auto" w:fill="FFFFFF"/>
            <w:vAlign w:val="center"/>
          </w:tcPr>
          <w:p w:rsidR="00266A40" w:rsidRDefault="0090702A">
            <w:pPr>
              <w:autoSpaceDE/>
              <w:autoSpaceDN/>
              <w:spacing w:after="60"/>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İzleme</w:t>
            </w:r>
          </w:p>
          <w:p w:rsidR="00266A40" w:rsidRDefault="0090702A">
            <w:pPr>
              <w:autoSpaceDE/>
              <w:autoSpaceDN/>
              <w:spacing w:after="60"/>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Değerlendirme</w:t>
            </w:r>
          </w:p>
          <w:p w:rsidR="00266A40" w:rsidRDefault="0090702A">
            <w:pPr>
              <w:autoSpaceDE/>
              <w:autoSpaceDN/>
              <w:spacing w:after="60"/>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Dönemi</w:t>
            </w:r>
          </w:p>
        </w:tc>
        <w:tc>
          <w:tcPr>
            <w:tcW w:w="1078" w:type="pct"/>
            <w:tcBorders>
              <w:top w:val="single" w:sz="4" w:space="0" w:color="auto"/>
              <w:left w:val="single" w:sz="4" w:space="0" w:color="auto"/>
            </w:tcBorders>
            <w:shd w:val="clear" w:color="auto" w:fill="FFFFFF"/>
            <w:vAlign w:val="center"/>
          </w:tcPr>
          <w:p w:rsidR="00266A40" w:rsidRDefault="0090702A">
            <w:pPr>
              <w:autoSpaceDE/>
              <w:autoSpaceDN/>
              <w:spacing w:after="60"/>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Gerçekleştirilme</w:t>
            </w:r>
          </w:p>
          <w:p w:rsidR="00266A40" w:rsidRDefault="0090702A">
            <w:pPr>
              <w:autoSpaceDE/>
              <w:autoSpaceDN/>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Zamanı</w:t>
            </w:r>
          </w:p>
        </w:tc>
        <w:tc>
          <w:tcPr>
            <w:tcW w:w="2176" w:type="pct"/>
            <w:tcBorders>
              <w:top w:val="single" w:sz="4" w:space="0" w:color="auto"/>
              <w:left w:val="single" w:sz="4" w:space="0" w:color="auto"/>
            </w:tcBorders>
            <w:shd w:val="clear" w:color="auto" w:fill="FFFFFF"/>
            <w:vAlign w:val="center"/>
          </w:tcPr>
          <w:p w:rsidR="00266A40" w:rsidRDefault="0090702A">
            <w:pPr>
              <w:autoSpaceDE/>
              <w:autoSpaceDN/>
              <w:spacing w:line="298" w:lineRule="auto"/>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İzleme Değerlendirme Dönemi Süreç</w:t>
            </w:r>
            <w:r>
              <w:rPr>
                <w:rFonts w:ascii="Times New Roman" w:eastAsia="Candara" w:hAnsi="Times New Roman" w:cs="Times New Roman"/>
                <w:b/>
                <w:bCs/>
                <w:color w:val="000000"/>
                <w:sz w:val="24"/>
                <w:szCs w:val="24"/>
                <w:lang w:eastAsia="tr-TR" w:bidi="tr-TR"/>
              </w:rPr>
              <w:br/>
              <w:t>Açıklaması</w:t>
            </w:r>
          </w:p>
        </w:tc>
        <w:tc>
          <w:tcPr>
            <w:tcW w:w="517" w:type="pct"/>
            <w:tcBorders>
              <w:top w:val="single" w:sz="4" w:space="0" w:color="auto"/>
              <w:left w:val="single" w:sz="4" w:space="0" w:color="auto"/>
              <w:right w:val="single" w:sz="4" w:space="0" w:color="auto"/>
            </w:tcBorders>
            <w:shd w:val="clear" w:color="auto" w:fill="FFFFFF"/>
            <w:vAlign w:val="center"/>
          </w:tcPr>
          <w:p w:rsidR="00266A40" w:rsidRDefault="0090702A">
            <w:pPr>
              <w:autoSpaceDE/>
              <w:autoSpaceDN/>
              <w:spacing w:after="60"/>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Zaman</w:t>
            </w:r>
          </w:p>
          <w:p w:rsidR="00266A40" w:rsidRDefault="0090702A">
            <w:pPr>
              <w:autoSpaceDE/>
              <w:autoSpaceDN/>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Kapsamı</w:t>
            </w:r>
          </w:p>
        </w:tc>
      </w:tr>
      <w:tr w:rsidR="00266A40">
        <w:trPr>
          <w:trHeight w:hRule="exact" w:val="1421"/>
          <w:jc w:val="center"/>
        </w:trPr>
        <w:tc>
          <w:tcPr>
            <w:tcW w:w="1229" w:type="pct"/>
            <w:tcBorders>
              <w:top w:val="single" w:sz="4" w:space="0" w:color="auto"/>
              <w:left w:val="single" w:sz="4" w:space="0" w:color="auto"/>
            </w:tcBorders>
            <w:shd w:val="clear" w:color="auto" w:fill="FFFFFF"/>
            <w:vAlign w:val="center"/>
          </w:tcPr>
          <w:p w:rsidR="00266A40" w:rsidRDefault="0090702A">
            <w:pPr>
              <w:autoSpaceDE/>
              <w:autoSpaceDN/>
              <w:spacing w:after="80"/>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Birinci</w:t>
            </w:r>
          </w:p>
          <w:p w:rsidR="00266A40" w:rsidRDefault="0090702A">
            <w:pPr>
              <w:autoSpaceDE/>
              <w:autoSpaceDN/>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Dönem</w:t>
            </w:r>
          </w:p>
        </w:tc>
        <w:tc>
          <w:tcPr>
            <w:tcW w:w="1078" w:type="pct"/>
            <w:tcBorders>
              <w:top w:val="single" w:sz="4" w:space="0" w:color="auto"/>
              <w:left w:val="single" w:sz="4" w:space="0" w:color="auto"/>
            </w:tcBorders>
            <w:shd w:val="clear" w:color="auto" w:fill="FFFFFF"/>
            <w:vAlign w:val="center"/>
          </w:tcPr>
          <w:p w:rsidR="00266A40" w:rsidRDefault="0090702A">
            <w:pPr>
              <w:autoSpaceDE/>
              <w:autoSpaceDN/>
              <w:spacing w:line="300" w:lineRule="auto"/>
              <w:jc w:val="center"/>
              <w:rPr>
                <w:rFonts w:ascii="Times New Roman" w:eastAsia="Candara" w:hAnsi="Times New Roman" w:cs="Times New Roman"/>
                <w:sz w:val="24"/>
                <w:szCs w:val="24"/>
                <w:lang w:eastAsia="tr-TR"/>
              </w:rPr>
            </w:pPr>
            <w:r>
              <w:rPr>
                <w:rFonts w:ascii="Times New Roman" w:eastAsia="Candara" w:hAnsi="Times New Roman" w:cs="Times New Roman"/>
                <w:color w:val="000000"/>
                <w:sz w:val="24"/>
                <w:szCs w:val="24"/>
                <w:lang w:eastAsia="tr-TR" w:bidi="tr-TR"/>
              </w:rPr>
              <w:t>Her yılın temmuz ayı</w:t>
            </w:r>
            <w:r>
              <w:rPr>
                <w:rFonts w:ascii="Times New Roman" w:eastAsia="Candara" w:hAnsi="Times New Roman" w:cs="Times New Roman"/>
                <w:color w:val="000000"/>
                <w:sz w:val="24"/>
                <w:szCs w:val="24"/>
                <w:lang w:eastAsia="tr-TR" w:bidi="tr-TR"/>
              </w:rPr>
              <w:br/>
              <w:t>içerisinde</w:t>
            </w:r>
          </w:p>
        </w:tc>
        <w:tc>
          <w:tcPr>
            <w:tcW w:w="2176" w:type="pct"/>
            <w:tcBorders>
              <w:top w:val="single" w:sz="4" w:space="0" w:color="auto"/>
              <w:left w:val="single" w:sz="4" w:space="0" w:color="auto"/>
            </w:tcBorders>
            <w:shd w:val="clear" w:color="auto" w:fill="FFFFFF"/>
            <w:vAlign w:val="center"/>
          </w:tcPr>
          <w:p w:rsidR="00266A40" w:rsidRDefault="0090702A">
            <w:pPr>
              <w:autoSpaceDE/>
              <w:autoSpaceDN/>
              <w:spacing w:line="300" w:lineRule="auto"/>
              <w:jc w:val="center"/>
              <w:rPr>
                <w:rFonts w:ascii="Times New Roman" w:eastAsia="Candara" w:hAnsi="Times New Roman" w:cs="Times New Roman"/>
                <w:sz w:val="24"/>
                <w:szCs w:val="24"/>
                <w:lang w:eastAsia="tr-TR"/>
              </w:rPr>
            </w:pPr>
            <w:r>
              <w:rPr>
                <w:rFonts w:ascii="Times New Roman" w:eastAsia="Candara" w:hAnsi="Times New Roman" w:cs="Times New Roman"/>
                <w:color w:val="000000"/>
                <w:sz w:val="24"/>
                <w:szCs w:val="24"/>
                <w:lang w:eastAsia="tr-TR" w:bidi="tr-TR"/>
              </w:rPr>
              <w:t>Göstergelerin gerçekleşme durumları hakkında</w:t>
            </w:r>
            <w:r>
              <w:rPr>
                <w:rFonts w:ascii="Times New Roman" w:eastAsia="Candara" w:hAnsi="Times New Roman" w:cs="Times New Roman"/>
                <w:color w:val="000000"/>
                <w:sz w:val="24"/>
                <w:szCs w:val="24"/>
                <w:lang w:eastAsia="tr-TR" w:bidi="tr-TR"/>
              </w:rPr>
              <w:br/>
              <w:t>hazırlanan raporun üst yöneticiye sunulması</w:t>
            </w:r>
          </w:p>
        </w:tc>
        <w:tc>
          <w:tcPr>
            <w:tcW w:w="517" w:type="pct"/>
            <w:tcBorders>
              <w:top w:val="single" w:sz="4" w:space="0" w:color="auto"/>
              <w:left w:val="single" w:sz="4" w:space="0" w:color="auto"/>
              <w:right w:val="single" w:sz="4" w:space="0" w:color="auto"/>
            </w:tcBorders>
            <w:shd w:val="clear" w:color="auto" w:fill="FFFFFF"/>
            <w:vAlign w:val="center"/>
          </w:tcPr>
          <w:p w:rsidR="00266A40" w:rsidRDefault="0090702A">
            <w:pPr>
              <w:autoSpaceDE/>
              <w:autoSpaceDN/>
              <w:spacing w:after="40"/>
              <w:jc w:val="center"/>
              <w:rPr>
                <w:rFonts w:ascii="Times New Roman" w:eastAsia="Candara" w:hAnsi="Times New Roman" w:cs="Times New Roman"/>
                <w:sz w:val="24"/>
                <w:szCs w:val="24"/>
                <w:lang w:eastAsia="tr-TR"/>
              </w:rPr>
            </w:pPr>
            <w:r>
              <w:rPr>
                <w:rFonts w:ascii="Times New Roman" w:eastAsia="Candara" w:hAnsi="Times New Roman" w:cs="Times New Roman"/>
                <w:color w:val="000000"/>
                <w:sz w:val="24"/>
                <w:szCs w:val="24"/>
                <w:lang w:eastAsia="tr-TR" w:bidi="tr-TR"/>
              </w:rPr>
              <w:t>Ocak</w:t>
            </w:r>
          </w:p>
          <w:p w:rsidR="00266A40" w:rsidRDefault="0090702A">
            <w:pPr>
              <w:autoSpaceDE/>
              <w:autoSpaceDN/>
              <w:jc w:val="center"/>
              <w:rPr>
                <w:rFonts w:ascii="Times New Roman" w:eastAsia="Candara" w:hAnsi="Times New Roman" w:cs="Times New Roman"/>
                <w:sz w:val="24"/>
                <w:szCs w:val="24"/>
                <w:lang w:eastAsia="tr-TR"/>
              </w:rPr>
            </w:pPr>
            <w:r>
              <w:rPr>
                <w:rFonts w:ascii="Times New Roman" w:eastAsia="Candara" w:hAnsi="Times New Roman" w:cs="Times New Roman"/>
                <w:color w:val="000000"/>
                <w:sz w:val="24"/>
                <w:szCs w:val="24"/>
                <w:lang w:eastAsia="tr-TR" w:bidi="tr-TR"/>
              </w:rPr>
              <w:t>Temmuz</w:t>
            </w:r>
          </w:p>
        </w:tc>
      </w:tr>
      <w:tr w:rsidR="00266A40">
        <w:trPr>
          <w:trHeight w:hRule="exact" w:val="1498"/>
          <w:jc w:val="center"/>
        </w:trPr>
        <w:tc>
          <w:tcPr>
            <w:tcW w:w="1229" w:type="pct"/>
            <w:tcBorders>
              <w:top w:val="single" w:sz="4" w:space="0" w:color="auto"/>
              <w:left w:val="single" w:sz="4" w:space="0" w:color="auto"/>
              <w:bottom w:val="single" w:sz="4" w:space="0" w:color="auto"/>
            </w:tcBorders>
            <w:shd w:val="clear" w:color="auto" w:fill="FFFFFF"/>
            <w:vAlign w:val="center"/>
          </w:tcPr>
          <w:p w:rsidR="00266A40" w:rsidRDefault="0090702A">
            <w:pPr>
              <w:autoSpaceDE/>
              <w:autoSpaceDN/>
              <w:spacing w:after="80"/>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İkinci</w:t>
            </w:r>
          </w:p>
          <w:p w:rsidR="00266A40" w:rsidRDefault="0090702A">
            <w:pPr>
              <w:autoSpaceDE/>
              <w:autoSpaceDN/>
              <w:jc w:val="center"/>
              <w:rPr>
                <w:rFonts w:ascii="Times New Roman" w:eastAsia="Candara" w:hAnsi="Times New Roman" w:cs="Times New Roman"/>
                <w:sz w:val="24"/>
                <w:szCs w:val="24"/>
                <w:lang w:eastAsia="tr-TR"/>
              </w:rPr>
            </w:pPr>
            <w:r>
              <w:rPr>
                <w:rFonts w:ascii="Times New Roman" w:eastAsia="Candara" w:hAnsi="Times New Roman" w:cs="Times New Roman"/>
                <w:b/>
                <w:bCs/>
                <w:color w:val="000000"/>
                <w:sz w:val="24"/>
                <w:szCs w:val="24"/>
                <w:lang w:eastAsia="tr-TR" w:bidi="tr-TR"/>
              </w:rPr>
              <w:t>Dönem</w:t>
            </w:r>
          </w:p>
        </w:tc>
        <w:tc>
          <w:tcPr>
            <w:tcW w:w="1078" w:type="pct"/>
            <w:tcBorders>
              <w:top w:val="single" w:sz="4" w:space="0" w:color="auto"/>
              <w:left w:val="single" w:sz="4" w:space="0" w:color="auto"/>
              <w:bottom w:val="single" w:sz="4" w:space="0" w:color="auto"/>
            </w:tcBorders>
            <w:shd w:val="clear" w:color="auto" w:fill="FFFFFF"/>
            <w:vAlign w:val="center"/>
          </w:tcPr>
          <w:p w:rsidR="00266A40" w:rsidRDefault="0090702A">
            <w:pPr>
              <w:autoSpaceDE/>
              <w:autoSpaceDN/>
              <w:spacing w:line="300" w:lineRule="auto"/>
              <w:jc w:val="center"/>
              <w:rPr>
                <w:rFonts w:ascii="Times New Roman" w:eastAsia="Candara" w:hAnsi="Times New Roman" w:cs="Times New Roman"/>
                <w:sz w:val="24"/>
                <w:szCs w:val="24"/>
                <w:lang w:eastAsia="tr-TR"/>
              </w:rPr>
            </w:pPr>
            <w:r>
              <w:rPr>
                <w:rFonts w:ascii="Times New Roman" w:eastAsia="Candara" w:hAnsi="Times New Roman" w:cs="Times New Roman"/>
                <w:color w:val="000000"/>
                <w:sz w:val="24"/>
                <w:szCs w:val="24"/>
                <w:lang w:eastAsia="tr-TR" w:bidi="tr-TR"/>
              </w:rPr>
              <w:t>izleyen yılın şubat ayı</w:t>
            </w:r>
            <w:r>
              <w:rPr>
                <w:rFonts w:ascii="Times New Roman" w:eastAsia="Candara" w:hAnsi="Times New Roman" w:cs="Times New Roman"/>
                <w:color w:val="000000"/>
                <w:sz w:val="24"/>
                <w:szCs w:val="24"/>
                <w:lang w:eastAsia="tr-TR" w:bidi="tr-TR"/>
              </w:rPr>
              <w:br/>
              <w:t>sonuna kadar</w:t>
            </w:r>
          </w:p>
        </w:tc>
        <w:tc>
          <w:tcPr>
            <w:tcW w:w="2176" w:type="pct"/>
            <w:tcBorders>
              <w:top w:val="single" w:sz="4" w:space="0" w:color="auto"/>
              <w:left w:val="single" w:sz="4" w:space="0" w:color="auto"/>
              <w:bottom w:val="single" w:sz="4" w:space="0" w:color="auto"/>
            </w:tcBorders>
            <w:shd w:val="clear" w:color="auto" w:fill="FFFFFF"/>
            <w:vAlign w:val="center"/>
          </w:tcPr>
          <w:p w:rsidR="00266A40" w:rsidRDefault="0090702A">
            <w:pPr>
              <w:autoSpaceDE/>
              <w:autoSpaceDN/>
              <w:spacing w:line="298" w:lineRule="auto"/>
              <w:jc w:val="center"/>
              <w:rPr>
                <w:rFonts w:ascii="Times New Roman" w:eastAsia="Candara" w:hAnsi="Times New Roman" w:cs="Times New Roman"/>
                <w:sz w:val="24"/>
                <w:szCs w:val="24"/>
                <w:lang w:eastAsia="tr-TR"/>
              </w:rPr>
            </w:pPr>
            <w:r>
              <w:rPr>
                <w:rFonts w:ascii="Times New Roman" w:eastAsia="Candara" w:hAnsi="Times New Roman" w:cs="Times New Roman"/>
                <w:color w:val="000000"/>
                <w:sz w:val="24"/>
                <w:szCs w:val="24"/>
                <w:lang w:eastAsia="tr-TR" w:bidi="tr-TR"/>
              </w:rPr>
              <w:t>Göstergelerin gerçekleşme durumları hakkında</w:t>
            </w:r>
            <w:r>
              <w:rPr>
                <w:rFonts w:ascii="Times New Roman" w:eastAsia="Candara" w:hAnsi="Times New Roman" w:cs="Times New Roman"/>
                <w:color w:val="000000"/>
                <w:sz w:val="24"/>
                <w:szCs w:val="24"/>
                <w:lang w:eastAsia="tr-TR" w:bidi="tr-TR"/>
              </w:rPr>
              <w:br/>
              <w:t>hazırlanan raporun üst yöneticiye sunulması ve</w:t>
            </w:r>
            <w:r>
              <w:rPr>
                <w:rFonts w:ascii="Times New Roman" w:eastAsia="Candara" w:hAnsi="Times New Roman" w:cs="Times New Roman"/>
                <w:color w:val="000000"/>
                <w:sz w:val="24"/>
                <w:szCs w:val="24"/>
                <w:lang w:eastAsia="tr-TR" w:bidi="tr-TR"/>
              </w:rPr>
              <w:br/>
              <w:t>değerlendirilerek gerekli tedbirlerin alınması</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266A40" w:rsidRDefault="0090702A">
            <w:pPr>
              <w:autoSpaceDE/>
              <w:autoSpaceDN/>
              <w:jc w:val="center"/>
              <w:rPr>
                <w:rFonts w:ascii="Times New Roman" w:eastAsia="Candara" w:hAnsi="Times New Roman" w:cs="Times New Roman"/>
                <w:sz w:val="24"/>
                <w:szCs w:val="24"/>
                <w:lang w:eastAsia="tr-TR"/>
              </w:rPr>
            </w:pPr>
            <w:r>
              <w:rPr>
                <w:rFonts w:ascii="Times New Roman" w:eastAsia="Candara" w:hAnsi="Times New Roman" w:cs="Times New Roman"/>
                <w:color w:val="000000"/>
                <w:sz w:val="24"/>
                <w:szCs w:val="24"/>
                <w:lang w:eastAsia="tr-TR" w:bidi="tr-TR"/>
              </w:rPr>
              <w:t>Tüm yıl</w:t>
            </w:r>
          </w:p>
        </w:tc>
      </w:tr>
    </w:tbl>
    <w:p w:rsidR="00266A40" w:rsidRDefault="00266A40">
      <w:pPr>
        <w:autoSpaceDE/>
        <w:autoSpaceDN/>
        <w:spacing w:after="580"/>
        <w:ind w:left="320" w:firstLine="80"/>
        <w:rPr>
          <w:rFonts w:ascii="Times New Roman" w:eastAsia="Calibri" w:hAnsi="Times New Roman" w:cs="Times New Roman"/>
          <w:b/>
          <w:sz w:val="24"/>
          <w:szCs w:val="24"/>
          <w:lang w:val="en-US" w:eastAsia="zh-CN"/>
        </w:rPr>
      </w:pPr>
    </w:p>
    <w:p w:rsidR="00266A40" w:rsidRDefault="00266A40">
      <w:pPr>
        <w:autoSpaceDE/>
        <w:autoSpaceDN/>
        <w:spacing w:after="580"/>
        <w:ind w:left="320" w:firstLine="80"/>
        <w:rPr>
          <w:rFonts w:ascii="Times New Roman" w:eastAsia="Calibri" w:hAnsi="Times New Roman" w:cs="Times New Roman"/>
          <w:b/>
          <w:sz w:val="24"/>
          <w:szCs w:val="24"/>
          <w:lang w:val="en-US" w:eastAsia="zh-CN"/>
        </w:rPr>
      </w:pPr>
    </w:p>
    <w:p w:rsidR="00266A40" w:rsidRDefault="00266A40">
      <w:pPr>
        <w:autoSpaceDE/>
        <w:autoSpaceDN/>
        <w:spacing w:after="580"/>
        <w:ind w:left="320" w:firstLine="80"/>
        <w:rPr>
          <w:rFonts w:ascii="Times New Roman" w:eastAsia="Calibri" w:hAnsi="Times New Roman" w:cs="Times New Roman"/>
          <w:b/>
          <w:sz w:val="24"/>
          <w:szCs w:val="24"/>
          <w:lang w:val="en-US" w:eastAsia="zh-CN"/>
        </w:rPr>
      </w:pPr>
    </w:p>
    <w:p w:rsidR="00266A40" w:rsidRDefault="00266A40">
      <w:pPr>
        <w:spacing w:line="276" w:lineRule="auto"/>
        <w:jc w:val="both"/>
        <w:rPr>
          <w:rFonts w:ascii="Times New Roman" w:hAnsi="Times New Roman" w:cs="Times New Roman"/>
          <w:sz w:val="24"/>
          <w:szCs w:val="24"/>
        </w:rPr>
      </w:pPr>
    </w:p>
    <w:p w:rsidR="00266A40" w:rsidRDefault="0090702A">
      <w:pPr>
        <w:spacing w:line="276" w:lineRule="auto"/>
        <w:jc w:val="both"/>
      </w:pPr>
      <w:r>
        <w:br w:type="page"/>
      </w:r>
    </w:p>
    <w:p w:rsidR="00266A40" w:rsidRDefault="0090702A">
      <w:pPr>
        <w:pStyle w:val="Balk1"/>
      </w:pPr>
      <w:bookmarkStart w:id="29" w:name="_Toc164264137"/>
      <w:r>
        <w:lastRenderedPageBreak/>
        <w:t>EKLER:</w:t>
      </w:r>
      <w:bookmarkEnd w:id="29"/>
    </w:p>
    <w:p w:rsidR="00266A40" w:rsidRDefault="00266A40">
      <w:pPr>
        <w:spacing w:line="276" w:lineRule="auto"/>
        <w:rPr>
          <w:rFonts w:ascii="Times New Roman" w:hAnsi="Times New Roman" w:cs="Times New Roman"/>
          <w:b/>
          <w:bCs/>
          <w:sz w:val="24"/>
          <w:szCs w:val="24"/>
        </w:rPr>
      </w:pPr>
    </w:p>
    <w:p w:rsidR="00266A40" w:rsidRDefault="0090702A">
      <w:pPr>
        <w:spacing w:line="276" w:lineRule="auto"/>
        <w:rPr>
          <w:rFonts w:ascii="Times New Roman" w:hAnsi="Times New Roman" w:cs="Times New Roman"/>
          <w:sz w:val="24"/>
          <w:szCs w:val="24"/>
        </w:rPr>
      </w:pPr>
      <w:r>
        <w:rPr>
          <w:rFonts w:ascii="Times New Roman" w:hAnsi="Times New Roman" w:cs="Times New Roman"/>
          <w:sz w:val="24"/>
          <w:szCs w:val="24"/>
        </w:rPr>
        <w:t>EK-1 Paydaş Anketleri</w:t>
      </w: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266A40" w:rsidRDefault="00266A40">
      <w:pPr>
        <w:spacing w:line="276" w:lineRule="auto"/>
        <w:jc w:val="both"/>
        <w:rPr>
          <w:rFonts w:ascii="Times New Roman" w:hAnsi="Times New Roman" w:cs="Times New Roman"/>
          <w:sz w:val="24"/>
          <w:szCs w:val="24"/>
        </w:rPr>
      </w:pPr>
    </w:p>
    <w:p w:rsidR="00266A40" w:rsidRDefault="0090702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Sevgili Öğrencimiz;</w:t>
      </w:r>
    </w:p>
    <w:p w:rsidR="00266A40" w:rsidRDefault="0090702A">
      <w:pPr>
        <w:pStyle w:val="ListeParagraf"/>
        <w:numPr>
          <w:ilvl w:val="0"/>
          <w:numId w:val="15"/>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Bu anketin amacı, okul hakkındaki görüşlerini toplamaktır.</w:t>
      </w:r>
    </w:p>
    <w:p w:rsidR="00266A40" w:rsidRDefault="0090702A">
      <w:pPr>
        <w:pStyle w:val="ListeParagraf"/>
        <w:numPr>
          <w:ilvl w:val="0"/>
          <w:numId w:val="15"/>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Bu anket, kimlik bilgileri girilmeden yapılmalıdır.</w:t>
      </w:r>
    </w:p>
    <w:p w:rsidR="00266A40" w:rsidRDefault="0090702A">
      <w:pPr>
        <w:pStyle w:val="ListeParagraf"/>
        <w:numPr>
          <w:ilvl w:val="0"/>
          <w:numId w:val="15"/>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 hakkında görüşlerini en iyi şekilde yansıtan kutuya “X” işareti koyarak neler düşündüğünü öğrenmemize yardımcı olabilirsin.</w:t>
      </w:r>
    </w:p>
    <w:p w:rsidR="00266A40" w:rsidRDefault="0090702A">
      <w:pPr>
        <w:pStyle w:val="ListeParagraf"/>
        <w:numPr>
          <w:ilvl w:val="0"/>
          <w:numId w:val="15"/>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Anketimize katıldığın için teşekkür ederiz.</w:t>
      </w:r>
    </w:p>
    <w:p w:rsidR="00266A40" w:rsidRDefault="00266A40">
      <w:pPr>
        <w:spacing w:line="276" w:lineRule="auto"/>
        <w:jc w:val="both"/>
        <w:rPr>
          <w:rFonts w:ascii="Times New Roman" w:hAnsi="Times New Roman" w:cs="Times New Roman"/>
          <w:color w:val="FF0000"/>
          <w:sz w:val="24"/>
          <w:szCs w:val="24"/>
        </w:rPr>
      </w:pPr>
    </w:p>
    <w:tbl>
      <w:tblPr>
        <w:tblStyle w:val="TableNormal1"/>
        <w:tblW w:w="10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6206"/>
        <w:gridCol w:w="630"/>
        <w:gridCol w:w="631"/>
        <w:gridCol w:w="630"/>
        <w:gridCol w:w="631"/>
        <w:gridCol w:w="631"/>
      </w:tblGrid>
      <w:tr w:rsidR="00266A40">
        <w:trPr>
          <w:trHeight w:val="2325"/>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NO</w:t>
            </w:r>
          </w:p>
        </w:tc>
        <w:tc>
          <w:tcPr>
            <w:tcW w:w="6206"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İLKOKUL ÖĞRENCİLERİ İÇİN</w:t>
            </w:r>
          </w:p>
          <w:p w:rsidR="00266A40" w:rsidRDefault="0090702A">
            <w:pPr>
              <w:jc w:val="center"/>
              <w:rPr>
                <w:rFonts w:ascii="Times New Roman" w:hAnsi="Times New Roman" w:cs="Times New Roman"/>
                <w:b/>
                <w:bCs/>
              </w:rPr>
            </w:pPr>
            <w:r>
              <w:rPr>
                <w:rFonts w:ascii="Times New Roman" w:hAnsi="Times New Roman" w:cs="Times New Roman"/>
                <w:b/>
                <w:bCs/>
              </w:rPr>
              <w:t>KONU BAŞLIKLARI</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Katılıyorum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Katılıyorum</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Kararsızım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Katılmıyorum</w:t>
            </w:r>
          </w:p>
        </w:tc>
        <w:tc>
          <w:tcPr>
            <w:tcW w:w="631" w:type="dxa"/>
            <w:textDirection w:val="btLr"/>
            <w:vAlign w:val="center"/>
          </w:tcPr>
          <w:p w:rsidR="00266A40" w:rsidRDefault="00266A40">
            <w:pPr>
              <w:jc w:val="center"/>
              <w:rPr>
                <w:rFonts w:ascii="Times New Roman" w:hAnsi="Times New Roman" w:cs="Times New Roman"/>
                <w:b/>
                <w:bCs/>
              </w:rPr>
            </w:pPr>
          </w:p>
          <w:p w:rsidR="00266A40" w:rsidRDefault="0090702A">
            <w:pPr>
              <w:jc w:val="center"/>
              <w:rPr>
                <w:rFonts w:ascii="Times New Roman" w:hAnsi="Times New Roman" w:cs="Times New Roman"/>
                <w:b/>
                <w:bCs/>
              </w:rPr>
            </w:pPr>
            <w:r>
              <w:rPr>
                <w:rFonts w:ascii="Times New Roman" w:hAnsi="Times New Roman" w:cs="Times New Roman"/>
                <w:b/>
                <w:bCs/>
              </w:rPr>
              <w:t>Katılmıyorum</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Okulumu seviyorum.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Okulumda kendimi güvende hissediyorum.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Okulumun içi ve bahçesi temizdir.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04-</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Öğretmenim adildir.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05-</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Öğretmenim benimle ilgileniyor.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06-</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Yardıma ihtiyacım olursa öğretmenim bana yardım eder.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07-</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Öğretmenim derse katılmamı sağlar.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08-</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Öğretmenim dersleri farklı araçlar kullanarak anlatır.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09-</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kantininde yeterli ve sağlıklı yiyecekler var.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10-</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ders dışı eğlenceli etkinlikler var.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Teneffüslerde ihtiyaçlarımı giderebiliyorum.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Öğretmenim her gün beni çok çalıştırıyor.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bl>
    <w:p w:rsidR="00266A40" w:rsidRDefault="00266A40">
      <w:pPr>
        <w:rPr>
          <w:rFonts w:ascii="Times New Roman" w:hAnsi="Times New Roman" w:cs="Times New Roman"/>
          <w:color w:val="FF0000"/>
          <w:sz w:val="24"/>
          <w:szCs w:val="24"/>
        </w:rPr>
      </w:pPr>
    </w:p>
    <w:tbl>
      <w:tblPr>
        <w:tblStyle w:val="TableNormal1"/>
        <w:tblW w:w="10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6206"/>
        <w:gridCol w:w="630"/>
        <w:gridCol w:w="631"/>
        <w:gridCol w:w="630"/>
        <w:gridCol w:w="631"/>
        <w:gridCol w:w="631"/>
      </w:tblGrid>
      <w:tr w:rsidR="00266A40">
        <w:trPr>
          <w:trHeight w:val="2325"/>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lastRenderedPageBreak/>
              <w:t>NO</w:t>
            </w:r>
          </w:p>
        </w:tc>
        <w:tc>
          <w:tcPr>
            <w:tcW w:w="6206"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ORTAKOKUL ÖĞRENCİLERİ İÇİN</w:t>
            </w:r>
          </w:p>
          <w:p w:rsidR="00266A40" w:rsidRDefault="0090702A">
            <w:pPr>
              <w:jc w:val="center"/>
              <w:rPr>
                <w:rFonts w:ascii="Times New Roman" w:hAnsi="Times New Roman" w:cs="Times New Roman"/>
                <w:b/>
                <w:bCs/>
              </w:rPr>
            </w:pPr>
            <w:r>
              <w:rPr>
                <w:rFonts w:ascii="Times New Roman" w:hAnsi="Times New Roman" w:cs="Times New Roman"/>
                <w:b/>
                <w:bCs/>
              </w:rPr>
              <w:t>KONU BAŞLIKLARI</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Katılıyorum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Katılıyorum</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Kararsızım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Katılmıyorum</w:t>
            </w:r>
          </w:p>
        </w:tc>
        <w:tc>
          <w:tcPr>
            <w:tcW w:w="631" w:type="dxa"/>
            <w:textDirection w:val="btLr"/>
            <w:vAlign w:val="center"/>
          </w:tcPr>
          <w:p w:rsidR="00266A40" w:rsidRDefault="00266A40">
            <w:pPr>
              <w:jc w:val="center"/>
              <w:rPr>
                <w:rFonts w:ascii="Times New Roman" w:hAnsi="Times New Roman" w:cs="Times New Roman"/>
                <w:b/>
                <w:bCs/>
              </w:rPr>
            </w:pPr>
          </w:p>
          <w:p w:rsidR="00266A40" w:rsidRDefault="0090702A">
            <w:pPr>
              <w:jc w:val="center"/>
              <w:rPr>
                <w:rFonts w:ascii="Times New Roman" w:hAnsi="Times New Roman" w:cs="Times New Roman"/>
                <w:b/>
                <w:bCs/>
              </w:rPr>
            </w:pPr>
            <w:r>
              <w:rPr>
                <w:rFonts w:ascii="Times New Roman" w:hAnsi="Times New Roman" w:cs="Times New Roman"/>
                <w:b/>
                <w:bCs/>
              </w:rPr>
              <w:t>Katılmıyorum</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kendimi güvende hissediyorum.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temiz ve hijyeniktir.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Okulun fiziki koşullarını yeterlidir.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04-</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yeni kabul edilen çocuklara uygun desteği sağlar.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05-</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Farklı kültürlerden gelen öğrencilerin bu okulda memnuniyetle karşılanacağını düşünüyorum.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06-</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Öğretmenlerime ihtiyaç duyduğumda kolaylıkla görüşebilirim.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07-</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müdürüne ihtiyaç duyduğumda kolaylıkla görüşebilirim.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08-</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rehberlik servisinden ihtiyaçlarım doğrultusunda faydalanabiliyorum.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09-</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kişisel hedefler belirlememde ve bu hedeflere ulaşmamda yeterli rehberlik ediyor.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10-</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Okulumda yer almam için birçok fırsat var.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bana yeterli ders dışı etkinlik olanakları sunuyor.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kulüpleri amacına uygun şekilde gelişimime katkı sağlıyor.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 sınıfta adil kurallara sahipler ve tarafsızlar.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14-</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 beni daha iyi performans göstermem için teşvik ediyor.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15-</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 derslerin işlenişinde farklı ve ilgi çekici yöntemler kullanır.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16</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Sınav ve ödevlerin beni değerlendirmek için adil ve yeterli olduğunu düşünüyorum.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17-</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düzenlenen sanatsal ve kültürel faaliyetler yeterlidir.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öğrencilerin görüşleri dikkate alınır.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kantininde yeterli ve sağlıklı yiyecekler var.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DYK’leri yeterli buluyorum.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bl>
    <w:tbl>
      <w:tblPr>
        <w:tblStyle w:val="TableNormal1"/>
        <w:tblpPr w:leftFromText="141" w:rightFromText="141" w:vertAnchor="text" w:horzAnchor="page" w:tblpXSpec="center" w:tblpY="7"/>
        <w:tblW w:w="10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6206"/>
        <w:gridCol w:w="630"/>
        <w:gridCol w:w="631"/>
        <w:gridCol w:w="630"/>
        <w:gridCol w:w="631"/>
        <w:gridCol w:w="631"/>
      </w:tblGrid>
      <w:tr w:rsidR="00266A40">
        <w:trPr>
          <w:trHeight w:val="1833"/>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lastRenderedPageBreak/>
              <w:t>NO</w:t>
            </w:r>
          </w:p>
        </w:tc>
        <w:tc>
          <w:tcPr>
            <w:tcW w:w="6206"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LİSE ÖĞRENCİLERİ İÇİN</w:t>
            </w:r>
          </w:p>
          <w:p w:rsidR="00266A40" w:rsidRDefault="0090702A">
            <w:pPr>
              <w:jc w:val="center"/>
              <w:rPr>
                <w:rFonts w:ascii="Times New Roman" w:hAnsi="Times New Roman" w:cs="Times New Roman"/>
                <w:b/>
                <w:bCs/>
              </w:rPr>
            </w:pPr>
            <w:r>
              <w:rPr>
                <w:rFonts w:ascii="Times New Roman" w:hAnsi="Times New Roman" w:cs="Times New Roman"/>
                <w:b/>
                <w:bCs/>
              </w:rPr>
              <w:t>KONU BAŞLIKLARI</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Katılıyorum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Katılıyorum</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Kararsızım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Katılmıyorum</w:t>
            </w:r>
          </w:p>
        </w:tc>
        <w:tc>
          <w:tcPr>
            <w:tcW w:w="631" w:type="dxa"/>
            <w:textDirection w:val="btLr"/>
            <w:vAlign w:val="center"/>
          </w:tcPr>
          <w:p w:rsidR="00266A40" w:rsidRDefault="00266A40">
            <w:pPr>
              <w:jc w:val="center"/>
              <w:rPr>
                <w:rFonts w:ascii="Times New Roman" w:hAnsi="Times New Roman" w:cs="Times New Roman"/>
                <w:b/>
                <w:bCs/>
              </w:rPr>
            </w:pPr>
          </w:p>
          <w:p w:rsidR="00266A40" w:rsidRDefault="0090702A">
            <w:pPr>
              <w:jc w:val="center"/>
              <w:rPr>
                <w:rFonts w:ascii="Times New Roman" w:hAnsi="Times New Roman" w:cs="Times New Roman"/>
                <w:b/>
                <w:bCs/>
              </w:rPr>
            </w:pPr>
            <w:r>
              <w:rPr>
                <w:rFonts w:ascii="Times New Roman" w:hAnsi="Times New Roman" w:cs="Times New Roman"/>
                <w:b/>
                <w:bCs/>
              </w:rPr>
              <w:t>Katılmıyorum</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kendimi güvende hissediyorum.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temiz ve hijyeniktir.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Okulun fiziki koşullarını yeterlidir.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04-</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yeni kabul edilen öğrencilere uygun desteği sağlar.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05-</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Farklı kültürlerden gelen öğrencilerin bu okulda memnuniyetle karşılanacağını düşünüyorum.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06-</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Öğretmenlerime ihtiyaç duyduğumda kolaylıkla görüşebilirim.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07-</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müdürüne ihtiyaç duyduğumda kolaylıkla görüşebilirim.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08-</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w:t>
            </w:r>
            <w:r>
              <w:rPr>
                <w:rFonts w:ascii="Times New Roman" w:hAnsi="Times New Roman" w:cs="Times New Roman"/>
              </w:rPr>
              <w:tab/>
              <w:t>rehberlik</w:t>
            </w:r>
            <w:r>
              <w:rPr>
                <w:rFonts w:ascii="Times New Roman" w:hAnsi="Times New Roman" w:cs="Times New Roman"/>
              </w:rPr>
              <w:tab/>
              <w:t>servisinden</w:t>
            </w:r>
            <w:r>
              <w:rPr>
                <w:rFonts w:ascii="Times New Roman" w:hAnsi="Times New Roman" w:cs="Times New Roman"/>
              </w:rPr>
              <w:tab/>
              <w:t>ihtiyaçlarım</w:t>
            </w:r>
            <w:r>
              <w:rPr>
                <w:rFonts w:ascii="Times New Roman" w:hAnsi="Times New Roman" w:cs="Times New Roman"/>
              </w:rPr>
              <w:tab/>
              <w:t>doğrultusunda faydalanabiliyorum.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09-</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kişisel hedefler belirlememde ve bu hedeflere ulaşmamda yeterli rehberlik ediyor.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10-</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Okulumda yer almam için birçok fırsat var.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bana yeterli ders dışı etkinlik olanakları sunuyor.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kulüpleri amacına uygun şekilde gelişimime katkı sağlıyor.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 sınıfta adil kurallara sahipler ve tarafsızlar.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14-</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 beni daha iyi performans göstermem için teşvik ediyor.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15-</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 derslerin işlenişinde farklı ve ilgi çekici yöntemler kullanır.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16</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Sınav ve ödevlerin beni değerlendirmek için adil ve yeterli olduğunu düşünüyorum.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17-</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düzenlene sanatsal ve kültürel faaliyetler yeterlidir.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öğrencilerin görüşleri dikkate alınır.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kantininde yeterli ve sağlıklı yiyecekler var.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67"/>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DYK’leri yeterli buluyorum.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2325"/>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lastRenderedPageBreak/>
              <w:t>NO</w:t>
            </w:r>
          </w:p>
        </w:tc>
        <w:tc>
          <w:tcPr>
            <w:tcW w:w="6206"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MESLEK LİSESİ ÖĞRENCİLERİ İÇİN</w:t>
            </w:r>
          </w:p>
          <w:p w:rsidR="00266A40" w:rsidRDefault="0090702A">
            <w:pPr>
              <w:jc w:val="center"/>
              <w:rPr>
                <w:rFonts w:ascii="Times New Roman" w:hAnsi="Times New Roman" w:cs="Times New Roman"/>
                <w:b/>
                <w:bCs/>
              </w:rPr>
            </w:pPr>
            <w:r>
              <w:rPr>
                <w:rFonts w:ascii="Times New Roman" w:hAnsi="Times New Roman" w:cs="Times New Roman"/>
                <w:b/>
                <w:bCs/>
              </w:rPr>
              <w:t>KONU BAŞLIKLARI</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Katılıyorum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Katılıyorum</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Kararsızım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Katılmıyorum</w:t>
            </w:r>
          </w:p>
        </w:tc>
        <w:tc>
          <w:tcPr>
            <w:tcW w:w="631" w:type="dxa"/>
            <w:textDirection w:val="btLr"/>
            <w:vAlign w:val="center"/>
          </w:tcPr>
          <w:p w:rsidR="00266A40" w:rsidRDefault="00266A40">
            <w:pPr>
              <w:jc w:val="center"/>
              <w:rPr>
                <w:rFonts w:ascii="Times New Roman" w:hAnsi="Times New Roman" w:cs="Times New Roman"/>
                <w:b/>
                <w:bCs/>
              </w:rPr>
            </w:pPr>
          </w:p>
          <w:p w:rsidR="00266A40" w:rsidRDefault="0090702A">
            <w:pPr>
              <w:jc w:val="center"/>
              <w:rPr>
                <w:rFonts w:ascii="Times New Roman" w:hAnsi="Times New Roman" w:cs="Times New Roman"/>
                <w:b/>
                <w:bCs/>
              </w:rPr>
            </w:pPr>
            <w:r>
              <w:rPr>
                <w:rFonts w:ascii="Times New Roman" w:hAnsi="Times New Roman" w:cs="Times New Roman"/>
                <w:b/>
                <w:bCs/>
              </w:rPr>
              <w:t>Katılmıyorum</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kendimi güvende hissediyorum.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temiz ve hijyeniktir.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Okulun fiziki koşullarını yeterlidir.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04-</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yeni kabul edilen öğrencilere uygun desteği sağlar.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05-</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Farklı kültürlerden gelen öğrencilerin bu okulda memnuniyetle karşılanacağını düşünüyorum.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06-</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Öğretmenlerime ihtiyaç duyduğumda kolaylıkla görüşebilirim.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07-</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müdürüne ihtiyaç duyduğumda kolaylıkla görüşebilirim.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08-</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rehberlik servisinden ihtiyaçlarım doğrultusunda faydalanabiliyorum.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09-</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meslek seçimim konusunda hedefler belirlememde ve bu hedeflere ulaşmamda yeterli rehberlik ediyor.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10-</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Mesleki gelişimimle ilgili yapılan etkinlikleri (seminer, okul dışı faaliyetler..) yeterli buluyorum.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Okulumda mesleki eğitimimi destekleyici fiziki donanım ve alt yapının yeterli olduğunu düşünüyorum.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Okulumda yer almam için birçok fırsat var.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14-</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bana yeterli ders dışı etkinlik olanakları sunuyor.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15-</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kulüpleri amacına uygun şekilde gelişimime katkı sağlıyor.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16</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 sınıfta adil kurallara sahipler ve tarafsızlar.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17-</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 beni daha iyi performans göstermem için teşvik ediyor.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Öğretmenlerim derslerin işlenişinde farklı ve ilgi çekici yöntemlerle kullanır.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kantininde yeterli ve sağlıklı yiyecekler var.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DYK’leri yeterli buluyorum.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Sınav ve ödevlerin beni değerlendirmek için adil ve yeterli olduğunu düşünüyorum.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düzenlenen sanatsal ve kültürel faaliyetler yeterlidir.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454"/>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öğrencilerin görüşleri dikkate alınır.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bl>
    <w:p w:rsidR="00266A40" w:rsidRDefault="00266A40">
      <w:pPr>
        <w:jc w:val="both"/>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Kıymetli Öğretmenimiz;</w:t>
      </w:r>
    </w:p>
    <w:p w:rsidR="00266A40" w:rsidRDefault="0090702A">
      <w:pPr>
        <w:pStyle w:val="ListeParagraf"/>
        <w:numPr>
          <w:ilvl w:val="0"/>
          <w:numId w:val="16"/>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Bu anketin amacı, okul/kurum çalışmaları hakkındaki görüşlerinizi almaktır.</w:t>
      </w:r>
    </w:p>
    <w:p w:rsidR="00266A40" w:rsidRDefault="0090702A">
      <w:pPr>
        <w:pStyle w:val="ListeParagraf"/>
        <w:numPr>
          <w:ilvl w:val="0"/>
          <w:numId w:val="16"/>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Bu ankette kimlik bilgileri yer almaz.</w:t>
      </w:r>
    </w:p>
    <w:p w:rsidR="00266A40" w:rsidRDefault="0090702A">
      <w:pPr>
        <w:pStyle w:val="ListeParagraf"/>
        <w:numPr>
          <w:ilvl w:val="0"/>
          <w:numId w:val="16"/>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Lütfen okul hakkındaki görüşlerinizi en iyi şekilde yansıtan kutuya “X” işareti koyarak belirtiniz.</w:t>
      </w:r>
    </w:p>
    <w:p w:rsidR="00266A40" w:rsidRDefault="0090702A">
      <w:pPr>
        <w:pStyle w:val="ListeParagraf"/>
        <w:numPr>
          <w:ilvl w:val="0"/>
          <w:numId w:val="16"/>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Anketimize katıldığınız için teşekkür ederiz.</w:t>
      </w:r>
    </w:p>
    <w:p w:rsidR="00266A40" w:rsidRDefault="00266A40">
      <w:pPr>
        <w:rPr>
          <w:rFonts w:ascii="Times New Roman" w:hAnsi="Times New Roman" w:cs="Times New Roman"/>
          <w:color w:val="FF0000"/>
          <w:sz w:val="24"/>
          <w:szCs w:val="24"/>
        </w:rPr>
      </w:pPr>
    </w:p>
    <w:tbl>
      <w:tblPr>
        <w:tblStyle w:val="TableNormal1"/>
        <w:tblW w:w="10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6206"/>
        <w:gridCol w:w="630"/>
        <w:gridCol w:w="631"/>
        <w:gridCol w:w="630"/>
        <w:gridCol w:w="631"/>
        <w:gridCol w:w="631"/>
      </w:tblGrid>
      <w:tr w:rsidR="00266A40">
        <w:trPr>
          <w:trHeight w:val="2325"/>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NO</w:t>
            </w:r>
          </w:p>
        </w:tc>
        <w:tc>
          <w:tcPr>
            <w:tcW w:w="6206"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ÖĞRETMENLER İÇİN</w:t>
            </w:r>
          </w:p>
          <w:p w:rsidR="00266A40" w:rsidRDefault="0090702A">
            <w:pPr>
              <w:jc w:val="center"/>
              <w:rPr>
                <w:rFonts w:ascii="Times New Roman" w:hAnsi="Times New Roman" w:cs="Times New Roman"/>
                <w:b/>
                <w:bCs/>
              </w:rPr>
            </w:pPr>
            <w:r>
              <w:rPr>
                <w:rFonts w:ascii="Times New Roman" w:hAnsi="Times New Roman" w:cs="Times New Roman"/>
                <w:b/>
                <w:bCs/>
              </w:rPr>
              <w:t>KONU BAŞLIKLARI</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Katılıyorum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Katılıyorum</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Kararsızım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Katılmıyorum</w:t>
            </w:r>
          </w:p>
        </w:tc>
        <w:tc>
          <w:tcPr>
            <w:tcW w:w="631" w:type="dxa"/>
            <w:textDirection w:val="btLr"/>
            <w:vAlign w:val="center"/>
          </w:tcPr>
          <w:p w:rsidR="00266A40" w:rsidRDefault="00266A40">
            <w:pPr>
              <w:jc w:val="center"/>
              <w:rPr>
                <w:rFonts w:ascii="Times New Roman" w:hAnsi="Times New Roman" w:cs="Times New Roman"/>
                <w:b/>
                <w:bCs/>
              </w:rPr>
            </w:pPr>
          </w:p>
          <w:p w:rsidR="00266A40" w:rsidRDefault="0090702A">
            <w:pPr>
              <w:jc w:val="center"/>
              <w:rPr>
                <w:rFonts w:ascii="Times New Roman" w:hAnsi="Times New Roman" w:cs="Times New Roman"/>
                <w:b/>
                <w:bCs/>
              </w:rPr>
            </w:pPr>
            <w:r>
              <w:rPr>
                <w:rFonts w:ascii="Times New Roman" w:hAnsi="Times New Roman" w:cs="Times New Roman"/>
                <w:b/>
                <w:bCs/>
              </w:rPr>
              <w:t>Katılmıyorum</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Okulun misyonu ve vizyonunu tam olarak anlıyorum.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Okulda eğitim ve yönetim kalitesi sürekli olarak gelişiyor.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temiz ve hijyeniktir.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04-</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öğrencilerin ve personelin güvenliğini sağlamak için uygun güvenlik önlemleri alır.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05-</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yeni kabul edilen öğrencilere uygun desteği sağlar.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06-</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Okulumuz mesleki yeterliliğimi geliştirmek için eğitim fırsatları sunuyor.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07-</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yönetimimiz öğretmenleri etkin bir şekilde yönlendirir.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08-</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Okulumuz, öğrencilerin öğrenme ilgisini uyandıracak bir öğrenme ortamı oluşturmuştur.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09-</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Etkili bir öğretmen olmak için ihtiyaç duyduğum kaynaklara erişimim var.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10-</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Bana sunulan kaynakları kullanmak için gerekli eğitime sahibim.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11-</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Okulumuzun, farklı ihtiyaçları olan öğrencileri desteklemek için etkin bir politikası vardır.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12-</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Okulumuz müfredat uygulamasını etkin bir şekilde izler.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13-</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Okulumuz, velilere uygun etkinlikler düzenlemektedir.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14-</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Diğer öğretmenlerle iş birliği yaparım.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15-</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 personeli arasında dostane bir ilişki sürdürülür.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16</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Takım ruhumuz ve moralimiz yüksek.</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51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17-</w:t>
            </w:r>
          </w:p>
        </w:tc>
        <w:tc>
          <w:tcPr>
            <w:tcW w:w="6206" w:type="dxa"/>
            <w:vAlign w:val="center"/>
          </w:tcPr>
          <w:p w:rsidR="00266A40" w:rsidRDefault="0090702A">
            <w:pPr>
              <w:rPr>
                <w:rFonts w:ascii="Times New Roman" w:hAnsi="Times New Roman" w:cs="Times New Roman"/>
              </w:rPr>
            </w:pPr>
            <w:r>
              <w:rPr>
                <w:rFonts w:ascii="Times New Roman" w:hAnsi="Times New Roman" w:cs="Times New Roman"/>
              </w:rPr>
              <w:t>Okulumuza aidiyet hissediyorum.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bl>
    <w:p w:rsidR="00266A40" w:rsidRDefault="00266A40">
      <w:pPr>
        <w:rPr>
          <w:rFonts w:ascii="Times New Roman" w:hAnsi="Times New Roman" w:cs="Times New Roman"/>
          <w:color w:val="FF0000"/>
          <w:sz w:val="24"/>
          <w:szCs w:val="24"/>
        </w:rPr>
      </w:pPr>
    </w:p>
    <w:p w:rsidR="00266A40" w:rsidRDefault="0090702A">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Kıymetli Velimiz;</w:t>
      </w:r>
    </w:p>
    <w:p w:rsidR="00266A40" w:rsidRDefault="00266A40">
      <w:pPr>
        <w:spacing w:line="276" w:lineRule="auto"/>
        <w:rPr>
          <w:rFonts w:ascii="Times New Roman" w:hAnsi="Times New Roman" w:cs="Times New Roman"/>
          <w:sz w:val="24"/>
          <w:szCs w:val="24"/>
        </w:rPr>
      </w:pPr>
    </w:p>
    <w:p w:rsidR="00266A40" w:rsidRDefault="0090702A">
      <w:pPr>
        <w:pStyle w:val="ListeParagraf"/>
        <w:numPr>
          <w:ilvl w:val="0"/>
          <w:numId w:val="17"/>
        </w:numPr>
        <w:spacing w:before="0" w:line="276" w:lineRule="auto"/>
        <w:rPr>
          <w:rFonts w:ascii="Times New Roman" w:hAnsi="Times New Roman" w:cs="Times New Roman"/>
          <w:sz w:val="24"/>
          <w:szCs w:val="24"/>
        </w:rPr>
      </w:pPr>
      <w:r>
        <w:rPr>
          <w:rFonts w:ascii="Times New Roman" w:hAnsi="Times New Roman" w:cs="Times New Roman"/>
          <w:sz w:val="24"/>
          <w:szCs w:val="24"/>
        </w:rPr>
        <w:t>Bu anketin amacı, okul/kurum çalışmaları hakkındaki görüşlerinizi almaktır.</w:t>
      </w:r>
    </w:p>
    <w:p w:rsidR="00266A40" w:rsidRDefault="0090702A">
      <w:pPr>
        <w:pStyle w:val="ListeParagraf"/>
        <w:numPr>
          <w:ilvl w:val="0"/>
          <w:numId w:val="17"/>
        </w:numPr>
        <w:spacing w:before="0" w:line="276" w:lineRule="auto"/>
        <w:rPr>
          <w:rFonts w:ascii="Times New Roman" w:hAnsi="Times New Roman" w:cs="Times New Roman"/>
          <w:sz w:val="24"/>
          <w:szCs w:val="24"/>
        </w:rPr>
      </w:pPr>
      <w:r>
        <w:rPr>
          <w:rFonts w:ascii="Times New Roman" w:hAnsi="Times New Roman" w:cs="Times New Roman"/>
          <w:sz w:val="24"/>
          <w:szCs w:val="24"/>
        </w:rPr>
        <w:t>Bu ankette kimlik bilgileri yer almaz.</w:t>
      </w:r>
    </w:p>
    <w:p w:rsidR="00266A40" w:rsidRDefault="0090702A">
      <w:pPr>
        <w:pStyle w:val="ListeParagraf"/>
        <w:numPr>
          <w:ilvl w:val="0"/>
          <w:numId w:val="17"/>
        </w:numPr>
        <w:spacing w:before="0" w:line="276" w:lineRule="auto"/>
        <w:rPr>
          <w:rFonts w:ascii="Times New Roman" w:hAnsi="Times New Roman" w:cs="Times New Roman"/>
          <w:sz w:val="24"/>
          <w:szCs w:val="24"/>
        </w:rPr>
      </w:pPr>
      <w:r>
        <w:rPr>
          <w:rFonts w:ascii="Times New Roman" w:hAnsi="Times New Roman" w:cs="Times New Roman"/>
          <w:sz w:val="24"/>
          <w:szCs w:val="24"/>
        </w:rPr>
        <w:t>Lütfen okul/kurum hakkındaki görüşlerinizi en iyi şekilde yansıtan kutuya “X” işareti koyarak belirtiniz.</w:t>
      </w:r>
    </w:p>
    <w:p w:rsidR="00266A40" w:rsidRDefault="0090702A">
      <w:pPr>
        <w:pStyle w:val="ListeParagraf"/>
        <w:numPr>
          <w:ilvl w:val="0"/>
          <w:numId w:val="17"/>
        </w:numPr>
        <w:spacing w:before="0" w:line="276" w:lineRule="auto"/>
        <w:rPr>
          <w:rFonts w:ascii="Times New Roman" w:hAnsi="Times New Roman" w:cs="Times New Roman"/>
          <w:sz w:val="24"/>
          <w:szCs w:val="24"/>
        </w:rPr>
      </w:pPr>
      <w:r>
        <w:rPr>
          <w:rFonts w:ascii="Times New Roman" w:hAnsi="Times New Roman" w:cs="Times New Roman"/>
          <w:sz w:val="24"/>
          <w:szCs w:val="24"/>
        </w:rPr>
        <w:t>Anketimize katıldığınız için teşekkür ederiz.</w:t>
      </w:r>
    </w:p>
    <w:p w:rsidR="00266A40" w:rsidRDefault="00266A40">
      <w:pPr>
        <w:spacing w:line="276" w:lineRule="auto"/>
        <w:rPr>
          <w:rFonts w:ascii="Times New Roman" w:hAnsi="Times New Roman" w:cs="Times New Roman"/>
          <w:color w:val="FF0000"/>
          <w:sz w:val="24"/>
          <w:szCs w:val="24"/>
        </w:rPr>
      </w:pPr>
    </w:p>
    <w:tbl>
      <w:tblPr>
        <w:tblStyle w:val="TableNormal1"/>
        <w:tblW w:w="10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6206"/>
        <w:gridCol w:w="630"/>
        <w:gridCol w:w="631"/>
        <w:gridCol w:w="630"/>
        <w:gridCol w:w="631"/>
        <w:gridCol w:w="631"/>
      </w:tblGrid>
      <w:tr w:rsidR="00266A40">
        <w:trPr>
          <w:trHeight w:val="2325"/>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NO</w:t>
            </w:r>
          </w:p>
        </w:tc>
        <w:tc>
          <w:tcPr>
            <w:tcW w:w="6206"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ÖĞRETMENLER İÇİN</w:t>
            </w:r>
          </w:p>
          <w:p w:rsidR="00266A40" w:rsidRDefault="0090702A">
            <w:pPr>
              <w:jc w:val="center"/>
              <w:rPr>
                <w:rFonts w:ascii="Times New Roman" w:hAnsi="Times New Roman" w:cs="Times New Roman"/>
                <w:b/>
                <w:bCs/>
              </w:rPr>
            </w:pPr>
            <w:r>
              <w:rPr>
                <w:rFonts w:ascii="Times New Roman" w:hAnsi="Times New Roman" w:cs="Times New Roman"/>
                <w:b/>
                <w:bCs/>
              </w:rPr>
              <w:t>KONU BAŞLIKLARI</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Katılıyorum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Katılıyorum</w:t>
            </w:r>
          </w:p>
        </w:tc>
        <w:tc>
          <w:tcPr>
            <w:tcW w:w="630"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Kararsızım</w:t>
            </w:r>
          </w:p>
        </w:tc>
        <w:tc>
          <w:tcPr>
            <w:tcW w:w="631" w:type="dxa"/>
            <w:textDirection w:val="btLr"/>
            <w:vAlign w:val="center"/>
          </w:tcPr>
          <w:p w:rsidR="00266A40" w:rsidRDefault="0090702A">
            <w:pPr>
              <w:jc w:val="center"/>
              <w:rPr>
                <w:rFonts w:ascii="Times New Roman" w:hAnsi="Times New Roman" w:cs="Times New Roman"/>
                <w:b/>
                <w:bCs/>
              </w:rPr>
            </w:pPr>
            <w:r>
              <w:rPr>
                <w:rFonts w:ascii="Times New Roman" w:hAnsi="Times New Roman" w:cs="Times New Roman"/>
                <w:b/>
                <w:bCs/>
              </w:rPr>
              <w:t>Kesinlikle Katılmıyorum</w:t>
            </w:r>
          </w:p>
        </w:tc>
        <w:tc>
          <w:tcPr>
            <w:tcW w:w="631" w:type="dxa"/>
            <w:textDirection w:val="btLr"/>
            <w:vAlign w:val="center"/>
          </w:tcPr>
          <w:p w:rsidR="00266A40" w:rsidRDefault="00266A40">
            <w:pPr>
              <w:jc w:val="center"/>
              <w:rPr>
                <w:rFonts w:ascii="Times New Roman" w:hAnsi="Times New Roman" w:cs="Times New Roman"/>
                <w:b/>
                <w:bCs/>
              </w:rPr>
            </w:pPr>
          </w:p>
          <w:p w:rsidR="00266A40" w:rsidRDefault="0090702A">
            <w:pPr>
              <w:jc w:val="center"/>
              <w:rPr>
                <w:rFonts w:ascii="Times New Roman" w:hAnsi="Times New Roman" w:cs="Times New Roman"/>
                <w:b/>
                <w:bCs/>
              </w:rPr>
            </w:pPr>
            <w:r>
              <w:rPr>
                <w:rFonts w:ascii="Times New Roman" w:hAnsi="Times New Roman" w:cs="Times New Roman"/>
                <w:b/>
                <w:bCs/>
              </w:rPr>
              <w:t>Katılmıyorum</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01-</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Okulun</w:t>
            </w:r>
            <w:r>
              <w:rPr>
                <w:rFonts w:ascii="Times New Roman" w:hAnsi="Times New Roman" w:cs="Times New Roman"/>
                <w:spacing w:val="-7"/>
                <w:szCs w:val="24"/>
              </w:rPr>
              <w:t xml:space="preserve"> </w:t>
            </w:r>
            <w:r>
              <w:rPr>
                <w:rFonts w:ascii="Times New Roman" w:hAnsi="Times New Roman" w:cs="Times New Roman"/>
                <w:spacing w:val="-4"/>
                <w:szCs w:val="24"/>
              </w:rPr>
              <w:t>misyonu</w:t>
            </w:r>
            <w:r>
              <w:rPr>
                <w:rFonts w:ascii="Times New Roman" w:hAnsi="Times New Roman" w:cs="Times New Roman"/>
                <w:spacing w:val="-5"/>
                <w:szCs w:val="24"/>
              </w:rPr>
              <w:t xml:space="preserve"> </w:t>
            </w:r>
            <w:r>
              <w:rPr>
                <w:rFonts w:ascii="Times New Roman" w:hAnsi="Times New Roman" w:cs="Times New Roman"/>
                <w:spacing w:val="-4"/>
                <w:szCs w:val="24"/>
              </w:rPr>
              <w:t>ve</w:t>
            </w:r>
            <w:r>
              <w:rPr>
                <w:rFonts w:ascii="Times New Roman" w:hAnsi="Times New Roman" w:cs="Times New Roman"/>
                <w:spacing w:val="-7"/>
                <w:szCs w:val="24"/>
              </w:rPr>
              <w:t xml:space="preserve"> </w:t>
            </w:r>
            <w:r>
              <w:rPr>
                <w:rFonts w:ascii="Times New Roman" w:hAnsi="Times New Roman" w:cs="Times New Roman"/>
                <w:spacing w:val="-4"/>
                <w:szCs w:val="24"/>
              </w:rPr>
              <w:t>vizyonunu</w:t>
            </w:r>
            <w:r>
              <w:rPr>
                <w:rFonts w:ascii="Times New Roman" w:hAnsi="Times New Roman" w:cs="Times New Roman"/>
                <w:spacing w:val="-5"/>
                <w:szCs w:val="24"/>
              </w:rPr>
              <w:t xml:space="preserve"> </w:t>
            </w:r>
            <w:r>
              <w:rPr>
                <w:rFonts w:ascii="Times New Roman" w:hAnsi="Times New Roman" w:cs="Times New Roman"/>
                <w:spacing w:val="-4"/>
                <w:szCs w:val="24"/>
              </w:rPr>
              <w:t>tam</w:t>
            </w:r>
            <w:r>
              <w:rPr>
                <w:rFonts w:ascii="Times New Roman" w:hAnsi="Times New Roman" w:cs="Times New Roman"/>
                <w:spacing w:val="-3"/>
                <w:szCs w:val="24"/>
              </w:rPr>
              <w:t xml:space="preserve"> </w:t>
            </w:r>
            <w:r>
              <w:rPr>
                <w:rFonts w:ascii="Times New Roman" w:hAnsi="Times New Roman" w:cs="Times New Roman"/>
                <w:spacing w:val="-4"/>
                <w:szCs w:val="24"/>
              </w:rPr>
              <w:t>olarak anlıyorum.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02-</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Okulda</w:t>
            </w:r>
            <w:r>
              <w:rPr>
                <w:rFonts w:ascii="Times New Roman" w:hAnsi="Times New Roman" w:cs="Times New Roman"/>
                <w:spacing w:val="-1"/>
                <w:szCs w:val="24"/>
              </w:rPr>
              <w:t xml:space="preserve"> </w:t>
            </w:r>
            <w:r>
              <w:rPr>
                <w:rFonts w:ascii="Times New Roman" w:hAnsi="Times New Roman" w:cs="Times New Roman"/>
                <w:spacing w:val="-4"/>
                <w:szCs w:val="24"/>
              </w:rPr>
              <w:t>eğitim</w:t>
            </w:r>
            <w:r>
              <w:rPr>
                <w:rFonts w:ascii="Times New Roman" w:hAnsi="Times New Roman" w:cs="Times New Roman"/>
                <w:spacing w:val="-2"/>
                <w:szCs w:val="24"/>
              </w:rPr>
              <w:t xml:space="preserve"> </w:t>
            </w:r>
            <w:r>
              <w:rPr>
                <w:rFonts w:ascii="Times New Roman" w:hAnsi="Times New Roman" w:cs="Times New Roman"/>
                <w:spacing w:val="-4"/>
                <w:szCs w:val="24"/>
              </w:rPr>
              <w:t>ve</w:t>
            </w:r>
            <w:r>
              <w:rPr>
                <w:rFonts w:ascii="Times New Roman" w:hAnsi="Times New Roman" w:cs="Times New Roman"/>
                <w:spacing w:val="-3"/>
                <w:szCs w:val="24"/>
              </w:rPr>
              <w:t xml:space="preserve"> </w:t>
            </w:r>
            <w:r>
              <w:rPr>
                <w:rFonts w:ascii="Times New Roman" w:hAnsi="Times New Roman" w:cs="Times New Roman"/>
                <w:spacing w:val="-4"/>
                <w:szCs w:val="24"/>
              </w:rPr>
              <w:t>yönetim</w:t>
            </w:r>
            <w:r>
              <w:rPr>
                <w:rFonts w:ascii="Times New Roman" w:hAnsi="Times New Roman" w:cs="Times New Roman"/>
                <w:spacing w:val="1"/>
                <w:szCs w:val="24"/>
              </w:rPr>
              <w:t xml:space="preserve"> </w:t>
            </w:r>
            <w:r>
              <w:rPr>
                <w:rFonts w:ascii="Times New Roman" w:hAnsi="Times New Roman" w:cs="Times New Roman"/>
                <w:spacing w:val="-4"/>
                <w:szCs w:val="24"/>
              </w:rPr>
              <w:t>kalitesi</w:t>
            </w:r>
            <w:r>
              <w:rPr>
                <w:rFonts w:ascii="Times New Roman" w:hAnsi="Times New Roman" w:cs="Times New Roman"/>
                <w:spacing w:val="-3"/>
                <w:szCs w:val="24"/>
              </w:rPr>
              <w:t xml:space="preserve"> </w:t>
            </w:r>
            <w:r>
              <w:rPr>
                <w:rFonts w:ascii="Times New Roman" w:hAnsi="Times New Roman" w:cs="Times New Roman"/>
                <w:spacing w:val="-4"/>
                <w:szCs w:val="24"/>
              </w:rPr>
              <w:t>sürekli</w:t>
            </w:r>
            <w:r>
              <w:rPr>
                <w:rFonts w:ascii="Times New Roman" w:hAnsi="Times New Roman" w:cs="Times New Roman"/>
                <w:spacing w:val="-2"/>
                <w:szCs w:val="24"/>
              </w:rPr>
              <w:t xml:space="preserve"> </w:t>
            </w:r>
            <w:r>
              <w:rPr>
                <w:rFonts w:ascii="Times New Roman" w:hAnsi="Times New Roman" w:cs="Times New Roman"/>
                <w:spacing w:val="-4"/>
                <w:szCs w:val="24"/>
              </w:rPr>
              <w:t>olarak</w:t>
            </w:r>
            <w:r>
              <w:rPr>
                <w:rFonts w:ascii="Times New Roman" w:hAnsi="Times New Roman" w:cs="Times New Roman"/>
                <w:szCs w:val="24"/>
              </w:rPr>
              <w:t xml:space="preserve"> </w:t>
            </w:r>
            <w:r>
              <w:rPr>
                <w:rFonts w:ascii="Times New Roman" w:hAnsi="Times New Roman" w:cs="Times New Roman"/>
                <w:spacing w:val="-4"/>
                <w:szCs w:val="24"/>
              </w:rPr>
              <w:t>gelişiyor.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03-</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Okul</w:t>
            </w:r>
            <w:r>
              <w:rPr>
                <w:rFonts w:ascii="Times New Roman" w:hAnsi="Times New Roman" w:cs="Times New Roman"/>
                <w:spacing w:val="-5"/>
                <w:szCs w:val="24"/>
              </w:rPr>
              <w:t xml:space="preserve"> </w:t>
            </w:r>
            <w:r>
              <w:rPr>
                <w:rFonts w:ascii="Times New Roman" w:hAnsi="Times New Roman" w:cs="Times New Roman"/>
                <w:spacing w:val="-4"/>
                <w:szCs w:val="24"/>
              </w:rPr>
              <w:t>temiz</w:t>
            </w:r>
            <w:r>
              <w:rPr>
                <w:rFonts w:ascii="Times New Roman" w:hAnsi="Times New Roman" w:cs="Times New Roman"/>
                <w:spacing w:val="-6"/>
                <w:szCs w:val="24"/>
              </w:rPr>
              <w:t xml:space="preserve"> </w:t>
            </w:r>
            <w:r>
              <w:rPr>
                <w:rFonts w:ascii="Times New Roman" w:hAnsi="Times New Roman" w:cs="Times New Roman"/>
                <w:spacing w:val="-4"/>
                <w:szCs w:val="24"/>
              </w:rPr>
              <w:t>ve</w:t>
            </w:r>
            <w:r>
              <w:rPr>
                <w:rFonts w:ascii="Times New Roman" w:hAnsi="Times New Roman" w:cs="Times New Roman"/>
                <w:spacing w:val="-5"/>
                <w:szCs w:val="24"/>
              </w:rPr>
              <w:t xml:space="preserve"> </w:t>
            </w:r>
            <w:r>
              <w:rPr>
                <w:rFonts w:ascii="Times New Roman" w:hAnsi="Times New Roman" w:cs="Times New Roman"/>
                <w:spacing w:val="-4"/>
                <w:szCs w:val="24"/>
              </w:rPr>
              <w:t>hijyeniktir.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04-</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zCs w:val="24"/>
              </w:rPr>
              <w:t>Okul,</w:t>
            </w:r>
            <w:r>
              <w:rPr>
                <w:rFonts w:ascii="Times New Roman" w:hAnsi="Times New Roman" w:cs="Times New Roman"/>
                <w:spacing w:val="40"/>
                <w:szCs w:val="24"/>
              </w:rPr>
              <w:t xml:space="preserve"> </w:t>
            </w:r>
            <w:r>
              <w:rPr>
                <w:rFonts w:ascii="Times New Roman" w:hAnsi="Times New Roman" w:cs="Times New Roman"/>
                <w:szCs w:val="24"/>
              </w:rPr>
              <w:t>öğrencilerin</w:t>
            </w:r>
            <w:r>
              <w:rPr>
                <w:rFonts w:ascii="Times New Roman" w:hAnsi="Times New Roman" w:cs="Times New Roman"/>
                <w:spacing w:val="40"/>
                <w:szCs w:val="24"/>
              </w:rPr>
              <w:t xml:space="preserve"> </w:t>
            </w:r>
            <w:r>
              <w:rPr>
                <w:rFonts w:ascii="Times New Roman" w:hAnsi="Times New Roman" w:cs="Times New Roman"/>
                <w:szCs w:val="24"/>
              </w:rPr>
              <w:t>ve</w:t>
            </w:r>
            <w:r>
              <w:rPr>
                <w:rFonts w:ascii="Times New Roman" w:hAnsi="Times New Roman" w:cs="Times New Roman"/>
                <w:spacing w:val="40"/>
                <w:szCs w:val="24"/>
              </w:rPr>
              <w:t xml:space="preserve"> </w:t>
            </w:r>
            <w:r>
              <w:rPr>
                <w:rFonts w:ascii="Times New Roman" w:hAnsi="Times New Roman" w:cs="Times New Roman"/>
                <w:szCs w:val="24"/>
              </w:rPr>
              <w:t>personelin</w:t>
            </w:r>
            <w:r>
              <w:rPr>
                <w:rFonts w:ascii="Times New Roman" w:hAnsi="Times New Roman" w:cs="Times New Roman"/>
                <w:spacing w:val="40"/>
                <w:szCs w:val="24"/>
              </w:rPr>
              <w:t xml:space="preserve"> </w:t>
            </w:r>
            <w:r>
              <w:rPr>
                <w:rFonts w:ascii="Times New Roman" w:hAnsi="Times New Roman" w:cs="Times New Roman"/>
                <w:szCs w:val="24"/>
              </w:rPr>
              <w:t>güvenliğini</w:t>
            </w:r>
            <w:r>
              <w:rPr>
                <w:rFonts w:ascii="Times New Roman" w:hAnsi="Times New Roman" w:cs="Times New Roman"/>
                <w:spacing w:val="40"/>
                <w:szCs w:val="24"/>
              </w:rPr>
              <w:t xml:space="preserve"> </w:t>
            </w:r>
            <w:r>
              <w:rPr>
                <w:rFonts w:ascii="Times New Roman" w:hAnsi="Times New Roman" w:cs="Times New Roman"/>
                <w:szCs w:val="24"/>
              </w:rPr>
              <w:t>sağlamak</w:t>
            </w:r>
            <w:r>
              <w:rPr>
                <w:rFonts w:ascii="Times New Roman" w:hAnsi="Times New Roman" w:cs="Times New Roman"/>
                <w:spacing w:val="40"/>
                <w:szCs w:val="24"/>
              </w:rPr>
              <w:t xml:space="preserve"> </w:t>
            </w:r>
            <w:r>
              <w:rPr>
                <w:rFonts w:ascii="Times New Roman" w:hAnsi="Times New Roman" w:cs="Times New Roman"/>
                <w:szCs w:val="24"/>
              </w:rPr>
              <w:t>için</w:t>
            </w:r>
            <w:r>
              <w:rPr>
                <w:rFonts w:ascii="Times New Roman" w:hAnsi="Times New Roman" w:cs="Times New Roman"/>
                <w:spacing w:val="40"/>
                <w:szCs w:val="24"/>
              </w:rPr>
              <w:t xml:space="preserve"> </w:t>
            </w:r>
            <w:r>
              <w:rPr>
                <w:rFonts w:ascii="Times New Roman" w:hAnsi="Times New Roman" w:cs="Times New Roman"/>
                <w:szCs w:val="24"/>
              </w:rPr>
              <w:t>uygun</w:t>
            </w:r>
            <w:r>
              <w:rPr>
                <w:rFonts w:ascii="Times New Roman" w:hAnsi="Times New Roman" w:cs="Times New Roman"/>
                <w:spacing w:val="40"/>
                <w:szCs w:val="24"/>
              </w:rPr>
              <w:t xml:space="preserve"> </w:t>
            </w:r>
            <w:r>
              <w:rPr>
                <w:rFonts w:ascii="Times New Roman" w:hAnsi="Times New Roman" w:cs="Times New Roman"/>
                <w:szCs w:val="24"/>
              </w:rPr>
              <w:t>güvenlik önlemleri alır.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05-</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Okul, yeni</w:t>
            </w:r>
            <w:r>
              <w:rPr>
                <w:rFonts w:ascii="Times New Roman" w:hAnsi="Times New Roman" w:cs="Times New Roman"/>
                <w:spacing w:val="-3"/>
                <w:szCs w:val="24"/>
              </w:rPr>
              <w:t xml:space="preserve"> </w:t>
            </w:r>
            <w:r>
              <w:rPr>
                <w:rFonts w:ascii="Times New Roman" w:hAnsi="Times New Roman" w:cs="Times New Roman"/>
                <w:spacing w:val="-4"/>
                <w:szCs w:val="24"/>
              </w:rPr>
              <w:t>kabul</w:t>
            </w:r>
            <w:r>
              <w:rPr>
                <w:rFonts w:ascii="Times New Roman" w:hAnsi="Times New Roman" w:cs="Times New Roman"/>
                <w:spacing w:val="1"/>
                <w:szCs w:val="24"/>
              </w:rPr>
              <w:t xml:space="preserve"> </w:t>
            </w:r>
            <w:r>
              <w:rPr>
                <w:rFonts w:ascii="Times New Roman" w:hAnsi="Times New Roman" w:cs="Times New Roman"/>
                <w:spacing w:val="-4"/>
                <w:szCs w:val="24"/>
              </w:rPr>
              <w:t>edilen öğrencilere uygun desteği</w:t>
            </w:r>
            <w:r>
              <w:rPr>
                <w:rFonts w:ascii="Times New Roman" w:hAnsi="Times New Roman" w:cs="Times New Roman"/>
                <w:spacing w:val="-3"/>
                <w:szCs w:val="24"/>
              </w:rPr>
              <w:t xml:space="preserve"> </w:t>
            </w:r>
            <w:r>
              <w:rPr>
                <w:rFonts w:ascii="Times New Roman" w:hAnsi="Times New Roman" w:cs="Times New Roman"/>
                <w:spacing w:val="-4"/>
                <w:szCs w:val="24"/>
              </w:rPr>
              <w:t>sağlar.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06-</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6"/>
                <w:szCs w:val="24"/>
              </w:rPr>
              <w:t>Okul,</w:t>
            </w:r>
            <w:r>
              <w:rPr>
                <w:rFonts w:ascii="Times New Roman" w:hAnsi="Times New Roman" w:cs="Times New Roman"/>
                <w:spacing w:val="6"/>
                <w:szCs w:val="24"/>
              </w:rPr>
              <w:t xml:space="preserve"> </w:t>
            </w:r>
            <w:r>
              <w:rPr>
                <w:rFonts w:ascii="Times New Roman" w:hAnsi="Times New Roman" w:cs="Times New Roman"/>
                <w:spacing w:val="-6"/>
                <w:szCs w:val="24"/>
              </w:rPr>
              <w:t>çocuğumun</w:t>
            </w:r>
            <w:r>
              <w:rPr>
                <w:rFonts w:ascii="Times New Roman" w:hAnsi="Times New Roman" w:cs="Times New Roman"/>
                <w:spacing w:val="8"/>
                <w:szCs w:val="24"/>
              </w:rPr>
              <w:t xml:space="preserve"> </w:t>
            </w:r>
            <w:r>
              <w:rPr>
                <w:rFonts w:ascii="Times New Roman" w:hAnsi="Times New Roman" w:cs="Times New Roman"/>
                <w:spacing w:val="-6"/>
                <w:szCs w:val="24"/>
              </w:rPr>
              <w:t>okumaya</w:t>
            </w:r>
            <w:r>
              <w:rPr>
                <w:rFonts w:ascii="Times New Roman" w:hAnsi="Times New Roman" w:cs="Times New Roman"/>
                <w:spacing w:val="9"/>
                <w:szCs w:val="24"/>
              </w:rPr>
              <w:t xml:space="preserve"> </w:t>
            </w:r>
            <w:r>
              <w:rPr>
                <w:rFonts w:ascii="Times New Roman" w:hAnsi="Times New Roman" w:cs="Times New Roman"/>
                <w:spacing w:val="-6"/>
                <w:szCs w:val="24"/>
              </w:rPr>
              <w:t>olan</w:t>
            </w:r>
            <w:r>
              <w:rPr>
                <w:rFonts w:ascii="Times New Roman" w:hAnsi="Times New Roman" w:cs="Times New Roman"/>
                <w:spacing w:val="6"/>
                <w:szCs w:val="24"/>
              </w:rPr>
              <w:t xml:space="preserve"> </w:t>
            </w:r>
            <w:r>
              <w:rPr>
                <w:rFonts w:ascii="Times New Roman" w:hAnsi="Times New Roman" w:cs="Times New Roman"/>
                <w:spacing w:val="-6"/>
                <w:szCs w:val="24"/>
              </w:rPr>
              <w:t>ilgisini</w:t>
            </w:r>
            <w:r>
              <w:rPr>
                <w:rFonts w:ascii="Times New Roman" w:hAnsi="Times New Roman" w:cs="Times New Roman"/>
                <w:spacing w:val="6"/>
                <w:szCs w:val="24"/>
              </w:rPr>
              <w:t xml:space="preserve"> </w:t>
            </w:r>
            <w:r>
              <w:rPr>
                <w:rFonts w:ascii="Times New Roman" w:hAnsi="Times New Roman" w:cs="Times New Roman"/>
                <w:spacing w:val="-6"/>
                <w:szCs w:val="24"/>
              </w:rPr>
              <w:t>geliştirmesine</w:t>
            </w:r>
            <w:r>
              <w:rPr>
                <w:rFonts w:ascii="Times New Roman" w:hAnsi="Times New Roman" w:cs="Times New Roman"/>
                <w:spacing w:val="5"/>
                <w:szCs w:val="24"/>
              </w:rPr>
              <w:t xml:space="preserve"> </w:t>
            </w:r>
            <w:r>
              <w:rPr>
                <w:rFonts w:ascii="Times New Roman" w:hAnsi="Times New Roman" w:cs="Times New Roman"/>
                <w:spacing w:val="-6"/>
                <w:szCs w:val="24"/>
              </w:rPr>
              <w:t>yardımcı</w:t>
            </w:r>
            <w:r>
              <w:rPr>
                <w:rFonts w:ascii="Times New Roman" w:hAnsi="Times New Roman" w:cs="Times New Roman"/>
                <w:spacing w:val="10"/>
                <w:szCs w:val="24"/>
              </w:rPr>
              <w:t xml:space="preserve"> </w:t>
            </w:r>
            <w:r>
              <w:rPr>
                <w:rFonts w:ascii="Times New Roman" w:hAnsi="Times New Roman" w:cs="Times New Roman"/>
                <w:spacing w:val="-6"/>
                <w:szCs w:val="24"/>
              </w:rPr>
              <w:t>olabilir.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07-</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6"/>
                <w:szCs w:val="24"/>
              </w:rPr>
              <w:t>Okul</w:t>
            </w:r>
            <w:r>
              <w:rPr>
                <w:rFonts w:ascii="Times New Roman" w:hAnsi="Times New Roman" w:cs="Times New Roman"/>
                <w:spacing w:val="2"/>
                <w:szCs w:val="24"/>
              </w:rPr>
              <w:t xml:space="preserve"> </w:t>
            </w:r>
            <w:r>
              <w:rPr>
                <w:rFonts w:ascii="Times New Roman" w:hAnsi="Times New Roman" w:cs="Times New Roman"/>
                <w:spacing w:val="-6"/>
                <w:szCs w:val="24"/>
              </w:rPr>
              <w:t>çocuğumun</w:t>
            </w:r>
            <w:r>
              <w:rPr>
                <w:rFonts w:ascii="Times New Roman" w:hAnsi="Times New Roman" w:cs="Times New Roman"/>
                <w:spacing w:val="2"/>
                <w:szCs w:val="24"/>
              </w:rPr>
              <w:t xml:space="preserve"> </w:t>
            </w:r>
            <w:r>
              <w:rPr>
                <w:rFonts w:ascii="Times New Roman" w:hAnsi="Times New Roman" w:cs="Times New Roman"/>
                <w:spacing w:val="-6"/>
                <w:szCs w:val="24"/>
              </w:rPr>
              <w:t>öğrenme</w:t>
            </w:r>
            <w:r>
              <w:rPr>
                <w:rFonts w:ascii="Times New Roman" w:hAnsi="Times New Roman" w:cs="Times New Roman"/>
                <w:spacing w:val="2"/>
                <w:szCs w:val="24"/>
              </w:rPr>
              <w:t xml:space="preserve"> </w:t>
            </w:r>
            <w:r>
              <w:rPr>
                <w:rFonts w:ascii="Times New Roman" w:hAnsi="Times New Roman" w:cs="Times New Roman"/>
                <w:spacing w:val="-6"/>
                <w:szCs w:val="24"/>
              </w:rPr>
              <w:t>ilgisini</w:t>
            </w:r>
            <w:r>
              <w:rPr>
                <w:rFonts w:ascii="Times New Roman" w:hAnsi="Times New Roman" w:cs="Times New Roman"/>
                <w:spacing w:val="3"/>
                <w:szCs w:val="24"/>
              </w:rPr>
              <w:t xml:space="preserve"> </w:t>
            </w:r>
            <w:r>
              <w:rPr>
                <w:rFonts w:ascii="Times New Roman" w:hAnsi="Times New Roman" w:cs="Times New Roman"/>
                <w:spacing w:val="-6"/>
                <w:szCs w:val="24"/>
              </w:rPr>
              <w:t>güçlendiriyor.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08-</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6"/>
                <w:szCs w:val="24"/>
              </w:rPr>
              <w:t>Okul</w:t>
            </w:r>
            <w:r>
              <w:rPr>
                <w:rFonts w:ascii="Times New Roman" w:hAnsi="Times New Roman" w:cs="Times New Roman"/>
                <w:spacing w:val="6"/>
                <w:szCs w:val="24"/>
              </w:rPr>
              <w:t xml:space="preserve"> </w:t>
            </w:r>
            <w:r>
              <w:rPr>
                <w:rFonts w:ascii="Times New Roman" w:hAnsi="Times New Roman" w:cs="Times New Roman"/>
                <w:spacing w:val="-6"/>
                <w:szCs w:val="24"/>
              </w:rPr>
              <w:t>çocuğumun</w:t>
            </w:r>
            <w:r>
              <w:rPr>
                <w:rFonts w:ascii="Times New Roman" w:hAnsi="Times New Roman" w:cs="Times New Roman"/>
                <w:spacing w:val="4"/>
                <w:szCs w:val="24"/>
              </w:rPr>
              <w:t xml:space="preserve"> </w:t>
            </w:r>
            <w:r>
              <w:rPr>
                <w:rFonts w:ascii="Times New Roman" w:hAnsi="Times New Roman" w:cs="Times New Roman"/>
                <w:spacing w:val="-6"/>
                <w:szCs w:val="24"/>
              </w:rPr>
              <w:t>ahlaki</w:t>
            </w:r>
            <w:r>
              <w:rPr>
                <w:rFonts w:ascii="Times New Roman" w:hAnsi="Times New Roman" w:cs="Times New Roman"/>
                <w:spacing w:val="3"/>
                <w:szCs w:val="24"/>
              </w:rPr>
              <w:t xml:space="preserve"> </w:t>
            </w:r>
            <w:r>
              <w:rPr>
                <w:rFonts w:ascii="Times New Roman" w:hAnsi="Times New Roman" w:cs="Times New Roman"/>
                <w:spacing w:val="-6"/>
                <w:szCs w:val="24"/>
              </w:rPr>
              <w:t>gelişimini</w:t>
            </w:r>
            <w:r>
              <w:rPr>
                <w:rFonts w:ascii="Times New Roman" w:hAnsi="Times New Roman" w:cs="Times New Roman"/>
                <w:spacing w:val="8"/>
                <w:szCs w:val="24"/>
              </w:rPr>
              <w:t xml:space="preserve"> </w:t>
            </w:r>
            <w:r>
              <w:rPr>
                <w:rFonts w:ascii="Times New Roman" w:hAnsi="Times New Roman" w:cs="Times New Roman"/>
                <w:spacing w:val="-6"/>
                <w:szCs w:val="24"/>
              </w:rPr>
              <w:t>teşvik</w:t>
            </w:r>
            <w:r>
              <w:rPr>
                <w:rFonts w:ascii="Times New Roman" w:hAnsi="Times New Roman" w:cs="Times New Roman"/>
                <w:spacing w:val="6"/>
                <w:szCs w:val="24"/>
              </w:rPr>
              <w:t xml:space="preserve"> </w:t>
            </w:r>
            <w:r>
              <w:rPr>
                <w:rFonts w:ascii="Times New Roman" w:hAnsi="Times New Roman" w:cs="Times New Roman"/>
                <w:spacing w:val="-6"/>
                <w:szCs w:val="24"/>
              </w:rPr>
              <w:t>edebilir.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09-</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 xml:space="preserve">Okulda kullanılan değerlendirme yöntemleri çocuğumun gelişimini tüm yönleriyle </w:t>
            </w:r>
            <w:r>
              <w:rPr>
                <w:rFonts w:ascii="Times New Roman" w:hAnsi="Times New Roman" w:cs="Times New Roman"/>
                <w:szCs w:val="24"/>
              </w:rPr>
              <w:t>anlamama yardımcı oluyor.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10-</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zCs w:val="24"/>
              </w:rPr>
              <w:t>Okul,</w:t>
            </w:r>
            <w:r>
              <w:rPr>
                <w:rFonts w:ascii="Times New Roman" w:hAnsi="Times New Roman" w:cs="Times New Roman"/>
                <w:spacing w:val="80"/>
                <w:szCs w:val="24"/>
              </w:rPr>
              <w:t xml:space="preserve"> </w:t>
            </w:r>
            <w:r>
              <w:rPr>
                <w:rFonts w:ascii="Times New Roman" w:hAnsi="Times New Roman" w:cs="Times New Roman"/>
                <w:szCs w:val="24"/>
              </w:rPr>
              <w:t>çocuğumun</w:t>
            </w:r>
            <w:r>
              <w:rPr>
                <w:rFonts w:ascii="Times New Roman" w:hAnsi="Times New Roman" w:cs="Times New Roman"/>
                <w:spacing w:val="80"/>
                <w:szCs w:val="24"/>
              </w:rPr>
              <w:t xml:space="preserve"> </w:t>
            </w:r>
            <w:r>
              <w:rPr>
                <w:rFonts w:ascii="Times New Roman" w:hAnsi="Times New Roman" w:cs="Times New Roman"/>
                <w:szCs w:val="24"/>
              </w:rPr>
              <w:t>öğrenme</w:t>
            </w:r>
            <w:r>
              <w:rPr>
                <w:rFonts w:ascii="Times New Roman" w:hAnsi="Times New Roman" w:cs="Times New Roman"/>
                <w:spacing w:val="80"/>
                <w:szCs w:val="24"/>
              </w:rPr>
              <w:t xml:space="preserve"> </w:t>
            </w:r>
            <w:r>
              <w:rPr>
                <w:rFonts w:ascii="Times New Roman" w:hAnsi="Times New Roman" w:cs="Times New Roman"/>
                <w:szCs w:val="24"/>
              </w:rPr>
              <w:t>performansı</w:t>
            </w:r>
            <w:r>
              <w:rPr>
                <w:rFonts w:ascii="Times New Roman" w:hAnsi="Times New Roman" w:cs="Times New Roman"/>
                <w:spacing w:val="80"/>
                <w:szCs w:val="24"/>
              </w:rPr>
              <w:t xml:space="preserve"> </w:t>
            </w:r>
            <w:r>
              <w:rPr>
                <w:rFonts w:ascii="Times New Roman" w:hAnsi="Times New Roman" w:cs="Times New Roman"/>
                <w:szCs w:val="24"/>
              </w:rPr>
              <w:t>ve</w:t>
            </w:r>
            <w:r>
              <w:rPr>
                <w:rFonts w:ascii="Times New Roman" w:hAnsi="Times New Roman" w:cs="Times New Roman"/>
                <w:spacing w:val="80"/>
                <w:szCs w:val="24"/>
              </w:rPr>
              <w:t xml:space="preserve"> </w:t>
            </w:r>
            <w:r>
              <w:rPr>
                <w:rFonts w:ascii="Times New Roman" w:hAnsi="Times New Roman" w:cs="Times New Roman"/>
                <w:szCs w:val="24"/>
              </w:rPr>
              <w:t>gelişimi</w:t>
            </w:r>
            <w:r>
              <w:rPr>
                <w:rFonts w:ascii="Times New Roman" w:hAnsi="Times New Roman" w:cs="Times New Roman"/>
                <w:spacing w:val="80"/>
                <w:szCs w:val="24"/>
              </w:rPr>
              <w:t xml:space="preserve"> </w:t>
            </w:r>
            <w:r>
              <w:rPr>
                <w:rFonts w:ascii="Times New Roman" w:hAnsi="Times New Roman" w:cs="Times New Roman"/>
                <w:szCs w:val="24"/>
              </w:rPr>
              <w:t>hakkında</w:t>
            </w:r>
            <w:r>
              <w:rPr>
                <w:rFonts w:ascii="Times New Roman" w:hAnsi="Times New Roman" w:cs="Times New Roman"/>
                <w:spacing w:val="80"/>
                <w:szCs w:val="24"/>
              </w:rPr>
              <w:t xml:space="preserve"> </w:t>
            </w:r>
            <w:r>
              <w:rPr>
                <w:rFonts w:ascii="Times New Roman" w:hAnsi="Times New Roman" w:cs="Times New Roman"/>
                <w:szCs w:val="24"/>
              </w:rPr>
              <w:t>beni</w:t>
            </w:r>
            <w:r>
              <w:rPr>
                <w:rFonts w:ascii="Times New Roman" w:hAnsi="Times New Roman" w:cs="Times New Roman"/>
                <w:spacing w:val="80"/>
                <w:szCs w:val="24"/>
              </w:rPr>
              <w:t xml:space="preserve"> </w:t>
            </w:r>
            <w:r>
              <w:rPr>
                <w:rFonts w:ascii="Times New Roman" w:hAnsi="Times New Roman" w:cs="Times New Roman"/>
                <w:szCs w:val="24"/>
              </w:rPr>
              <w:t>iyi</w:t>
            </w:r>
            <w:r>
              <w:rPr>
                <w:rFonts w:ascii="Times New Roman" w:hAnsi="Times New Roman" w:cs="Times New Roman"/>
                <w:spacing w:val="80"/>
                <w:szCs w:val="24"/>
              </w:rPr>
              <w:t xml:space="preserve"> </w:t>
            </w:r>
            <w:r>
              <w:rPr>
                <w:rFonts w:ascii="Times New Roman" w:hAnsi="Times New Roman" w:cs="Times New Roman"/>
                <w:spacing w:val="-2"/>
                <w:szCs w:val="24"/>
              </w:rPr>
              <w:t>bilgilendiriyor.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11-</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zCs w:val="24"/>
              </w:rPr>
              <w:t>Okul</w:t>
            </w:r>
            <w:r>
              <w:rPr>
                <w:rFonts w:ascii="Times New Roman" w:hAnsi="Times New Roman" w:cs="Times New Roman"/>
                <w:spacing w:val="22"/>
                <w:szCs w:val="24"/>
              </w:rPr>
              <w:t xml:space="preserve"> </w:t>
            </w:r>
            <w:r>
              <w:rPr>
                <w:rFonts w:ascii="Times New Roman" w:hAnsi="Times New Roman" w:cs="Times New Roman"/>
                <w:szCs w:val="24"/>
              </w:rPr>
              <w:t>çocuğuma</w:t>
            </w:r>
            <w:r>
              <w:rPr>
                <w:rFonts w:ascii="Times New Roman" w:hAnsi="Times New Roman" w:cs="Times New Roman"/>
                <w:spacing w:val="22"/>
                <w:szCs w:val="24"/>
              </w:rPr>
              <w:t xml:space="preserve"> </w:t>
            </w:r>
            <w:r>
              <w:rPr>
                <w:rFonts w:ascii="Times New Roman" w:hAnsi="Times New Roman" w:cs="Times New Roman"/>
                <w:szCs w:val="24"/>
              </w:rPr>
              <w:t>duygusal</w:t>
            </w:r>
            <w:r>
              <w:rPr>
                <w:rFonts w:ascii="Times New Roman" w:hAnsi="Times New Roman" w:cs="Times New Roman"/>
                <w:spacing w:val="22"/>
                <w:szCs w:val="24"/>
              </w:rPr>
              <w:t xml:space="preserve"> </w:t>
            </w:r>
            <w:r>
              <w:rPr>
                <w:rFonts w:ascii="Times New Roman" w:hAnsi="Times New Roman" w:cs="Times New Roman"/>
                <w:szCs w:val="24"/>
              </w:rPr>
              <w:t>rahatsızlık</w:t>
            </w:r>
            <w:r>
              <w:rPr>
                <w:rFonts w:ascii="Times New Roman" w:hAnsi="Times New Roman" w:cs="Times New Roman"/>
                <w:spacing w:val="22"/>
                <w:szCs w:val="24"/>
              </w:rPr>
              <w:t xml:space="preserve"> </w:t>
            </w:r>
            <w:r>
              <w:rPr>
                <w:rFonts w:ascii="Times New Roman" w:hAnsi="Times New Roman" w:cs="Times New Roman"/>
                <w:szCs w:val="24"/>
              </w:rPr>
              <w:t>ve</w:t>
            </w:r>
            <w:r>
              <w:rPr>
                <w:rFonts w:ascii="Times New Roman" w:hAnsi="Times New Roman" w:cs="Times New Roman"/>
                <w:spacing w:val="21"/>
                <w:szCs w:val="24"/>
              </w:rPr>
              <w:t xml:space="preserve"> </w:t>
            </w:r>
            <w:r>
              <w:rPr>
                <w:rFonts w:ascii="Times New Roman" w:hAnsi="Times New Roman" w:cs="Times New Roman"/>
                <w:szCs w:val="24"/>
              </w:rPr>
              <w:t>öğrenme</w:t>
            </w:r>
            <w:r>
              <w:rPr>
                <w:rFonts w:ascii="Times New Roman" w:hAnsi="Times New Roman" w:cs="Times New Roman"/>
                <w:spacing w:val="21"/>
                <w:szCs w:val="24"/>
              </w:rPr>
              <w:t xml:space="preserve"> </w:t>
            </w:r>
            <w:r>
              <w:rPr>
                <w:rFonts w:ascii="Times New Roman" w:hAnsi="Times New Roman" w:cs="Times New Roman"/>
                <w:szCs w:val="24"/>
              </w:rPr>
              <w:t>güçlükleri</w:t>
            </w:r>
            <w:r>
              <w:rPr>
                <w:rFonts w:ascii="Times New Roman" w:hAnsi="Times New Roman" w:cs="Times New Roman"/>
                <w:spacing w:val="21"/>
                <w:szCs w:val="24"/>
              </w:rPr>
              <w:t xml:space="preserve"> </w:t>
            </w:r>
            <w:r>
              <w:rPr>
                <w:rFonts w:ascii="Times New Roman" w:hAnsi="Times New Roman" w:cs="Times New Roman"/>
                <w:szCs w:val="24"/>
              </w:rPr>
              <w:t>ile</w:t>
            </w:r>
            <w:r>
              <w:rPr>
                <w:rFonts w:ascii="Times New Roman" w:hAnsi="Times New Roman" w:cs="Times New Roman"/>
                <w:spacing w:val="21"/>
                <w:szCs w:val="24"/>
              </w:rPr>
              <w:t xml:space="preserve"> </w:t>
            </w:r>
            <w:r>
              <w:rPr>
                <w:rFonts w:ascii="Times New Roman" w:hAnsi="Times New Roman" w:cs="Times New Roman"/>
                <w:szCs w:val="24"/>
              </w:rPr>
              <w:t>karşılaştığında yeterli desteği ve rehberlik sağlar.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12-</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Öğretmenlerin</w:t>
            </w:r>
            <w:r>
              <w:rPr>
                <w:rFonts w:ascii="Times New Roman" w:hAnsi="Times New Roman" w:cs="Times New Roman"/>
                <w:spacing w:val="-6"/>
                <w:szCs w:val="24"/>
              </w:rPr>
              <w:t xml:space="preserve"> </w:t>
            </w:r>
            <w:r>
              <w:rPr>
                <w:rFonts w:ascii="Times New Roman" w:hAnsi="Times New Roman" w:cs="Times New Roman"/>
                <w:spacing w:val="-4"/>
                <w:szCs w:val="24"/>
              </w:rPr>
              <w:t>benimle</w:t>
            </w:r>
            <w:r>
              <w:rPr>
                <w:rFonts w:ascii="Times New Roman" w:hAnsi="Times New Roman" w:cs="Times New Roman"/>
                <w:spacing w:val="-7"/>
                <w:szCs w:val="24"/>
              </w:rPr>
              <w:t xml:space="preserve"> </w:t>
            </w:r>
            <w:r>
              <w:rPr>
                <w:rFonts w:ascii="Times New Roman" w:hAnsi="Times New Roman" w:cs="Times New Roman"/>
                <w:spacing w:val="-4"/>
                <w:szCs w:val="24"/>
              </w:rPr>
              <w:t>iletişim</w:t>
            </w:r>
            <w:r>
              <w:rPr>
                <w:rFonts w:ascii="Times New Roman" w:hAnsi="Times New Roman" w:cs="Times New Roman"/>
                <w:spacing w:val="-7"/>
                <w:szCs w:val="24"/>
              </w:rPr>
              <w:t xml:space="preserve"> </w:t>
            </w:r>
            <w:r>
              <w:rPr>
                <w:rFonts w:ascii="Times New Roman" w:hAnsi="Times New Roman" w:cs="Times New Roman"/>
                <w:spacing w:val="-4"/>
                <w:szCs w:val="24"/>
              </w:rPr>
              <w:t>kurma</w:t>
            </w:r>
            <w:r>
              <w:rPr>
                <w:rFonts w:ascii="Times New Roman" w:hAnsi="Times New Roman" w:cs="Times New Roman"/>
                <w:spacing w:val="-5"/>
                <w:szCs w:val="24"/>
              </w:rPr>
              <w:t xml:space="preserve"> </w:t>
            </w:r>
            <w:r>
              <w:rPr>
                <w:rFonts w:ascii="Times New Roman" w:hAnsi="Times New Roman" w:cs="Times New Roman"/>
                <w:spacing w:val="-4"/>
                <w:szCs w:val="24"/>
              </w:rPr>
              <w:t>yöntemlerinden memnunum.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13-</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Herhangi</w:t>
            </w:r>
            <w:r>
              <w:rPr>
                <w:rFonts w:ascii="Times New Roman" w:hAnsi="Times New Roman" w:cs="Times New Roman"/>
                <w:spacing w:val="-7"/>
                <w:szCs w:val="24"/>
              </w:rPr>
              <w:t xml:space="preserve"> </w:t>
            </w:r>
            <w:r>
              <w:rPr>
                <w:rFonts w:ascii="Times New Roman" w:hAnsi="Times New Roman" w:cs="Times New Roman"/>
                <w:spacing w:val="-4"/>
                <w:szCs w:val="24"/>
              </w:rPr>
              <w:t>bir</w:t>
            </w:r>
            <w:r>
              <w:rPr>
                <w:rFonts w:ascii="Times New Roman" w:hAnsi="Times New Roman" w:cs="Times New Roman"/>
                <w:spacing w:val="-6"/>
                <w:szCs w:val="24"/>
              </w:rPr>
              <w:t xml:space="preserve"> </w:t>
            </w:r>
            <w:r>
              <w:rPr>
                <w:rFonts w:ascii="Times New Roman" w:hAnsi="Times New Roman" w:cs="Times New Roman"/>
                <w:spacing w:val="-4"/>
                <w:szCs w:val="24"/>
              </w:rPr>
              <w:t>problem</w:t>
            </w:r>
            <w:r>
              <w:rPr>
                <w:rFonts w:ascii="Times New Roman" w:hAnsi="Times New Roman" w:cs="Times New Roman"/>
                <w:spacing w:val="-6"/>
                <w:szCs w:val="24"/>
              </w:rPr>
              <w:t xml:space="preserve"> </w:t>
            </w:r>
            <w:r>
              <w:rPr>
                <w:rFonts w:ascii="Times New Roman" w:hAnsi="Times New Roman" w:cs="Times New Roman"/>
                <w:spacing w:val="-4"/>
                <w:szCs w:val="24"/>
              </w:rPr>
              <w:t>durumunda</w:t>
            </w:r>
            <w:r>
              <w:rPr>
                <w:rFonts w:ascii="Times New Roman" w:hAnsi="Times New Roman" w:cs="Times New Roman"/>
                <w:spacing w:val="-7"/>
                <w:szCs w:val="24"/>
              </w:rPr>
              <w:t xml:space="preserve"> </w:t>
            </w:r>
            <w:r>
              <w:rPr>
                <w:rFonts w:ascii="Times New Roman" w:hAnsi="Times New Roman" w:cs="Times New Roman"/>
                <w:spacing w:val="-4"/>
                <w:szCs w:val="24"/>
              </w:rPr>
              <w:t>müdür</w:t>
            </w:r>
            <w:r>
              <w:rPr>
                <w:rFonts w:ascii="Times New Roman" w:hAnsi="Times New Roman" w:cs="Times New Roman"/>
                <w:spacing w:val="-7"/>
                <w:szCs w:val="24"/>
              </w:rPr>
              <w:t xml:space="preserve"> </w:t>
            </w:r>
            <w:r>
              <w:rPr>
                <w:rFonts w:ascii="Times New Roman" w:hAnsi="Times New Roman" w:cs="Times New Roman"/>
                <w:spacing w:val="-4"/>
                <w:szCs w:val="24"/>
              </w:rPr>
              <w:t>endişelerime cevap</w:t>
            </w:r>
            <w:r>
              <w:rPr>
                <w:rFonts w:ascii="Times New Roman" w:hAnsi="Times New Roman" w:cs="Times New Roman"/>
                <w:spacing w:val="-8"/>
                <w:szCs w:val="24"/>
              </w:rPr>
              <w:t xml:space="preserve"> </w:t>
            </w:r>
            <w:r>
              <w:rPr>
                <w:rFonts w:ascii="Times New Roman" w:hAnsi="Times New Roman" w:cs="Times New Roman"/>
                <w:spacing w:val="-4"/>
                <w:szCs w:val="24"/>
              </w:rPr>
              <w:t>veriyor.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14-</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Okulda,</w:t>
            </w:r>
            <w:r>
              <w:rPr>
                <w:rFonts w:ascii="Times New Roman" w:hAnsi="Times New Roman" w:cs="Times New Roman"/>
                <w:spacing w:val="-5"/>
                <w:szCs w:val="24"/>
              </w:rPr>
              <w:t xml:space="preserve"> </w:t>
            </w:r>
            <w:r>
              <w:rPr>
                <w:rFonts w:ascii="Times New Roman" w:hAnsi="Times New Roman" w:cs="Times New Roman"/>
                <w:spacing w:val="-4"/>
                <w:szCs w:val="24"/>
              </w:rPr>
              <w:t>velilerin</w:t>
            </w:r>
            <w:r>
              <w:rPr>
                <w:rFonts w:ascii="Times New Roman" w:hAnsi="Times New Roman" w:cs="Times New Roman"/>
                <w:spacing w:val="-3"/>
                <w:szCs w:val="24"/>
              </w:rPr>
              <w:t xml:space="preserve"> </w:t>
            </w:r>
            <w:r>
              <w:rPr>
                <w:rFonts w:ascii="Times New Roman" w:hAnsi="Times New Roman" w:cs="Times New Roman"/>
                <w:spacing w:val="-4"/>
                <w:szCs w:val="24"/>
              </w:rPr>
              <w:t>ihtiyaçlarına</w:t>
            </w:r>
            <w:r>
              <w:rPr>
                <w:rFonts w:ascii="Times New Roman" w:hAnsi="Times New Roman" w:cs="Times New Roman"/>
                <w:spacing w:val="-3"/>
                <w:szCs w:val="24"/>
              </w:rPr>
              <w:t xml:space="preserve"> </w:t>
            </w:r>
            <w:r>
              <w:rPr>
                <w:rFonts w:ascii="Times New Roman" w:hAnsi="Times New Roman" w:cs="Times New Roman"/>
                <w:spacing w:val="-4"/>
                <w:szCs w:val="24"/>
              </w:rPr>
              <w:t>uygun</w:t>
            </w:r>
            <w:r>
              <w:rPr>
                <w:rFonts w:ascii="Times New Roman" w:hAnsi="Times New Roman" w:cs="Times New Roman"/>
                <w:spacing w:val="-3"/>
                <w:szCs w:val="24"/>
              </w:rPr>
              <w:t xml:space="preserve"> </w:t>
            </w:r>
            <w:r>
              <w:rPr>
                <w:rFonts w:ascii="Times New Roman" w:hAnsi="Times New Roman" w:cs="Times New Roman"/>
                <w:spacing w:val="-4"/>
                <w:szCs w:val="24"/>
              </w:rPr>
              <w:t>eğitim faaliyetleri</w:t>
            </w:r>
            <w:r>
              <w:rPr>
                <w:rFonts w:ascii="Times New Roman" w:hAnsi="Times New Roman" w:cs="Times New Roman"/>
                <w:spacing w:val="-2"/>
                <w:szCs w:val="24"/>
              </w:rPr>
              <w:t xml:space="preserve"> </w:t>
            </w:r>
            <w:r>
              <w:rPr>
                <w:rFonts w:ascii="Times New Roman" w:hAnsi="Times New Roman" w:cs="Times New Roman"/>
                <w:spacing w:val="-4"/>
                <w:szCs w:val="24"/>
              </w:rPr>
              <w:t>düzenlenir.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15-</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Okul, çocukların</w:t>
            </w:r>
            <w:r>
              <w:rPr>
                <w:rFonts w:ascii="Times New Roman" w:hAnsi="Times New Roman" w:cs="Times New Roman"/>
                <w:spacing w:val="-3"/>
                <w:szCs w:val="24"/>
              </w:rPr>
              <w:t xml:space="preserve"> </w:t>
            </w:r>
            <w:r>
              <w:rPr>
                <w:rFonts w:ascii="Times New Roman" w:hAnsi="Times New Roman" w:cs="Times New Roman"/>
                <w:spacing w:val="-4"/>
                <w:szCs w:val="24"/>
              </w:rPr>
              <w:t>gelişimini</w:t>
            </w:r>
            <w:r>
              <w:rPr>
                <w:rFonts w:ascii="Times New Roman" w:hAnsi="Times New Roman" w:cs="Times New Roman"/>
                <w:spacing w:val="-1"/>
                <w:szCs w:val="24"/>
              </w:rPr>
              <w:t xml:space="preserve"> </w:t>
            </w:r>
            <w:r>
              <w:rPr>
                <w:rFonts w:ascii="Times New Roman" w:hAnsi="Times New Roman" w:cs="Times New Roman"/>
                <w:spacing w:val="-4"/>
                <w:szCs w:val="24"/>
              </w:rPr>
              <w:t>desteklemek</w:t>
            </w:r>
            <w:r>
              <w:rPr>
                <w:rFonts w:ascii="Times New Roman" w:hAnsi="Times New Roman" w:cs="Times New Roman"/>
                <w:spacing w:val="1"/>
                <w:szCs w:val="24"/>
              </w:rPr>
              <w:t xml:space="preserve"> </w:t>
            </w:r>
            <w:r>
              <w:rPr>
                <w:rFonts w:ascii="Times New Roman" w:hAnsi="Times New Roman" w:cs="Times New Roman"/>
                <w:spacing w:val="-4"/>
                <w:szCs w:val="24"/>
              </w:rPr>
              <w:t>için velilerle iyi</w:t>
            </w:r>
            <w:r>
              <w:rPr>
                <w:rFonts w:ascii="Times New Roman" w:hAnsi="Times New Roman" w:cs="Times New Roman"/>
                <w:spacing w:val="2"/>
                <w:szCs w:val="24"/>
              </w:rPr>
              <w:t xml:space="preserve"> </w:t>
            </w:r>
            <w:r>
              <w:rPr>
                <w:rFonts w:ascii="Times New Roman" w:hAnsi="Times New Roman" w:cs="Times New Roman"/>
                <w:spacing w:val="-4"/>
                <w:szCs w:val="24"/>
              </w:rPr>
              <w:t>bir</w:t>
            </w:r>
            <w:r>
              <w:rPr>
                <w:rFonts w:ascii="Times New Roman" w:hAnsi="Times New Roman" w:cs="Times New Roman"/>
                <w:spacing w:val="-2"/>
                <w:szCs w:val="24"/>
              </w:rPr>
              <w:t xml:space="preserve"> </w:t>
            </w:r>
            <w:r>
              <w:rPr>
                <w:rFonts w:ascii="Times New Roman" w:hAnsi="Times New Roman" w:cs="Times New Roman"/>
                <w:spacing w:val="-4"/>
                <w:szCs w:val="24"/>
              </w:rPr>
              <w:t>ilişki</w:t>
            </w:r>
            <w:r>
              <w:rPr>
                <w:rFonts w:ascii="Times New Roman" w:hAnsi="Times New Roman" w:cs="Times New Roman"/>
                <w:spacing w:val="-3"/>
                <w:szCs w:val="24"/>
              </w:rPr>
              <w:t xml:space="preserve"> </w:t>
            </w:r>
            <w:r>
              <w:rPr>
                <w:rFonts w:ascii="Times New Roman" w:hAnsi="Times New Roman" w:cs="Times New Roman"/>
                <w:spacing w:val="-4"/>
                <w:szCs w:val="24"/>
              </w:rPr>
              <w:t>kurar.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16</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Okul,</w:t>
            </w:r>
            <w:r>
              <w:rPr>
                <w:rFonts w:ascii="Times New Roman" w:hAnsi="Times New Roman" w:cs="Times New Roman"/>
                <w:spacing w:val="-7"/>
                <w:szCs w:val="24"/>
              </w:rPr>
              <w:t xml:space="preserve"> </w:t>
            </w:r>
            <w:r>
              <w:rPr>
                <w:rFonts w:ascii="Times New Roman" w:hAnsi="Times New Roman" w:cs="Times New Roman"/>
                <w:spacing w:val="-4"/>
                <w:szCs w:val="24"/>
              </w:rPr>
              <w:t>aktif</w:t>
            </w:r>
            <w:r>
              <w:rPr>
                <w:rFonts w:ascii="Times New Roman" w:hAnsi="Times New Roman" w:cs="Times New Roman"/>
                <w:spacing w:val="-6"/>
                <w:szCs w:val="24"/>
              </w:rPr>
              <w:t xml:space="preserve"> </w:t>
            </w:r>
            <w:r>
              <w:rPr>
                <w:rFonts w:ascii="Times New Roman" w:hAnsi="Times New Roman" w:cs="Times New Roman"/>
                <w:spacing w:val="-4"/>
                <w:szCs w:val="24"/>
              </w:rPr>
              <w:t>veli</w:t>
            </w:r>
            <w:r>
              <w:rPr>
                <w:rFonts w:ascii="Times New Roman" w:hAnsi="Times New Roman" w:cs="Times New Roman"/>
                <w:spacing w:val="-7"/>
                <w:szCs w:val="24"/>
              </w:rPr>
              <w:t xml:space="preserve"> </w:t>
            </w:r>
            <w:r>
              <w:rPr>
                <w:rFonts w:ascii="Times New Roman" w:hAnsi="Times New Roman" w:cs="Times New Roman"/>
                <w:spacing w:val="-4"/>
                <w:szCs w:val="24"/>
              </w:rPr>
              <w:t>katılımını</w:t>
            </w:r>
            <w:r>
              <w:rPr>
                <w:rFonts w:ascii="Times New Roman" w:hAnsi="Times New Roman" w:cs="Times New Roman"/>
                <w:spacing w:val="-3"/>
                <w:szCs w:val="24"/>
              </w:rPr>
              <w:t xml:space="preserve"> </w:t>
            </w:r>
            <w:r>
              <w:rPr>
                <w:rFonts w:ascii="Times New Roman" w:hAnsi="Times New Roman" w:cs="Times New Roman"/>
                <w:spacing w:val="-4"/>
                <w:szCs w:val="24"/>
              </w:rPr>
              <w:t>teşvik eder.</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17-</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4"/>
                <w:szCs w:val="24"/>
              </w:rPr>
              <w:t>Okulun</w:t>
            </w:r>
            <w:r>
              <w:rPr>
                <w:rFonts w:ascii="Times New Roman" w:hAnsi="Times New Roman" w:cs="Times New Roman"/>
                <w:spacing w:val="-3"/>
                <w:szCs w:val="24"/>
              </w:rPr>
              <w:t xml:space="preserve"> </w:t>
            </w:r>
            <w:r>
              <w:rPr>
                <w:rFonts w:ascii="Times New Roman" w:hAnsi="Times New Roman" w:cs="Times New Roman"/>
                <w:spacing w:val="-4"/>
                <w:szCs w:val="24"/>
              </w:rPr>
              <w:t>veli</w:t>
            </w:r>
            <w:r>
              <w:rPr>
                <w:rFonts w:ascii="Times New Roman" w:hAnsi="Times New Roman" w:cs="Times New Roman"/>
                <w:szCs w:val="24"/>
              </w:rPr>
              <w:t xml:space="preserve"> </w:t>
            </w:r>
            <w:r>
              <w:rPr>
                <w:rFonts w:ascii="Times New Roman" w:hAnsi="Times New Roman" w:cs="Times New Roman"/>
                <w:spacing w:val="-4"/>
                <w:szCs w:val="24"/>
              </w:rPr>
              <w:t>etkinliklerine</w:t>
            </w:r>
            <w:r>
              <w:rPr>
                <w:rFonts w:ascii="Times New Roman" w:hAnsi="Times New Roman" w:cs="Times New Roman"/>
                <w:spacing w:val="-1"/>
                <w:szCs w:val="24"/>
              </w:rPr>
              <w:t xml:space="preserve"> </w:t>
            </w:r>
            <w:r>
              <w:rPr>
                <w:rFonts w:ascii="Times New Roman" w:hAnsi="Times New Roman" w:cs="Times New Roman"/>
                <w:spacing w:val="-4"/>
                <w:szCs w:val="24"/>
              </w:rPr>
              <w:t>aktif</w:t>
            </w:r>
            <w:r>
              <w:rPr>
                <w:rFonts w:ascii="Times New Roman" w:hAnsi="Times New Roman" w:cs="Times New Roman"/>
                <w:spacing w:val="-2"/>
                <w:szCs w:val="24"/>
              </w:rPr>
              <w:t xml:space="preserve"> </w:t>
            </w:r>
            <w:r>
              <w:rPr>
                <w:rFonts w:ascii="Times New Roman" w:hAnsi="Times New Roman" w:cs="Times New Roman"/>
                <w:spacing w:val="-4"/>
                <w:szCs w:val="24"/>
              </w:rPr>
              <w:t>olarak</w:t>
            </w:r>
            <w:r>
              <w:rPr>
                <w:rFonts w:ascii="Times New Roman" w:hAnsi="Times New Roman" w:cs="Times New Roman"/>
                <w:spacing w:val="-1"/>
                <w:szCs w:val="24"/>
              </w:rPr>
              <w:t xml:space="preserve"> </w:t>
            </w:r>
            <w:r>
              <w:rPr>
                <w:rFonts w:ascii="Times New Roman" w:hAnsi="Times New Roman" w:cs="Times New Roman"/>
                <w:spacing w:val="-4"/>
                <w:szCs w:val="24"/>
              </w:rPr>
              <w:t>katılırım.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2"/>
                <w:szCs w:val="24"/>
              </w:rPr>
              <w:t>Bir</w:t>
            </w:r>
            <w:r>
              <w:rPr>
                <w:rFonts w:ascii="Times New Roman" w:hAnsi="Times New Roman" w:cs="Times New Roman"/>
                <w:spacing w:val="-11"/>
                <w:szCs w:val="24"/>
              </w:rPr>
              <w:t xml:space="preserve"> </w:t>
            </w:r>
            <w:r>
              <w:rPr>
                <w:rFonts w:ascii="Times New Roman" w:hAnsi="Times New Roman" w:cs="Times New Roman"/>
                <w:spacing w:val="-2"/>
                <w:szCs w:val="24"/>
              </w:rPr>
              <w:t>veli</w:t>
            </w:r>
            <w:r>
              <w:rPr>
                <w:rFonts w:ascii="Times New Roman" w:hAnsi="Times New Roman" w:cs="Times New Roman"/>
                <w:spacing w:val="-10"/>
                <w:szCs w:val="24"/>
              </w:rPr>
              <w:t xml:space="preserve"> </w:t>
            </w:r>
            <w:r>
              <w:rPr>
                <w:rFonts w:ascii="Times New Roman" w:hAnsi="Times New Roman" w:cs="Times New Roman"/>
                <w:spacing w:val="-2"/>
                <w:szCs w:val="24"/>
              </w:rPr>
              <w:t>olarak</w:t>
            </w:r>
            <w:r>
              <w:rPr>
                <w:rFonts w:ascii="Times New Roman" w:hAnsi="Times New Roman" w:cs="Times New Roman"/>
                <w:spacing w:val="-9"/>
                <w:szCs w:val="24"/>
              </w:rPr>
              <w:t xml:space="preserve"> </w:t>
            </w:r>
            <w:r>
              <w:rPr>
                <w:rFonts w:ascii="Times New Roman" w:hAnsi="Times New Roman" w:cs="Times New Roman"/>
                <w:spacing w:val="-2"/>
                <w:szCs w:val="24"/>
              </w:rPr>
              <w:t>okula</w:t>
            </w:r>
            <w:r>
              <w:rPr>
                <w:rFonts w:ascii="Times New Roman" w:hAnsi="Times New Roman" w:cs="Times New Roman"/>
                <w:spacing w:val="-9"/>
                <w:szCs w:val="24"/>
              </w:rPr>
              <w:t xml:space="preserve"> </w:t>
            </w:r>
            <w:r>
              <w:rPr>
                <w:rFonts w:ascii="Times New Roman" w:hAnsi="Times New Roman" w:cs="Times New Roman"/>
                <w:spacing w:val="-2"/>
                <w:szCs w:val="24"/>
              </w:rPr>
              <w:t>aidiyet</w:t>
            </w:r>
            <w:r>
              <w:rPr>
                <w:rFonts w:ascii="Times New Roman" w:hAnsi="Times New Roman" w:cs="Times New Roman"/>
                <w:spacing w:val="-6"/>
                <w:szCs w:val="24"/>
              </w:rPr>
              <w:t xml:space="preserve"> </w:t>
            </w:r>
            <w:r>
              <w:rPr>
                <w:rFonts w:ascii="Times New Roman" w:hAnsi="Times New Roman" w:cs="Times New Roman"/>
                <w:spacing w:val="-2"/>
                <w:szCs w:val="24"/>
              </w:rPr>
              <w:t>hissediyorum.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6"/>
                <w:szCs w:val="24"/>
              </w:rPr>
              <w:t>Çocuğumun</w:t>
            </w:r>
            <w:r>
              <w:rPr>
                <w:rFonts w:ascii="Times New Roman" w:hAnsi="Times New Roman" w:cs="Times New Roman"/>
                <w:spacing w:val="5"/>
                <w:szCs w:val="24"/>
              </w:rPr>
              <w:t xml:space="preserve"> </w:t>
            </w:r>
            <w:r>
              <w:rPr>
                <w:rFonts w:ascii="Times New Roman" w:hAnsi="Times New Roman" w:cs="Times New Roman"/>
                <w:spacing w:val="-6"/>
                <w:szCs w:val="24"/>
              </w:rPr>
              <w:t>ev</w:t>
            </w:r>
            <w:r>
              <w:rPr>
                <w:rFonts w:ascii="Times New Roman" w:hAnsi="Times New Roman" w:cs="Times New Roman"/>
                <w:spacing w:val="6"/>
                <w:szCs w:val="24"/>
              </w:rPr>
              <w:t xml:space="preserve"> </w:t>
            </w:r>
            <w:r>
              <w:rPr>
                <w:rFonts w:ascii="Times New Roman" w:hAnsi="Times New Roman" w:cs="Times New Roman"/>
                <w:spacing w:val="-6"/>
                <w:szCs w:val="24"/>
              </w:rPr>
              <w:t>ödevlerini</w:t>
            </w:r>
            <w:r>
              <w:rPr>
                <w:rFonts w:ascii="Times New Roman" w:hAnsi="Times New Roman" w:cs="Times New Roman"/>
                <w:spacing w:val="7"/>
                <w:szCs w:val="24"/>
              </w:rPr>
              <w:t xml:space="preserve"> </w:t>
            </w:r>
            <w:r>
              <w:rPr>
                <w:rFonts w:ascii="Times New Roman" w:hAnsi="Times New Roman" w:cs="Times New Roman"/>
                <w:spacing w:val="-6"/>
                <w:szCs w:val="24"/>
              </w:rPr>
              <w:t>tamamlamasını</w:t>
            </w:r>
            <w:r>
              <w:rPr>
                <w:rFonts w:ascii="Times New Roman" w:hAnsi="Times New Roman" w:cs="Times New Roman"/>
                <w:spacing w:val="3"/>
                <w:szCs w:val="24"/>
              </w:rPr>
              <w:t xml:space="preserve"> </w:t>
            </w:r>
            <w:r>
              <w:rPr>
                <w:rFonts w:ascii="Times New Roman" w:hAnsi="Times New Roman" w:cs="Times New Roman"/>
                <w:spacing w:val="-6"/>
                <w:szCs w:val="24"/>
              </w:rPr>
              <w:t>sağlarım.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6"/>
                <w:szCs w:val="24"/>
              </w:rPr>
              <w:t>Çocuğumu</w:t>
            </w:r>
            <w:r>
              <w:rPr>
                <w:rFonts w:ascii="Times New Roman" w:hAnsi="Times New Roman" w:cs="Times New Roman"/>
                <w:spacing w:val="3"/>
                <w:szCs w:val="24"/>
              </w:rPr>
              <w:t xml:space="preserve"> </w:t>
            </w:r>
            <w:r>
              <w:rPr>
                <w:rFonts w:ascii="Times New Roman" w:hAnsi="Times New Roman" w:cs="Times New Roman"/>
                <w:spacing w:val="-6"/>
                <w:szCs w:val="24"/>
              </w:rPr>
              <w:t>okumaya</w:t>
            </w:r>
            <w:r>
              <w:rPr>
                <w:rFonts w:ascii="Times New Roman" w:hAnsi="Times New Roman" w:cs="Times New Roman"/>
                <w:spacing w:val="5"/>
                <w:szCs w:val="24"/>
              </w:rPr>
              <w:t xml:space="preserve"> </w:t>
            </w:r>
            <w:r>
              <w:rPr>
                <w:rFonts w:ascii="Times New Roman" w:hAnsi="Times New Roman" w:cs="Times New Roman"/>
                <w:spacing w:val="-6"/>
                <w:szCs w:val="24"/>
              </w:rPr>
              <w:t>teşvik</w:t>
            </w:r>
            <w:r>
              <w:rPr>
                <w:rFonts w:ascii="Times New Roman" w:hAnsi="Times New Roman" w:cs="Times New Roman"/>
                <w:spacing w:val="4"/>
                <w:szCs w:val="24"/>
              </w:rPr>
              <w:t xml:space="preserve"> </w:t>
            </w:r>
            <w:r>
              <w:rPr>
                <w:rFonts w:ascii="Times New Roman" w:hAnsi="Times New Roman" w:cs="Times New Roman"/>
                <w:spacing w:val="-6"/>
                <w:szCs w:val="24"/>
              </w:rPr>
              <w:t>ederim.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6"/>
                <w:szCs w:val="24"/>
              </w:rPr>
              <w:t>Çocuğumun</w:t>
            </w:r>
            <w:r>
              <w:rPr>
                <w:rFonts w:ascii="Times New Roman" w:hAnsi="Times New Roman" w:cs="Times New Roman"/>
                <w:spacing w:val="-1"/>
                <w:szCs w:val="24"/>
              </w:rPr>
              <w:t xml:space="preserve"> </w:t>
            </w:r>
            <w:r>
              <w:rPr>
                <w:rFonts w:ascii="Times New Roman" w:hAnsi="Times New Roman" w:cs="Times New Roman"/>
                <w:spacing w:val="-6"/>
                <w:szCs w:val="24"/>
              </w:rPr>
              <w:t>her</w:t>
            </w:r>
            <w:r>
              <w:rPr>
                <w:rFonts w:ascii="Times New Roman" w:hAnsi="Times New Roman" w:cs="Times New Roman"/>
                <w:spacing w:val="1"/>
                <w:szCs w:val="24"/>
              </w:rPr>
              <w:t xml:space="preserve"> </w:t>
            </w:r>
            <w:r>
              <w:rPr>
                <w:rFonts w:ascii="Times New Roman" w:hAnsi="Times New Roman" w:cs="Times New Roman"/>
                <w:spacing w:val="-6"/>
                <w:szCs w:val="24"/>
              </w:rPr>
              <w:t>gün</w:t>
            </w:r>
            <w:r>
              <w:rPr>
                <w:rFonts w:ascii="Times New Roman" w:hAnsi="Times New Roman" w:cs="Times New Roman"/>
                <w:spacing w:val="1"/>
                <w:szCs w:val="24"/>
              </w:rPr>
              <w:t xml:space="preserve"> </w:t>
            </w:r>
            <w:r>
              <w:rPr>
                <w:rFonts w:ascii="Times New Roman" w:hAnsi="Times New Roman" w:cs="Times New Roman"/>
                <w:spacing w:val="-6"/>
                <w:szCs w:val="24"/>
              </w:rPr>
              <w:t>okula</w:t>
            </w:r>
            <w:r>
              <w:rPr>
                <w:rFonts w:ascii="Times New Roman" w:hAnsi="Times New Roman" w:cs="Times New Roman"/>
                <w:spacing w:val="2"/>
                <w:szCs w:val="24"/>
              </w:rPr>
              <w:t xml:space="preserve"> </w:t>
            </w:r>
            <w:r>
              <w:rPr>
                <w:rFonts w:ascii="Times New Roman" w:hAnsi="Times New Roman" w:cs="Times New Roman"/>
                <w:spacing w:val="-6"/>
                <w:szCs w:val="24"/>
              </w:rPr>
              <w:t>gitmesini</w:t>
            </w:r>
            <w:r>
              <w:rPr>
                <w:rFonts w:ascii="Times New Roman" w:hAnsi="Times New Roman" w:cs="Times New Roman"/>
                <w:spacing w:val="-1"/>
                <w:szCs w:val="24"/>
              </w:rPr>
              <w:t xml:space="preserve"> </w:t>
            </w:r>
            <w:r>
              <w:rPr>
                <w:rFonts w:ascii="Times New Roman" w:hAnsi="Times New Roman" w:cs="Times New Roman"/>
                <w:spacing w:val="-6"/>
                <w:szCs w:val="24"/>
              </w:rPr>
              <w:t>sağlarım.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r w:rsidR="00266A40">
        <w:trPr>
          <w:trHeight w:val="340"/>
          <w:jc w:val="center"/>
        </w:trPr>
        <w:tc>
          <w:tcPr>
            <w:tcW w:w="703" w:type="dxa"/>
            <w:vAlign w:val="center"/>
          </w:tcPr>
          <w:p w:rsidR="00266A40" w:rsidRDefault="0090702A">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266A40" w:rsidRDefault="0090702A">
            <w:pPr>
              <w:rPr>
                <w:rFonts w:ascii="Times New Roman" w:hAnsi="Times New Roman" w:cs="Times New Roman"/>
                <w:szCs w:val="24"/>
              </w:rPr>
            </w:pPr>
            <w:r>
              <w:rPr>
                <w:rFonts w:ascii="Times New Roman" w:hAnsi="Times New Roman" w:cs="Times New Roman"/>
                <w:spacing w:val="-6"/>
                <w:szCs w:val="24"/>
              </w:rPr>
              <w:t>Çocuğumun</w:t>
            </w:r>
            <w:r>
              <w:rPr>
                <w:rFonts w:ascii="Times New Roman" w:hAnsi="Times New Roman" w:cs="Times New Roman"/>
                <w:spacing w:val="3"/>
                <w:szCs w:val="24"/>
              </w:rPr>
              <w:t xml:space="preserve"> </w:t>
            </w:r>
            <w:r>
              <w:rPr>
                <w:rFonts w:ascii="Times New Roman" w:hAnsi="Times New Roman" w:cs="Times New Roman"/>
                <w:spacing w:val="-6"/>
                <w:szCs w:val="24"/>
              </w:rPr>
              <w:t>eğitiminde</w:t>
            </w:r>
            <w:r>
              <w:rPr>
                <w:rFonts w:ascii="Times New Roman" w:hAnsi="Times New Roman" w:cs="Times New Roman"/>
                <w:spacing w:val="-1"/>
                <w:szCs w:val="24"/>
              </w:rPr>
              <w:t xml:space="preserve"> </w:t>
            </w:r>
            <w:r>
              <w:rPr>
                <w:rFonts w:ascii="Times New Roman" w:hAnsi="Times New Roman" w:cs="Times New Roman"/>
                <w:spacing w:val="-6"/>
                <w:szCs w:val="24"/>
              </w:rPr>
              <w:t>aktif</w:t>
            </w:r>
            <w:r>
              <w:rPr>
                <w:rFonts w:ascii="Times New Roman" w:hAnsi="Times New Roman" w:cs="Times New Roman"/>
                <w:spacing w:val="5"/>
                <w:szCs w:val="24"/>
              </w:rPr>
              <w:t xml:space="preserve"> </w:t>
            </w:r>
            <w:r>
              <w:rPr>
                <w:rFonts w:ascii="Times New Roman" w:hAnsi="Times New Roman" w:cs="Times New Roman"/>
                <w:spacing w:val="-6"/>
                <w:szCs w:val="24"/>
              </w:rPr>
              <w:t>bir</w:t>
            </w:r>
            <w:r>
              <w:rPr>
                <w:rFonts w:ascii="Times New Roman" w:hAnsi="Times New Roman" w:cs="Times New Roman"/>
                <w:spacing w:val="3"/>
                <w:szCs w:val="24"/>
              </w:rPr>
              <w:t xml:space="preserve"> </w:t>
            </w:r>
            <w:r>
              <w:rPr>
                <w:rFonts w:ascii="Times New Roman" w:hAnsi="Times New Roman" w:cs="Times New Roman"/>
                <w:spacing w:val="-6"/>
                <w:szCs w:val="24"/>
              </w:rPr>
              <w:t>ortağım.</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0"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c>
          <w:tcPr>
            <w:tcW w:w="631" w:type="dxa"/>
            <w:vAlign w:val="center"/>
          </w:tcPr>
          <w:p w:rsidR="00266A40" w:rsidRDefault="0090702A">
            <w:pPr>
              <w:jc w:val="center"/>
              <w:rPr>
                <w:rFonts w:ascii="Times New Roman" w:hAnsi="Times New Roman" w:cs="Times New Roman"/>
              </w:rPr>
            </w:pPr>
            <w:r>
              <w:rPr>
                <w:rFonts w:ascii="Times New Roman" w:hAnsi="Times New Roman" w:cs="Times New Roman"/>
              </w:rPr>
              <w:t>( )</w:t>
            </w:r>
          </w:p>
        </w:tc>
      </w:tr>
    </w:tbl>
    <w:p w:rsidR="00266A40" w:rsidRDefault="0090702A">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266A40" w:rsidRDefault="0090702A">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Ek-2 Stratejik Plan Mimarisi</w:t>
      </w:r>
    </w:p>
    <w:p w:rsidR="00266A40" w:rsidRDefault="00266A40">
      <w:pPr>
        <w:spacing w:line="276" w:lineRule="auto"/>
        <w:rPr>
          <w:rFonts w:ascii="Times New Roman" w:hAnsi="Times New Roman" w:cs="Times New Roman"/>
          <w:sz w:val="24"/>
          <w:szCs w:val="24"/>
        </w:rPr>
      </w:pPr>
    </w:p>
    <w:p w:rsidR="00266A40" w:rsidRDefault="0090702A">
      <w:pPr>
        <w:pStyle w:val="ListeParagraf"/>
        <w:numPr>
          <w:ilvl w:val="0"/>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Eğitime ve Öğretime Erişim ve Katılım</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Okula devam ve tamamlama</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Sınıf tekrarı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Okulu bırakma</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Devamsızlık</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Ders Dışı etkinliklere katılım</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Kulüp faaliyetleri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Gezi, Fuar ve Gözlem Faaliyetleri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Sosyal Sorumluluk Faaliyetleri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Bölgesel (yerel), Ulusal ve Uluslararası Proje, Yarışma vb. Etkinliklere Katılım</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Özel eğitime ihtiyaç duyan bireylerin erişimi</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Destekleme ve yetiştirme kurslarına katılım ve devam</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Uzaktan eğitim faaliyetlerine katılım</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Bir üst öğrenime geçiş</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Mezuniyet oranı</w:t>
      </w:r>
    </w:p>
    <w:p w:rsidR="00266A40" w:rsidRDefault="0090702A">
      <w:pPr>
        <w:pStyle w:val="ListeParagraf"/>
        <w:numPr>
          <w:ilvl w:val="0"/>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Eğitim ve Öğretimde Kalite</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Akademik Kazanımlar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Türkçe ve yabancı dil</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Dinleme</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Konuşma</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Okuma</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Yazma</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Okunan Kitap Sayısı</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Okuma, Yazma ve Konuşma Etkinlikleri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Matematik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Fen Bilimleri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Sosyal Bilimler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Meslek Dersleri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Eğitim Bilişim Ağı</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21.yy. Becerileri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STEM</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Yapay Zekâ</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Çevre ve İklim Değişikliği</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Kaynakların Tasarruflu Kullanımı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Finansal Okuryazarlık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Dijital Okuryazarlık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İletişim ve İş Birliği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Bilgi ve Medya Okuryazarlığı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lastRenderedPageBreak/>
        <w:t>Girişimcilik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Sosyal ve Kültürlerarası Beceriler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Problem Çözme Becerileri (Matematiksel problem çözmeden çatışma çözmeye kadar detaylandırılabilir.)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Eleştirel Düşünme Becerileri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*Yaratıcılık (Yenilikçilik) ve Bilimsel Araştırma Becerileri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Veri Okuryazarlığı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Sürdürülebilirlik ve İleri Dönüşüm</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Toplumsal Yaşam Becerileri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Sevgi, Saygı, Adalet ve Hoşgörü Kazanımları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Ahlaki ve Etik Değerler</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Değerler Eğitimi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Okul Hizmetlerine Katılım (temizlik, bakım vb.)</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Sosyal Sorumluluk Çalışmaları</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Ölçme ve Değerlendirme</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Okul Sınavları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Ulusal Sınavlar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Faaliyetlerde Alınan Dereceler</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Sektöre, Üst Öğrenime Hazırlık ve İstihdam</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Atölye Eğitimleri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Staj Eğitimleri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Buluş, Patent, Endüstriyel Tasarım, Marka ve Faydalı Model</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Mesleki Alan Etkinlikleri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Mesleki Eğitime Katkı Sağlayacak İş Birlikleri</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Rehberlik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Eğitsel Rehberlik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Mesleki Rehberlik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Kişisel Rehberlik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Oryantasyon</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Aile rehberliği</w:t>
      </w:r>
    </w:p>
    <w:p w:rsidR="00266A40" w:rsidRDefault="0090702A">
      <w:pPr>
        <w:pStyle w:val="ListeParagraf"/>
        <w:numPr>
          <w:ilvl w:val="0"/>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Kurumsal Kapasite</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Fiziksel İmkânlar ve Donatım</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Derslikler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Spor Salonu</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Kütüphane</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Çok amaçlı Salon</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Öğretmenler Odası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İdari Bölümler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Okul Bahçesi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Atölyeler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Laboratuvarlar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Yatakhane/Pansiyon</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Yemekhane</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lastRenderedPageBreak/>
        <w:t>Tuvaletler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Oyun Alanları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Bilişim Sınıfları</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Mali Yönetim</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Döner Sermaye Gelirleri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Mal ve Hizmet Alımları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Enerji Verimliliği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Kaynak Tasarrufu</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İnsan kaynakları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Öğretmenlerin Mesleki Gelişimi</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Okul Temelli Mesleki Gelişim Faaliyetleri</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Öğretmen Bilişim Ağı</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Mahalli Hizmet İçi Eğitimler</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Aday Öğretmenlik</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Mentorluk ve Koçluk</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İyi Uygulama Örnekleri</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Personel Ödül Yönetimi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Okul Yöneticilerinin Mesleki Gelişimi</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Öğretmen Bilişim Ağı</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Mahalli Hizmet İçi Eğitimler</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Mentorluk ve Koçluk</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İyi Uygulama Örnekleri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Destek Personelinin Mesleki Gelişimi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Motivasyon</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İş Doyumu</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Oryantasyon</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Personelin İyi Olma Hali</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Organizasyon</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Görev Dağılımı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Kurul ve Komisyonlar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Okul Aile Birliği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Katılımcılık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Şeffaflık ve Hesap Verebilirlik</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İzleme ve Değerlendirme</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Bilgi ve İletişim Teknolojilerinden Yararlanma</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Öğrenci İşlerinin Yönetimi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Kurum İçi İletişim</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Okul Toplum İlişkileri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Kurumlar Arası İletişim ve İş Birliği</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Okul Sağlığı ve Güvenliği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Kantin</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Tuvaletler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Temizlik ve Hijyen Farkındalığı</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lastRenderedPageBreak/>
        <w:t>Sağlıklı Beslenme ve Obezite</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Bulaşıcı Hastalıklar</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Bağımlılıkla Mücadele</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Gıda Güvenliği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Okul Çevresi Güvenliği</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İş Sağlığı ve Güvenliği (Okul Kazaları, Atölye Denetimleri vb.)</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Zorbalık ve Şiddet</w:t>
      </w:r>
    </w:p>
    <w:p w:rsidR="00266A40" w:rsidRDefault="0090702A">
      <w:pPr>
        <w:pStyle w:val="ListeParagraf"/>
        <w:numPr>
          <w:ilvl w:val="1"/>
          <w:numId w:val="18"/>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Sivil Savunma</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İlk Yardım ve Acil Durum</w:t>
      </w:r>
    </w:p>
    <w:p w:rsidR="00266A40" w:rsidRDefault="0090702A">
      <w:pPr>
        <w:pStyle w:val="ListeParagraf"/>
        <w:numPr>
          <w:ilvl w:val="2"/>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Afet riski azaltma</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Deprem</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Sel</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Heyelan</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Yangın</w:t>
      </w:r>
    </w:p>
    <w:p w:rsidR="00266A40" w:rsidRDefault="0090702A">
      <w:pPr>
        <w:pStyle w:val="ListeParagraf"/>
        <w:numPr>
          <w:ilvl w:val="3"/>
          <w:numId w:val="18"/>
        </w:numPr>
        <w:spacing w:before="0" w:line="276" w:lineRule="auto"/>
        <w:rPr>
          <w:rFonts w:ascii="Times New Roman" w:hAnsi="Times New Roman" w:cs="Times New Roman"/>
          <w:sz w:val="24"/>
          <w:szCs w:val="24"/>
        </w:rPr>
      </w:pPr>
      <w:r>
        <w:rPr>
          <w:rFonts w:ascii="Times New Roman" w:hAnsi="Times New Roman" w:cs="Times New Roman"/>
          <w:sz w:val="24"/>
          <w:szCs w:val="24"/>
        </w:rPr>
        <w:t>Çığ</w:t>
      </w:r>
    </w:p>
    <w:p w:rsidR="00266A40" w:rsidRDefault="0090702A">
      <w:pPr>
        <w:pStyle w:val="ListeParagraf"/>
        <w:numPr>
          <w:ilvl w:val="3"/>
          <w:numId w:val="18"/>
        </w:numPr>
        <w:spacing w:before="0" w:line="276" w:lineRule="auto"/>
        <w:rPr>
          <w:rFonts w:ascii="Times New Roman" w:hAnsi="Times New Roman" w:cs="Times New Roman"/>
          <w:color w:val="FF0000"/>
          <w:sz w:val="24"/>
          <w:szCs w:val="24"/>
        </w:rPr>
      </w:pPr>
      <w:r>
        <w:rPr>
          <w:rFonts w:ascii="Times New Roman" w:hAnsi="Times New Roman" w:cs="Times New Roman"/>
          <w:sz w:val="24"/>
          <w:szCs w:val="24"/>
        </w:rPr>
        <w:t>Salgın hastalıklar</w:t>
      </w:r>
      <w:r>
        <w:rPr>
          <w:rFonts w:ascii="Times New Roman" w:hAnsi="Times New Roman" w:cs="Times New Roman"/>
          <w:color w:val="FF0000"/>
          <w:sz w:val="24"/>
          <w:szCs w:val="24"/>
        </w:rPr>
        <w:br w:type="page"/>
      </w:r>
    </w:p>
    <w:p w:rsidR="00266A40" w:rsidRDefault="0090702A">
      <w:pPr>
        <w:rPr>
          <w:rFonts w:ascii="Times New Roman" w:hAnsi="Times New Roman" w:cs="Times New Roman"/>
          <w:color w:val="FF0000"/>
          <w:sz w:val="24"/>
          <w:szCs w:val="24"/>
        </w:rPr>
      </w:pPr>
      <w:r>
        <w:rPr>
          <w:rFonts w:ascii="Times New Roman" w:hAnsi="Times New Roman" w:cs="Times New Roman"/>
          <w:b/>
          <w:bCs/>
          <w:sz w:val="24"/>
          <w:szCs w:val="24"/>
        </w:rPr>
        <w:lastRenderedPageBreak/>
        <w:t xml:space="preserve">EK-3 Örnek İzleme ve Değerlendirme Şablonu </w:t>
      </w:r>
    </w:p>
    <w:p w:rsidR="00266A40" w:rsidRDefault="00266A40">
      <w:pPr>
        <w:rPr>
          <w:rFonts w:ascii="Times New Roman" w:hAnsi="Times New Roman" w:cs="Times New Roman"/>
          <w:color w:val="FF0000"/>
          <w:sz w:val="24"/>
          <w:szCs w:val="24"/>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870"/>
        <w:gridCol w:w="1304"/>
        <w:gridCol w:w="1740"/>
        <w:gridCol w:w="1885"/>
        <w:gridCol w:w="2368"/>
      </w:tblGrid>
      <w:tr w:rsidR="00266A40">
        <w:trPr>
          <w:trHeight w:val="510"/>
          <w:jc w:val="center"/>
        </w:trPr>
        <w:tc>
          <w:tcPr>
            <w:tcW w:w="10003" w:type="dxa"/>
            <w:gridSpan w:val="6"/>
            <w:shd w:val="clear" w:color="auto" w:fill="92CDDC" w:themeFill="accent5" w:themeFillTint="99"/>
            <w:vAlign w:val="center"/>
          </w:tcPr>
          <w:p w:rsidR="00266A40" w:rsidRDefault="0090702A">
            <w:pPr>
              <w:pStyle w:val="TableParagraph"/>
              <w:spacing w:line="234" w:lineRule="exact"/>
              <w:jc w:val="center"/>
              <w:rPr>
                <w:rFonts w:ascii="Times New Roman" w:hAnsi="Times New Roman" w:cs="Times New Roman"/>
                <w:b/>
              </w:rPr>
            </w:pPr>
            <w:r>
              <w:rPr>
                <w:rFonts w:ascii="Times New Roman" w:hAnsi="Times New Roman" w:cs="Times New Roman"/>
                <w:b/>
                <w:w w:val="105"/>
                <w:sz w:val="24"/>
                <w:szCs w:val="24"/>
              </w:rPr>
              <w:t>2024-2025</w:t>
            </w:r>
            <w:r>
              <w:rPr>
                <w:rFonts w:ascii="Times New Roman" w:hAnsi="Times New Roman" w:cs="Times New Roman"/>
                <w:b/>
                <w:spacing w:val="-12"/>
                <w:w w:val="105"/>
                <w:sz w:val="24"/>
                <w:szCs w:val="24"/>
              </w:rPr>
              <w:t xml:space="preserve"> </w:t>
            </w:r>
            <w:r>
              <w:rPr>
                <w:rFonts w:ascii="Times New Roman" w:hAnsi="Times New Roman" w:cs="Times New Roman"/>
                <w:b/>
                <w:w w:val="105"/>
                <w:sz w:val="24"/>
                <w:szCs w:val="24"/>
              </w:rPr>
              <w:t>Eğitim</w:t>
            </w:r>
            <w:r>
              <w:rPr>
                <w:rFonts w:ascii="Times New Roman" w:hAnsi="Times New Roman" w:cs="Times New Roman"/>
                <w:b/>
                <w:spacing w:val="-13"/>
                <w:w w:val="105"/>
                <w:sz w:val="24"/>
                <w:szCs w:val="24"/>
              </w:rPr>
              <w:t xml:space="preserve"> </w:t>
            </w:r>
            <w:r>
              <w:rPr>
                <w:rFonts w:ascii="Times New Roman" w:hAnsi="Times New Roman" w:cs="Times New Roman"/>
                <w:b/>
                <w:w w:val="105"/>
                <w:sz w:val="24"/>
                <w:szCs w:val="24"/>
              </w:rPr>
              <w:t>Öğretim</w:t>
            </w:r>
            <w:r>
              <w:rPr>
                <w:rFonts w:ascii="Times New Roman" w:hAnsi="Times New Roman" w:cs="Times New Roman"/>
                <w:b/>
                <w:spacing w:val="-12"/>
                <w:w w:val="105"/>
                <w:sz w:val="24"/>
                <w:szCs w:val="24"/>
              </w:rPr>
              <w:t xml:space="preserve"> </w:t>
            </w:r>
            <w:r>
              <w:rPr>
                <w:rFonts w:ascii="Times New Roman" w:hAnsi="Times New Roman" w:cs="Times New Roman"/>
                <w:b/>
                <w:w w:val="105"/>
                <w:sz w:val="24"/>
                <w:szCs w:val="24"/>
              </w:rPr>
              <w:t>Yılı</w:t>
            </w:r>
            <w:r>
              <w:rPr>
                <w:rFonts w:ascii="Times New Roman" w:hAnsi="Times New Roman" w:cs="Times New Roman"/>
                <w:b/>
                <w:spacing w:val="-13"/>
                <w:w w:val="105"/>
                <w:sz w:val="24"/>
                <w:szCs w:val="24"/>
              </w:rPr>
              <w:t xml:space="preserve"> </w:t>
            </w:r>
            <w:r>
              <w:rPr>
                <w:rFonts w:ascii="Times New Roman" w:hAnsi="Times New Roman" w:cs="Times New Roman"/>
                <w:b/>
                <w:w w:val="105"/>
                <w:sz w:val="24"/>
                <w:szCs w:val="24"/>
              </w:rPr>
              <w:t>Stratejik</w:t>
            </w:r>
            <w:r>
              <w:rPr>
                <w:rFonts w:ascii="Times New Roman" w:hAnsi="Times New Roman" w:cs="Times New Roman"/>
                <w:b/>
                <w:spacing w:val="-13"/>
                <w:w w:val="105"/>
                <w:sz w:val="24"/>
                <w:szCs w:val="24"/>
              </w:rPr>
              <w:t xml:space="preserve"> </w:t>
            </w:r>
            <w:r>
              <w:rPr>
                <w:rFonts w:ascii="Times New Roman" w:hAnsi="Times New Roman" w:cs="Times New Roman"/>
                <w:b/>
                <w:w w:val="105"/>
                <w:sz w:val="24"/>
                <w:szCs w:val="24"/>
              </w:rPr>
              <w:t>Plan</w:t>
            </w:r>
            <w:r>
              <w:rPr>
                <w:rFonts w:ascii="Times New Roman" w:hAnsi="Times New Roman" w:cs="Times New Roman"/>
                <w:b/>
                <w:spacing w:val="-13"/>
                <w:w w:val="105"/>
                <w:sz w:val="24"/>
                <w:szCs w:val="24"/>
              </w:rPr>
              <w:t xml:space="preserve"> </w:t>
            </w:r>
            <w:r>
              <w:rPr>
                <w:rFonts w:ascii="Times New Roman" w:hAnsi="Times New Roman" w:cs="Times New Roman"/>
                <w:b/>
                <w:w w:val="105"/>
                <w:sz w:val="24"/>
                <w:szCs w:val="24"/>
              </w:rPr>
              <w:t>İzleme</w:t>
            </w:r>
            <w:r>
              <w:rPr>
                <w:rFonts w:ascii="Times New Roman" w:hAnsi="Times New Roman" w:cs="Times New Roman"/>
                <w:b/>
                <w:spacing w:val="-12"/>
                <w:w w:val="105"/>
                <w:sz w:val="24"/>
                <w:szCs w:val="24"/>
              </w:rPr>
              <w:t xml:space="preserve"> </w:t>
            </w:r>
            <w:r>
              <w:rPr>
                <w:rFonts w:ascii="Times New Roman" w:hAnsi="Times New Roman" w:cs="Times New Roman"/>
                <w:b/>
                <w:w w:val="105"/>
                <w:sz w:val="24"/>
                <w:szCs w:val="24"/>
              </w:rPr>
              <w:t>ve</w:t>
            </w:r>
            <w:r>
              <w:rPr>
                <w:rFonts w:ascii="Times New Roman" w:hAnsi="Times New Roman" w:cs="Times New Roman"/>
                <w:b/>
                <w:spacing w:val="-11"/>
                <w:w w:val="105"/>
                <w:sz w:val="24"/>
                <w:szCs w:val="24"/>
              </w:rPr>
              <w:t xml:space="preserve"> </w:t>
            </w:r>
            <w:r>
              <w:rPr>
                <w:rFonts w:ascii="Times New Roman" w:hAnsi="Times New Roman" w:cs="Times New Roman"/>
                <w:b/>
                <w:w w:val="105"/>
                <w:sz w:val="24"/>
                <w:szCs w:val="24"/>
              </w:rPr>
              <w:t>Değerlendirme</w:t>
            </w:r>
            <w:r>
              <w:rPr>
                <w:rFonts w:ascii="Times New Roman" w:hAnsi="Times New Roman" w:cs="Times New Roman"/>
                <w:b/>
                <w:spacing w:val="-13"/>
                <w:w w:val="105"/>
                <w:sz w:val="24"/>
                <w:szCs w:val="24"/>
              </w:rPr>
              <w:t xml:space="preserve"> </w:t>
            </w:r>
            <w:r>
              <w:rPr>
                <w:rFonts w:ascii="Times New Roman" w:hAnsi="Times New Roman" w:cs="Times New Roman"/>
                <w:b/>
                <w:spacing w:val="-2"/>
                <w:w w:val="105"/>
                <w:sz w:val="24"/>
                <w:szCs w:val="24"/>
              </w:rPr>
              <w:t>Tablosu</w:t>
            </w:r>
          </w:p>
        </w:tc>
      </w:tr>
      <w:tr w:rsidR="00266A40">
        <w:trPr>
          <w:trHeight w:val="567"/>
          <w:jc w:val="center"/>
        </w:trPr>
        <w:tc>
          <w:tcPr>
            <w:tcW w:w="1836" w:type="dxa"/>
            <w:shd w:val="clear" w:color="auto" w:fill="92CDDC" w:themeFill="accent5" w:themeFillTint="99"/>
            <w:vAlign w:val="center"/>
          </w:tcPr>
          <w:p w:rsidR="00266A40" w:rsidRDefault="0090702A">
            <w:pPr>
              <w:ind w:left="142"/>
              <w:rPr>
                <w:rFonts w:ascii="Times New Roman" w:hAnsi="Times New Roman" w:cs="Times New Roman"/>
                <w:b/>
                <w:bCs/>
              </w:rPr>
            </w:pPr>
            <w:r>
              <w:rPr>
                <w:rFonts w:ascii="Times New Roman" w:hAnsi="Times New Roman" w:cs="Times New Roman"/>
                <w:b/>
                <w:bCs/>
              </w:rPr>
              <w:t>A1</w:t>
            </w:r>
          </w:p>
        </w:tc>
        <w:tc>
          <w:tcPr>
            <w:tcW w:w="8167" w:type="dxa"/>
            <w:gridSpan w:val="5"/>
            <w:shd w:val="clear" w:color="auto" w:fill="DAEEF3" w:themeFill="accent5" w:themeFillTint="33"/>
            <w:vAlign w:val="center"/>
          </w:tcPr>
          <w:p w:rsidR="00266A40" w:rsidRDefault="00266A40">
            <w:pPr>
              <w:pStyle w:val="TableParagraph"/>
              <w:spacing w:line="236" w:lineRule="exact"/>
              <w:ind w:left="108"/>
              <w:rPr>
                <w:rFonts w:ascii="Times New Roman" w:hAnsi="Times New Roman" w:cs="Times New Roman"/>
                <w:i/>
              </w:rPr>
            </w:pPr>
          </w:p>
        </w:tc>
      </w:tr>
      <w:tr w:rsidR="00266A40">
        <w:trPr>
          <w:trHeight w:val="567"/>
          <w:jc w:val="center"/>
        </w:trPr>
        <w:tc>
          <w:tcPr>
            <w:tcW w:w="1836" w:type="dxa"/>
            <w:shd w:val="clear" w:color="auto" w:fill="92CDDC" w:themeFill="accent5" w:themeFillTint="99"/>
            <w:vAlign w:val="center"/>
          </w:tcPr>
          <w:p w:rsidR="00266A40" w:rsidRDefault="0090702A">
            <w:pPr>
              <w:ind w:left="142"/>
              <w:rPr>
                <w:rFonts w:ascii="Times New Roman" w:hAnsi="Times New Roman" w:cs="Times New Roman"/>
                <w:b/>
                <w:bCs/>
              </w:rPr>
            </w:pPr>
            <w:r>
              <w:rPr>
                <w:rFonts w:ascii="Times New Roman" w:hAnsi="Times New Roman" w:cs="Times New Roman"/>
                <w:b/>
                <w:bCs/>
              </w:rPr>
              <w:t>H1.1</w:t>
            </w:r>
          </w:p>
        </w:tc>
        <w:tc>
          <w:tcPr>
            <w:tcW w:w="8167" w:type="dxa"/>
            <w:gridSpan w:val="5"/>
            <w:shd w:val="clear" w:color="auto" w:fill="DAEEF3" w:themeFill="accent5" w:themeFillTint="33"/>
            <w:vAlign w:val="center"/>
          </w:tcPr>
          <w:p w:rsidR="00266A40" w:rsidRDefault="00266A40">
            <w:pPr>
              <w:pStyle w:val="TableParagraph"/>
              <w:spacing w:before="4" w:line="209" w:lineRule="exact"/>
              <w:ind w:left="108"/>
              <w:rPr>
                <w:rFonts w:ascii="Times New Roman" w:hAnsi="Times New Roman" w:cs="Times New Roman"/>
              </w:rPr>
            </w:pPr>
          </w:p>
        </w:tc>
      </w:tr>
      <w:tr w:rsidR="00266A40">
        <w:trPr>
          <w:trHeight w:val="567"/>
          <w:jc w:val="center"/>
        </w:trPr>
        <w:tc>
          <w:tcPr>
            <w:tcW w:w="1836" w:type="dxa"/>
            <w:shd w:val="clear" w:color="auto" w:fill="92CDDC" w:themeFill="accent5" w:themeFillTint="99"/>
            <w:vAlign w:val="center"/>
          </w:tcPr>
          <w:p w:rsidR="00266A40" w:rsidRDefault="0090702A">
            <w:pPr>
              <w:ind w:left="142"/>
              <w:rPr>
                <w:rFonts w:ascii="Times New Roman" w:hAnsi="Times New Roman" w:cs="Times New Roman"/>
                <w:b/>
                <w:bCs/>
              </w:rPr>
            </w:pPr>
            <w:r>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266A40" w:rsidRDefault="00266A40">
            <w:pPr>
              <w:pStyle w:val="TableParagraph"/>
              <w:spacing w:before="6"/>
              <w:ind w:left="108"/>
              <w:rPr>
                <w:rFonts w:ascii="Times New Roman" w:hAnsi="Times New Roman" w:cs="Times New Roman"/>
              </w:rPr>
            </w:pPr>
          </w:p>
        </w:tc>
      </w:tr>
      <w:tr w:rsidR="00266A40">
        <w:trPr>
          <w:trHeight w:val="567"/>
          <w:jc w:val="center"/>
        </w:trPr>
        <w:tc>
          <w:tcPr>
            <w:tcW w:w="1836" w:type="dxa"/>
            <w:shd w:val="clear" w:color="auto" w:fill="92CDDC" w:themeFill="accent5" w:themeFillTint="99"/>
            <w:vAlign w:val="center"/>
          </w:tcPr>
          <w:p w:rsidR="00266A40" w:rsidRDefault="0090702A">
            <w:pPr>
              <w:ind w:left="142"/>
              <w:rPr>
                <w:rFonts w:ascii="Times New Roman" w:hAnsi="Times New Roman" w:cs="Times New Roman"/>
                <w:b/>
                <w:bCs/>
              </w:rPr>
            </w:pPr>
            <w:r>
              <w:rPr>
                <w:rFonts w:ascii="Times New Roman" w:hAnsi="Times New Roman" w:cs="Times New Roman"/>
                <w:b/>
                <w:bCs/>
              </w:rPr>
              <w:t>Sorumlu</w:t>
            </w:r>
          </w:p>
          <w:p w:rsidR="00266A40" w:rsidRDefault="0090702A">
            <w:pPr>
              <w:ind w:left="142"/>
              <w:rPr>
                <w:rFonts w:ascii="Times New Roman" w:hAnsi="Times New Roman" w:cs="Times New Roman"/>
                <w:b/>
                <w:bCs/>
              </w:rPr>
            </w:pPr>
            <w:r>
              <w:rPr>
                <w:rFonts w:ascii="Times New Roman" w:hAnsi="Times New Roman" w:cs="Times New Roman"/>
                <w:b/>
                <w:bCs/>
              </w:rPr>
              <w:t>Birim</w:t>
            </w:r>
          </w:p>
        </w:tc>
        <w:tc>
          <w:tcPr>
            <w:tcW w:w="8167" w:type="dxa"/>
            <w:gridSpan w:val="5"/>
            <w:shd w:val="clear" w:color="auto" w:fill="DAEEF3" w:themeFill="accent5" w:themeFillTint="33"/>
            <w:vAlign w:val="center"/>
          </w:tcPr>
          <w:p w:rsidR="00266A40" w:rsidRDefault="00266A40">
            <w:pPr>
              <w:pStyle w:val="TableParagraph"/>
              <w:spacing w:before="1"/>
              <w:ind w:left="108"/>
              <w:rPr>
                <w:rFonts w:ascii="Times New Roman" w:hAnsi="Times New Roman" w:cs="Times New Roman"/>
              </w:rPr>
            </w:pPr>
          </w:p>
        </w:tc>
      </w:tr>
      <w:tr w:rsidR="00266A40">
        <w:trPr>
          <w:trHeight w:val="1247"/>
          <w:jc w:val="center"/>
        </w:trPr>
        <w:tc>
          <w:tcPr>
            <w:tcW w:w="1836" w:type="dxa"/>
            <w:shd w:val="clear" w:color="auto" w:fill="92CDDC" w:themeFill="accent5" w:themeFillTint="99"/>
            <w:vAlign w:val="center"/>
          </w:tcPr>
          <w:p w:rsidR="00266A40" w:rsidRDefault="0090702A">
            <w:pPr>
              <w:ind w:left="142"/>
              <w:rPr>
                <w:rFonts w:ascii="Times New Roman" w:hAnsi="Times New Roman" w:cs="Times New Roman"/>
                <w:b/>
                <w:bCs/>
              </w:rPr>
            </w:pPr>
            <w:r>
              <w:rPr>
                <w:rFonts w:ascii="Times New Roman" w:hAnsi="Times New Roman" w:cs="Times New Roman"/>
                <w:b/>
                <w:bCs/>
              </w:rPr>
              <w:t>Performans Göstergesi</w:t>
            </w:r>
          </w:p>
        </w:tc>
        <w:tc>
          <w:tcPr>
            <w:tcW w:w="870" w:type="dxa"/>
            <w:shd w:val="clear" w:color="auto" w:fill="92CDDC" w:themeFill="accent5" w:themeFillTint="99"/>
            <w:vAlign w:val="center"/>
          </w:tcPr>
          <w:p w:rsidR="00266A40" w:rsidRDefault="0090702A">
            <w:pPr>
              <w:jc w:val="center"/>
              <w:rPr>
                <w:rFonts w:ascii="Times New Roman" w:hAnsi="Times New Roman" w:cs="Times New Roman"/>
                <w:b/>
                <w:bCs/>
              </w:rPr>
            </w:pPr>
            <w:r>
              <w:rPr>
                <w:rFonts w:ascii="Times New Roman" w:hAnsi="Times New Roman" w:cs="Times New Roman"/>
                <w:b/>
                <w:bCs/>
              </w:rPr>
              <w:t>Hedefe Etkisi (%)</w:t>
            </w:r>
          </w:p>
        </w:tc>
        <w:tc>
          <w:tcPr>
            <w:tcW w:w="1304" w:type="dxa"/>
            <w:shd w:val="clear" w:color="auto" w:fill="92CDDC" w:themeFill="accent5" w:themeFillTint="99"/>
            <w:vAlign w:val="center"/>
          </w:tcPr>
          <w:p w:rsidR="00266A40" w:rsidRDefault="0090702A">
            <w:pPr>
              <w:jc w:val="center"/>
              <w:rPr>
                <w:rFonts w:ascii="Times New Roman" w:hAnsi="Times New Roman" w:cs="Times New Roman"/>
                <w:b/>
                <w:bCs/>
              </w:rPr>
            </w:pPr>
            <w:r>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266A40" w:rsidRDefault="0090702A">
            <w:pPr>
              <w:jc w:val="center"/>
              <w:rPr>
                <w:rFonts w:ascii="Times New Roman" w:hAnsi="Times New Roman" w:cs="Times New Roman"/>
                <w:b/>
                <w:bCs/>
              </w:rPr>
            </w:pPr>
            <w:r>
              <w:rPr>
                <w:rFonts w:ascii="Times New Roman" w:hAnsi="Times New Roman" w:cs="Times New Roman"/>
                <w:b/>
                <w:bCs/>
              </w:rPr>
              <w:t>İzleme Dönemindeki Yıl Sonu Hedeflenen</w:t>
            </w:r>
          </w:p>
          <w:p w:rsidR="00266A40" w:rsidRDefault="0090702A">
            <w:pPr>
              <w:jc w:val="center"/>
              <w:rPr>
                <w:rFonts w:ascii="Times New Roman" w:hAnsi="Times New Roman" w:cs="Times New Roman"/>
                <w:b/>
                <w:bCs/>
              </w:rPr>
            </w:pPr>
            <w:r>
              <w:rPr>
                <w:rFonts w:ascii="Times New Roman" w:hAnsi="Times New Roman" w:cs="Times New Roman"/>
                <w:b/>
                <w:bCs/>
              </w:rPr>
              <w:t>Değer (B)</w:t>
            </w:r>
          </w:p>
        </w:tc>
        <w:tc>
          <w:tcPr>
            <w:tcW w:w="1885" w:type="dxa"/>
            <w:shd w:val="clear" w:color="auto" w:fill="92CDDC" w:themeFill="accent5" w:themeFillTint="99"/>
            <w:vAlign w:val="center"/>
          </w:tcPr>
          <w:p w:rsidR="00266A40" w:rsidRDefault="0090702A">
            <w:pPr>
              <w:jc w:val="center"/>
              <w:rPr>
                <w:rFonts w:ascii="Times New Roman" w:hAnsi="Times New Roman" w:cs="Times New Roman"/>
                <w:b/>
                <w:bCs/>
              </w:rPr>
            </w:pPr>
            <w:r>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266A40" w:rsidRDefault="0090702A">
            <w:pPr>
              <w:jc w:val="center"/>
              <w:rPr>
                <w:rFonts w:ascii="Times New Roman" w:hAnsi="Times New Roman" w:cs="Times New Roman"/>
                <w:b/>
                <w:bCs/>
              </w:rPr>
            </w:pPr>
            <w:r>
              <w:rPr>
                <w:rFonts w:ascii="Times New Roman" w:hAnsi="Times New Roman" w:cs="Times New Roman"/>
                <w:b/>
                <w:bCs/>
              </w:rPr>
              <w:t>Performans (%) (C-A)/(B-A)</w:t>
            </w:r>
          </w:p>
        </w:tc>
      </w:tr>
      <w:tr w:rsidR="00266A40">
        <w:trPr>
          <w:trHeight w:val="1417"/>
          <w:jc w:val="center"/>
        </w:trPr>
        <w:tc>
          <w:tcPr>
            <w:tcW w:w="1836" w:type="dxa"/>
            <w:shd w:val="clear" w:color="auto" w:fill="92CDDC" w:themeFill="accent5" w:themeFillTint="99"/>
            <w:vAlign w:val="center"/>
          </w:tcPr>
          <w:p w:rsidR="00266A40" w:rsidRDefault="0090702A">
            <w:pPr>
              <w:ind w:left="142"/>
              <w:rPr>
                <w:rFonts w:ascii="Times New Roman" w:hAnsi="Times New Roman" w:cs="Times New Roman"/>
                <w:b/>
                <w:bCs/>
              </w:rPr>
            </w:pPr>
            <w:r>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266A40" w:rsidRDefault="0090702A">
            <w:pPr>
              <w:pStyle w:val="TableParagraph"/>
              <w:spacing w:before="8"/>
              <w:ind w:left="108"/>
              <w:jc w:val="center"/>
              <w:rPr>
                <w:rFonts w:ascii="Times New Roman" w:hAnsi="Times New Roman" w:cs="Times New Roman"/>
              </w:rPr>
            </w:pPr>
            <w:r>
              <w:rPr>
                <w:rFonts w:ascii="Times New Roman" w:hAnsi="Times New Roman" w:cs="Times New Roman"/>
                <w:spacing w:val="-5"/>
              </w:rPr>
              <w:t>60</w:t>
            </w:r>
          </w:p>
        </w:tc>
        <w:tc>
          <w:tcPr>
            <w:tcW w:w="1304" w:type="dxa"/>
            <w:shd w:val="clear" w:color="auto" w:fill="DAEEF3" w:themeFill="accent5" w:themeFillTint="33"/>
            <w:vAlign w:val="center"/>
          </w:tcPr>
          <w:p w:rsidR="00266A40" w:rsidRDefault="0090702A">
            <w:pPr>
              <w:pStyle w:val="TableParagraph"/>
              <w:spacing w:before="8"/>
              <w:ind w:left="105"/>
              <w:jc w:val="center"/>
              <w:rPr>
                <w:rFonts w:ascii="Times New Roman" w:hAnsi="Times New Roman" w:cs="Times New Roman"/>
              </w:rPr>
            </w:pPr>
            <w:r>
              <w:rPr>
                <w:rFonts w:ascii="Times New Roman" w:hAnsi="Times New Roman" w:cs="Times New Roman"/>
                <w:spacing w:val="-10"/>
              </w:rPr>
              <w:t>0</w:t>
            </w:r>
          </w:p>
        </w:tc>
        <w:tc>
          <w:tcPr>
            <w:tcW w:w="1740" w:type="dxa"/>
            <w:shd w:val="clear" w:color="auto" w:fill="DAEEF3" w:themeFill="accent5" w:themeFillTint="33"/>
            <w:vAlign w:val="center"/>
          </w:tcPr>
          <w:p w:rsidR="00266A40" w:rsidRDefault="0090702A">
            <w:pPr>
              <w:pStyle w:val="TableParagraph"/>
              <w:spacing w:before="2"/>
              <w:ind w:left="105"/>
              <w:jc w:val="center"/>
              <w:rPr>
                <w:rFonts w:ascii="Times New Roman" w:hAnsi="Times New Roman" w:cs="Times New Roman"/>
              </w:rPr>
            </w:pPr>
            <w:r>
              <w:rPr>
                <w:rFonts w:ascii="Times New Roman" w:hAnsi="Times New Roman" w:cs="Times New Roman"/>
                <w:spacing w:val="-10"/>
              </w:rPr>
              <w:t>1</w:t>
            </w:r>
          </w:p>
        </w:tc>
        <w:tc>
          <w:tcPr>
            <w:tcW w:w="1885" w:type="dxa"/>
            <w:shd w:val="clear" w:color="auto" w:fill="DAEEF3" w:themeFill="accent5" w:themeFillTint="33"/>
            <w:vAlign w:val="center"/>
          </w:tcPr>
          <w:p w:rsidR="00266A40" w:rsidRDefault="0090702A">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1</w:t>
            </w:r>
          </w:p>
        </w:tc>
        <w:tc>
          <w:tcPr>
            <w:tcW w:w="2368" w:type="dxa"/>
            <w:shd w:val="clear" w:color="auto" w:fill="DAEEF3" w:themeFill="accent5" w:themeFillTint="33"/>
            <w:vAlign w:val="center"/>
          </w:tcPr>
          <w:p w:rsidR="00266A40" w:rsidRDefault="0090702A">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100</w:t>
            </w:r>
          </w:p>
        </w:tc>
      </w:tr>
      <w:tr w:rsidR="00266A40">
        <w:trPr>
          <w:trHeight w:val="1417"/>
          <w:jc w:val="center"/>
        </w:trPr>
        <w:tc>
          <w:tcPr>
            <w:tcW w:w="1836" w:type="dxa"/>
            <w:shd w:val="clear" w:color="auto" w:fill="92CDDC" w:themeFill="accent5" w:themeFillTint="99"/>
            <w:vAlign w:val="center"/>
          </w:tcPr>
          <w:p w:rsidR="00266A40" w:rsidRDefault="0090702A">
            <w:pPr>
              <w:ind w:left="142"/>
              <w:rPr>
                <w:rFonts w:ascii="Times New Roman" w:hAnsi="Times New Roman" w:cs="Times New Roman"/>
                <w:b/>
                <w:bCs/>
              </w:rPr>
            </w:pPr>
            <w:r>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266A40" w:rsidRDefault="0090702A">
            <w:pPr>
              <w:pStyle w:val="TableParagraph"/>
              <w:spacing w:before="8"/>
              <w:ind w:left="108"/>
              <w:jc w:val="center"/>
              <w:rPr>
                <w:rFonts w:ascii="Times New Roman" w:hAnsi="Times New Roman" w:cs="Times New Roman"/>
              </w:rPr>
            </w:pPr>
            <w:r>
              <w:rPr>
                <w:rFonts w:ascii="Times New Roman" w:hAnsi="Times New Roman" w:cs="Times New Roman"/>
                <w:spacing w:val="-5"/>
              </w:rPr>
              <w:t>40</w:t>
            </w:r>
          </w:p>
        </w:tc>
        <w:tc>
          <w:tcPr>
            <w:tcW w:w="1304" w:type="dxa"/>
            <w:shd w:val="clear" w:color="auto" w:fill="DAEEF3" w:themeFill="accent5" w:themeFillTint="33"/>
            <w:vAlign w:val="center"/>
          </w:tcPr>
          <w:p w:rsidR="00266A40" w:rsidRDefault="0090702A">
            <w:pPr>
              <w:pStyle w:val="TableParagraph"/>
              <w:spacing w:before="8"/>
              <w:ind w:left="105"/>
              <w:jc w:val="center"/>
              <w:rPr>
                <w:rFonts w:ascii="Times New Roman" w:hAnsi="Times New Roman" w:cs="Times New Roman"/>
              </w:rPr>
            </w:pPr>
            <w:r>
              <w:rPr>
                <w:rFonts w:ascii="Times New Roman" w:hAnsi="Times New Roman" w:cs="Times New Roman"/>
                <w:spacing w:val="-5"/>
              </w:rPr>
              <w:t>25</w:t>
            </w:r>
          </w:p>
        </w:tc>
        <w:tc>
          <w:tcPr>
            <w:tcW w:w="1740" w:type="dxa"/>
            <w:shd w:val="clear" w:color="auto" w:fill="DAEEF3" w:themeFill="accent5" w:themeFillTint="33"/>
            <w:vAlign w:val="center"/>
          </w:tcPr>
          <w:p w:rsidR="00266A40" w:rsidRDefault="0090702A">
            <w:pPr>
              <w:pStyle w:val="TableParagraph"/>
              <w:spacing w:before="8"/>
              <w:ind w:left="105"/>
              <w:jc w:val="center"/>
              <w:rPr>
                <w:rFonts w:ascii="Times New Roman" w:hAnsi="Times New Roman" w:cs="Times New Roman"/>
              </w:rPr>
            </w:pPr>
            <w:r>
              <w:rPr>
                <w:rFonts w:ascii="Times New Roman" w:hAnsi="Times New Roman" w:cs="Times New Roman"/>
                <w:spacing w:val="-5"/>
                <w:w w:val="105"/>
              </w:rPr>
              <w:t>75</w:t>
            </w:r>
          </w:p>
        </w:tc>
        <w:tc>
          <w:tcPr>
            <w:tcW w:w="1885" w:type="dxa"/>
            <w:shd w:val="clear" w:color="auto" w:fill="DAEEF3" w:themeFill="accent5" w:themeFillTint="33"/>
            <w:vAlign w:val="center"/>
          </w:tcPr>
          <w:p w:rsidR="00266A40" w:rsidRDefault="0090702A">
            <w:pPr>
              <w:pStyle w:val="TableParagraph"/>
              <w:spacing w:before="8"/>
              <w:ind w:left="107"/>
              <w:jc w:val="center"/>
              <w:rPr>
                <w:rFonts w:ascii="Times New Roman" w:hAnsi="Times New Roman" w:cs="Times New Roman"/>
                <w:sz w:val="20"/>
                <w:szCs w:val="20"/>
              </w:rPr>
            </w:pPr>
            <w:r>
              <w:rPr>
                <w:rFonts w:ascii="Times New Roman" w:hAnsi="Times New Roman" w:cs="Times New Roman"/>
                <w:spacing w:val="-5"/>
                <w:sz w:val="20"/>
                <w:szCs w:val="20"/>
              </w:rPr>
              <w:t>60</w:t>
            </w:r>
          </w:p>
        </w:tc>
        <w:tc>
          <w:tcPr>
            <w:tcW w:w="2368" w:type="dxa"/>
            <w:shd w:val="clear" w:color="auto" w:fill="DAEEF3" w:themeFill="accent5" w:themeFillTint="33"/>
            <w:vAlign w:val="center"/>
          </w:tcPr>
          <w:p w:rsidR="00266A40" w:rsidRDefault="0090702A">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70</w:t>
            </w:r>
          </w:p>
        </w:tc>
      </w:tr>
      <w:tr w:rsidR="00266A40">
        <w:trPr>
          <w:trHeight w:val="504"/>
          <w:jc w:val="center"/>
        </w:trPr>
        <w:tc>
          <w:tcPr>
            <w:tcW w:w="10003" w:type="dxa"/>
            <w:gridSpan w:val="6"/>
            <w:shd w:val="clear" w:color="auto" w:fill="92CDDC" w:themeFill="accent5" w:themeFillTint="99"/>
            <w:vAlign w:val="center"/>
          </w:tcPr>
          <w:p w:rsidR="00266A40" w:rsidRDefault="0090702A">
            <w:pPr>
              <w:pStyle w:val="TableParagraph"/>
              <w:spacing w:before="2" w:line="212" w:lineRule="exact"/>
              <w:ind w:left="107"/>
              <w:rPr>
                <w:rFonts w:ascii="Times New Roman" w:hAnsi="Times New Roman" w:cs="Times New Roman"/>
                <w:b/>
              </w:rPr>
            </w:pPr>
            <w:r>
              <w:rPr>
                <w:rFonts w:ascii="Times New Roman" w:hAnsi="Times New Roman" w:cs="Times New Roman"/>
                <w:b/>
              </w:rPr>
              <w:t>Hedefe</w:t>
            </w:r>
            <w:r>
              <w:rPr>
                <w:rFonts w:ascii="Times New Roman" w:hAnsi="Times New Roman" w:cs="Times New Roman"/>
                <w:b/>
                <w:spacing w:val="31"/>
              </w:rPr>
              <w:t xml:space="preserve"> </w:t>
            </w:r>
            <w:r>
              <w:rPr>
                <w:rFonts w:ascii="Times New Roman" w:hAnsi="Times New Roman" w:cs="Times New Roman"/>
                <w:b/>
              </w:rPr>
              <w:t>İlişkin</w:t>
            </w:r>
            <w:r>
              <w:rPr>
                <w:rFonts w:ascii="Times New Roman" w:hAnsi="Times New Roman" w:cs="Times New Roman"/>
                <w:b/>
                <w:spacing w:val="35"/>
              </w:rPr>
              <w:t xml:space="preserve"> </w:t>
            </w:r>
            <w:r>
              <w:rPr>
                <w:rFonts w:ascii="Times New Roman" w:hAnsi="Times New Roman" w:cs="Times New Roman"/>
                <w:b/>
                <w:spacing w:val="-2"/>
              </w:rPr>
              <w:t>Değerlendirmeler</w:t>
            </w:r>
          </w:p>
        </w:tc>
      </w:tr>
      <w:tr w:rsidR="00266A40">
        <w:trPr>
          <w:trHeight w:val="1493"/>
          <w:jc w:val="center"/>
        </w:trPr>
        <w:tc>
          <w:tcPr>
            <w:tcW w:w="10003" w:type="dxa"/>
            <w:gridSpan w:val="6"/>
            <w:vAlign w:val="center"/>
          </w:tcPr>
          <w:p w:rsidR="00266A40" w:rsidRDefault="0090702A">
            <w:pPr>
              <w:pStyle w:val="TableParagraph"/>
              <w:spacing w:line="276" w:lineRule="auto"/>
              <w:ind w:left="107"/>
              <w:jc w:val="both"/>
              <w:rPr>
                <w:rFonts w:ascii="Times New Roman" w:hAnsi="Times New Roman" w:cs="Times New Roman"/>
              </w:rPr>
            </w:pPr>
            <w:r>
              <w:rPr>
                <w:rFonts w:ascii="Times New Roman" w:hAnsi="Times New Roman" w:cs="Times New Roman"/>
                <w:spacing w:val="-4"/>
              </w:rPr>
              <w:t>2024-2025</w:t>
            </w:r>
            <w:r>
              <w:rPr>
                <w:rFonts w:ascii="Times New Roman" w:hAnsi="Times New Roman" w:cs="Times New Roman"/>
                <w:spacing w:val="5"/>
              </w:rPr>
              <w:t xml:space="preserve"> </w:t>
            </w:r>
            <w:r>
              <w:rPr>
                <w:rFonts w:ascii="Times New Roman" w:hAnsi="Times New Roman" w:cs="Times New Roman"/>
                <w:spacing w:val="-4"/>
              </w:rPr>
              <w:t>eğitim</w:t>
            </w:r>
            <w:r>
              <w:rPr>
                <w:rFonts w:ascii="Times New Roman" w:hAnsi="Times New Roman" w:cs="Times New Roman"/>
                <w:spacing w:val="1"/>
              </w:rPr>
              <w:t xml:space="preserve"> </w:t>
            </w:r>
            <w:r>
              <w:rPr>
                <w:rFonts w:ascii="Times New Roman" w:hAnsi="Times New Roman" w:cs="Times New Roman"/>
                <w:spacing w:val="-4"/>
              </w:rPr>
              <w:t>öğretim</w:t>
            </w:r>
            <w:r>
              <w:rPr>
                <w:rFonts w:ascii="Times New Roman" w:hAnsi="Times New Roman" w:cs="Times New Roman"/>
                <w:spacing w:val="5"/>
              </w:rPr>
              <w:t xml:space="preserve"> </w:t>
            </w:r>
            <w:r>
              <w:rPr>
                <w:rFonts w:ascii="Times New Roman" w:hAnsi="Times New Roman" w:cs="Times New Roman"/>
                <w:spacing w:val="-4"/>
              </w:rPr>
              <w:t>yılında</w:t>
            </w:r>
            <w:r>
              <w:rPr>
                <w:rFonts w:ascii="Times New Roman" w:hAnsi="Times New Roman" w:cs="Times New Roman"/>
                <w:spacing w:val="4"/>
              </w:rPr>
              <w:t xml:space="preserve"> </w:t>
            </w:r>
            <w:r>
              <w:rPr>
                <w:rFonts w:ascii="Times New Roman" w:hAnsi="Times New Roman" w:cs="Times New Roman"/>
                <w:spacing w:val="-4"/>
              </w:rPr>
              <w:t>PG</w:t>
            </w:r>
            <w:r>
              <w:rPr>
                <w:rFonts w:ascii="Times New Roman" w:hAnsi="Times New Roman" w:cs="Times New Roman"/>
                <w:spacing w:val="3"/>
              </w:rPr>
              <w:t xml:space="preserve"> </w:t>
            </w:r>
            <w:r>
              <w:rPr>
                <w:rFonts w:ascii="Times New Roman" w:hAnsi="Times New Roman" w:cs="Times New Roman"/>
                <w:spacing w:val="-4"/>
              </w:rPr>
              <w:t>1.1.1</w:t>
            </w:r>
            <w:r>
              <w:rPr>
                <w:rFonts w:ascii="Times New Roman" w:hAnsi="Times New Roman" w:cs="Times New Roman"/>
                <w:spacing w:val="2"/>
              </w:rPr>
              <w:t xml:space="preserve"> </w:t>
            </w:r>
            <w:r>
              <w:rPr>
                <w:rFonts w:ascii="Times New Roman" w:hAnsi="Times New Roman" w:cs="Times New Roman"/>
                <w:spacing w:val="-4"/>
              </w:rPr>
              <w:t>için</w:t>
            </w:r>
            <w:r>
              <w:rPr>
                <w:rFonts w:ascii="Times New Roman" w:hAnsi="Times New Roman" w:cs="Times New Roman"/>
                <w:spacing w:val="4"/>
              </w:rPr>
              <w:t xml:space="preserve"> </w:t>
            </w:r>
            <w:r>
              <w:rPr>
                <w:rFonts w:ascii="Times New Roman" w:hAnsi="Times New Roman" w:cs="Times New Roman"/>
                <w:spacing w:val="-4"/>
              </w:rPr>
              <w:t>performansın</w:t>
            </w:r>
            <w:r>
              <w:rPr>
                <w:rFonts w:ascii="Times New Roman" w:hAnsi="Times New Roman" w:cs="Times New Roman"/>
                <w:spacing w:val="2"/>
              </w:rPr>
              <w:t xml:space="preserve"> </w:t>
            </w:r>
            <w:r>
              <w:rPr>
                <w:rFonts w:ascii="Times New Roman" w:hAnsi="Times New Roman" w:cs="Times New Roman"/>
                <w:spacing w:val="-4"/>
              </w:rPr>
              <w:t>%100</w:t>
            </w:r>
            <w:r>
              <w:rPr>
                <w:rFonts w:ascii="Times New Roman" w:hAnsi="Times New Roman" w:cs="Times New Roman"/>
                <w:spacing w:val="5"/>
              </w:rPr>
              <w:t xml:space="preserve"> </w:t>
            </w:r>
            <w:r>
              <w:rPr>
                <w:rFonts w:ascii="Times New Roman" w:hAnsi="Times New Roman" w:cs="Times New Roman"/>
                <w:spacing w:val="-4"/>
              </w:rPr>
              <w:t>oranında</w:t>
            </w:r>
            <w:r>
              <w:rPr>
                <w:rFonts w:ascii="Times New Roman" w:hAnsi="Times New Roman" w:cs="Times New Roman"/>
                <w:spacing w:val="3"/>
              </w:rPr>
              <w:t xml:space="preserve"> </w:t>
            </w:r>
            <w:r>
              <w:rPr>
                <w:rFonts w:ascii="Times New Roman" w:hAnsi="Times New Roman" w:cs="Times New Roman"/>
                <w:spacing w:val="-4"/>
              </w:rPr>
              <w:t>gerçekleştiği</w:t>
            </w:r>
            <w:r>
              <w:rPr>
                <w:rFonts w:ascii="Times New Roman" w:hAnsi="Times New Roman" w:cs="Times New Roman"/>
                <w:spacing w:val="5"/>
              </w:rPr>
              <w:t xml:space="preserve"> </w:t>
            </w:r>
            <w:r>
              <w:rPr>
                <w:rFonts w:ascii="Times New Roman" w:hAnsi="Times New Roman" w:cs="Times New Roman"/>
                <w:spacing w:val="-4"/>
              </w:rPr>
              <w:t>görülmektedir.</w:t>
            </w:r>
          </w:p>
          <w:p w:rsidR="00266A40" w:rsidRDefault="0090702A">
            <w:pPr>
              <w:pStyle w:val="TableParagraph"/>
              <w:spacing w:before="1" w:line="276" w:lineRule="auto"/>
              <w:ind w:left="107" w:right="95"/>
              <w:jc w:val="both"/>
              <w:rPr>
                <w:rFonts w:ascii="Times New Roman" w:hAnsi="Times New Roman" w:cs="Times New Roman"/>
              </w:rPr>
            </w:pPr>
            <w:r>
              <w:rPr>
                <w:rFonts w:ascii="Times New Roman" w:hAnsi="Times New Roman" w:cs="Times New Roman"/>
              </w:rPr>
              <w:t xml:space="preserve">2024-2025 eğitim öğretim yılında PG 1.1.2 için performansı %70 oranında gerçekleştiği göz önünde </w:t>
            </w:r>
            <w:r>
              <w:rPr>
                <w:rFonts w:ascii="Times New Roman" w:hAnsi="Times New Roman" w:cs="Times New Roman"/>
                <w:spacing w:val="-2"/>
              </w:rPr>
              <w:t xml:space="preserve">bulundurularak ailelerin eğitim faaliyetlerine katılımının arttırılması için sınıf rehber öğretmenleri aracılığıyla </w:t>
            </w:r>
            <w:r>
              <w:rPr>
                <w:rFonts w:ascii="Times New Roman" w:hAnsi="Times New Roman" w:cs="Times New Roman"/>
              </w:rPr>
              <w:t>telefon görüşmeleri yapılması planlanmıştır.</w:t>
            </w:r>
          </w:p>
        </w:tc>
      </w:tr>
    </w:tbl>
    <w:p w:rsidR="00266A40" w:rsidRDefault="00266A40">
      <w:pPr>
        <w:rPr>
          <w:rFonts w:ascii="Times New Roman" w:hAnsi="Times New Roman" w:cs="Times New Roman"/>
          <w:color w:val="FF0000"/>
          <w:sz w:val="24"/>
          <w:szCs w:val="24"/>
        </w:rPr>
      </w:pP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 2024-2028 dönemini kapsayan stratejik plan için 2023 yılsonu değeridir.</w:t>
      </w:r>
    </w:p>
    <w:p w:rsidR="00266A40" w:rsidRDefault="0090702A">
      <w:pPr>
        <w:spacing w:line="276" w:lineRule="auto"/>
        <w:jc w:val="both"/>
        <w:rPr>
          <w:rFonts w:ascii="Times New Roman" w:hAnsi="Times New Roman" w:cs="Times New Roman"/>
          <w:sz w:val="24"/>
          <w:szCs w:val="24"/>
        </w:rPr>
      </w:pPr>
      <w:r>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266A40" w:rsidRDefault="00266A40">
      <w:pPr>
        <w:spacing w:line="276" w:lineRule="auto"/>
        <w:jc w:val="both"/>
        <w:rPr>
          <w:rFonts w:ascii="Times New Roman" w:hAnsi="Times New Roman" w:cs="Times New Roman"/>
          <w:sz w:val="24"/>
          <w:szCs w:val="24"/>
        </w:rPr>
      </w:pPr>
    </w:p>
    <w:p w:rsidR="00266A40" w:rsidRDefault="0090702A">
      <w:pPr>
        <w:spacing w:line="276" w:lineRule="auto"/>
        <w:jc w:val="both"/>
        <w:rPr>
          <w:rFonts w:ascii="Times New Roman" w:hAnsi="Times New Roman" w:cs="Times New Roman"/>
          <w:b/>
          <w:sz w:val="20"/>
          <w:szCs w:val="20"/>
        </w:rPr>
      </w:pPr>
      <w:r>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66A40" w:rsidRDefault="00266A40">
      <w:pPr>
        <w:pStyle w:val="ListeParagraf"/>
        <w:tabs>
          <w:tab w:val="left" w:pos="1850"/>
        </w:tabs>
        <w:spacing w:before="80"/>
        <w:ind w:left="1850" w:firstLine="0"/>
        <w:rPr>
          <w:rFonts w:ascii="Times New Roman" w:hAnsi="Times New Roman" w:cs="Times New Roman"/>
          <w:b/>
          <w:sz w:val="17"/>
        </w:rPr>
      </w:pPr>
    </w:p>
    <w:sectPr w:rsidR="00266A40">
      <w:footerReference w:type="default" r:id="rId13"/>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30" w:rsidRDefault="00933E30">
      <w:r>
        <w:separator/>
      </w:r>
    </w:p>
  </w:endnote>
  <w:endnote w:type="continuationSeparator" w:id="0">
    <w:p w:rsidR="00933E30" w:rsidRDefault="0093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AutoText"/>
      </w:docPartObj>
    </w:sdtPr>
    <w:sdtContent>
      <w:p w:rsidR="00302F4B" w:rsidRDefault="00302F4B">
        <w:pPr>
          <w:pStyle w:val="Altbilgi"/>
          <w:jc w:val="center"/>
        </w:pPr>
        <w:r>
          <w:fldChar w:fldCharType="begin"/>
        </w:r>
        <w:r>
          <w:instrText>PAGE   \* MERGEFORMAT</w:instrText>
        </w:r>
        <w:r>
          <w:fldChar w:fldCharType="separate"/>
        </w:r>
        <w:r>
          <w:rPr>
            <w:noProof/>
          </w:rPr>
          <w:t>3</w:t>
        </w:r>
        <w:r>
          <w:fldChar w:fldCharType="end"/>
        </w:r>
      </w:p>
    </w:sdtContent>
  </w:sdt>
  <w:p w:rsidR="00302F4B" w:rsidRDefault="00302F4B">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AutoText"/>
      </w:docPartObj>
    </w:sdtPr>
    <w:sdtContent>
      <w:p w:rsidR="00302F4B" w:rsidRDefault="00302F4B">
        <w:pPr>
          <w:pStyle w:val="Altbilgi"/>
          <w:jc w:val="center"/>
        </w:pPr>
        <w:r>
          <w:fldChar w:fldCharType="begin"/>
        </w:r>
        <w:r>
          <w:instrText>PAGE   \* MERGEFORMAT</w:instrText>
        </w:r>
        <w:r>
          <w:fldChar w:fldCharType="separate"/>
        </w:r>
        <w:r w:rsidR="00CE0874">
          <w:rPr>
            <w:noProof/>
          </w:rPr>
          <w:t>42</w:t>
        </w:r>
        <w:r>
          <w:fldChar w:fldCharType="end"/>
        </w:r>
      </w:p>
    </w:sdtContent>
  </w:sdt>
  <w:p w:rsidR="00302F4B" w:rsidRDefault="00302F4B">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30" w:rsidRDefault="00933E30">
      <w:r>
        <w:separator/>
      </w:r>
    </w:p>
  </w:footnote>
  <w:footnote w:type="continuationSeparator" w:id="0">
    <w:p w:rsidR="00933E30" w:rsidRDefault="0093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multilevel"/>
    <w:tmpl w:val="04FC5597"/>
    <w:lvl w:ilvl="0">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CF7E1A"/>
    <w:multiLevelType w:val="multilevel"/>
    <w:tmpl w:val="1BCF7E1A"/>
    <w:lvl w:ilvl="0">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E76884"/>
    <w:multiLevelType w:val="multilevel"/>
    <w:tmpl w:val="28E76884"/>
    <w:lvl w:ilvl="0">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BF21ABE"/>
    <w:multiLevelType w:val="multilevel"/>
    <w:tmpl w:val="2BF21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757BC7"/>
    <w:multiLevelType w:val="multilevel"/>
    <w:tmpl w:val="2E757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9D7945"/>
    <w:multiLevelType w:val="multilevel"/>
    <w:tmpl w:val="2E9D7945"/>
    <w:lvl w:ilvl="0">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224FDB"/>
    <w:multiLevelType w:val="multilevel"/>
    <w:tmpl w:val="30224FDB"/>
    <w:lvl w:ilvl="0">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EA490B"/>
    <w:multiLevelType w:val="multilevel"/>
    <w:tmpl w:val="33EA490B"/>
    <w:lvl w:ilvl="0">
      <w:start w:val="1"/>
      <w:numFmt w:val="decimal"/>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5FC408C"/>
    <w:multiLevelType w:val="multilevel"/>
    <w:tmpl w:val="35FC40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DF9484C"/>
    <w:multiLevelType w:val="multilevel"/>
    <w:tmpl w:val="3DF9484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45E0862"/>
    <w:multiLevelType w:val="multilevel"/>
    <w:tmpl w:val="445E0862"/>
    <w:lvl w:ilvl="0">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8A80AA3"/>
    <w:multiLevelType w:val="multilevel"/>
    <w:tmpl w:val="48A80AA3"/>
    <w:lvl w:ilvl="0">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A0A24BA"/>
    <w:multiLevelType w:val="multilevel"/>
    <w:tmpl w:val="4A0A24BA"/>
    <w:lvl w:ilvl="0">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4B61896"/>
    <w:multiLevelType w:val="multilevel"/>
    <w:tmpl w:val="54B61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D6B1CCB"/>
    <w:multiLevelType w:val="multilevel"/>
    <w:tmpl w:val="5D6B1CC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E3D09A2"/>
    <w:multiLevelType w:val="multilevel"/>
    <w:tmpl w:val="5E3D09A2"/>
    <w:lvl w:ilvl="0">
      <w:start w:val="1"/>
      <w:numFmt w:val="decimal"/>
      <w:lvlText w:val="%1."/>
      <w:lvlJc w:val="left"/>
      <w:pPr>
        <w:ind w:left="546" w:hanging="360"/>
      </w:pPr>
    </w:lvl>
    <w:lvl w:ilvl="1">
      <w:start w:val="1"/>
      <w:numFmt w:val="lowerLetter"/>
      <w:lvlText w:val="%2."/>
      <w:lvlJc w:val="left"/>
      <w:pPr>
        <w:ind w:left="1266" w:hanging="360"/>
      </w:pPr>
    </w:lvl>
    <w:lvl w:ilvl="2">
      <w:start w:val="1"/>
      <w:numFmt w:val="lowerRoman"/>
      <w:lvlText w:val="%3."/>
      <w:lvlJc w:val="right"/>
      <w:pPr>
        <w:ind w:left="1986" w:hanging="180"/>
      </w:pPr>
    </w:lvl>
    <w:lvl w:ilvl="3">
      <w:start w:val="1"/>
      <w:numFmt w:val="decimal"/>
      <w:lvlText w:val="%4."/>
      <w:lvlJc w:val="left"/>
      <w:pPr>
        <w:ind w:left="2706" w:hanging="360"/>
      </w:pPr>
    </w:lvl>
    <w:lvl w:ilvl="4">
      <w:start w:val="1"/>
      <w:numFmt w:val="lowerLetter"/>
      <w:lvlText w:val="%5."/>
      <w:lvlJc w:val="left"/>
      <w:pPr>
        <w:ind w:left="3426" w:hanging="360"/>
      </w:pPr>
    </w:lvl>
    <w:lvl w:ilvl="5">
      <w:start w:val="1"/>
      <w:numFmt w:val="lowerRoman"/>
      <w:lvlText w:val="%6."/>
      <w:lvlJc w:val="right"/>
      <w:pPr>
        <w:ind w:left="4146" w:hanging="180"/>
      </w:pPr>
    </w:lvl>
    <w:lvl w:ilvl="6">
      <w:start w:val="1"/>
      <w:numFmt w:val="decimal"/>
      <w:lvlText w:val="%7."/>
      <w:lvlJc w:val="left"/>
      <w:pPr>
        <w:ind w:left="4866" w:hanging="360"/>
      </w:pPr>
    </w:lvl>
    <w:lvl w:ilvl="7">
      <w:start w:val="1"/>
      <w:numFmt w:val="lowerLetter"/>
      <w:lvlText w:val="%8."/>
      <w:lvlJc w:val="left"/>
      <w:pPr>
        <w:ind w:left="5586" w:hanging="360"/>
      </w:pPr>
    </w:lvl>
    <w:lvl w:ilvl="8">
      <w:start w:val="1"/>
      <w:numFmt w:val="lowerRoman"/>
      <w:lvlText w:val="%9."/>
      <w:lvlJc w:val="right"/>
      <w:pPr>
        <w:ind w:left="6306" w:hanging="180"/>
      </w:pPr>
    </w:lvl>
  </w:abstractNum>
  <w:abstractNum w:abstractNumId="16">
    <w:nsid w:val="624C4194"/>
    <w:multiLevelType w:val="multilevel"/>
    <w:tmpl w:val="624C4194"/>
    <w:lvl w:ilvl="0">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F916E05"/>
    <w:multiLevelType w:val="multilevel"/>
    <w:tmpl w:val="6F916E05"/>
    <w:lvl w:ilvl="0">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start w:val="1"/>
      <w:numFmt w:val="bullet"/>
      <w:lvlText w:val="o"/>
      <w:lvlJc w:val="left"/>
      <w:pPr>
        <w:ind w:left="1449" w:hanging="360"/>
      </w:pPr>
      <w:rPr>
        <w:rFonts w:ascii="Courier New" w:hAnsi="Courier New" w:cs="Courier New" w:hint="default"/>
      </w:rPr>
    </w:lvl>
    <w:lvl w:ilvl="2">
      <w:start w:val="1"/>
      <w:numFmt w:val="bullet"/>
      <w:lvlText w:val=""/>
      <w:lvlJc w:val="left"/>
      <w:pPr>
        <w:ind w:left="2169" w:hanging="360"/>
      </w:pPr>
      <w:rPr>
        <w:rFonts w:ascii="Wingdings" w:hAnsi="Wingdings" w:hint="default"/>
      </w:rPr>
    </w:lvl>
    <w:lvl w:ilvl="3">
      <w:start w:val="1"/>
      <w:numFmt w:val="bullet"/>
      <w:lvlText w:val=""/>
      <w:lvlJc w:val="left"/>
      <w:pPr>
        <w:ind w:left="2889" w:hanging="360"/>
      </w:pPr>
      <w:rPr>
        <w:rFonts w:ascii="Symbol" w:hAnsi="Symbol" w:hint="default"/>
      </w:rPr>
    </w:lvl>
    <w:lvl w:ilvl="4">
      <w:start w:val="1"/>
      <w:numFmt w:val="bullet"/>
      <w:lvlText w:val="o"/>
      <w:lvlJc w:val="left"/>
      <w:pPr>
        <w:ind w:left="3609" w:hanging="360"/>
      </w:pPr>
      <w:rPr>
        <w:rFonts w:ascii="Courier New" w:hAnsi="Courier New" w:cs="Courier New" w:hint="default"/>
      </w:rPr>
    </w:lvl>
    <w:lvl w:ilvl="5">
      <w:start w:val="1"/>
      <w:numFmt w:val="bullet"/>
      <w:lvlText w:val=""/>
      <w:lvlJc w:val="left"/>
      <w:pPr>
        <w:ind w:left="4329" w:hanging="360"/>
      </w:pPr>
      <w:rPr>
        <w:rFonts w:ascii="Wingdings" w:hAnsi="Wingdings" w:hint="default"/>
      </w:rPr>
    </w:lvl>
    <w:lvl w:ilvl="6">
      <w:start w:val="1"/>
      <w:numFmt w:val="bullet"/>
      <w:lvlText w:val=""/>
      <w:lvlJc w:val="left"/>
      <w:pPr>
        <w:ind w:left="5049" w:hanging="360"/>
      </w:pPr>
      <w:rPr>
        <w:rFonts w:ascii="Symbol" w:hAnsi="Symbol" w:hint="default"/>
      </w:rPr>
    </w:lvl>
    <w:lvl w:ilvl="7">
      <w:start w:val="1"/>
      <w:numFmt w:val="bullet"/>
      <w:lvlText w:val="o"/>
      <w:lvlJc w:val="left"/>
      <w:pPr>
        <w:ind w:left="5769" w:hanging="360"/>
      </w:pPr>
      <w:rPr>
        <w:rFonts w:ascii="Courier New" w:hAnsi="Courier New" w:cs="Courier New" w:hint="default"/>
      </w:rPr>
    </w:lvl>
    <w:lvl w:ilvl="8">
      <w:start w:val="1"/>
      <w:numFmt w:val="bullet"/>
      <w:lvlText w:val=""/>
      <w:lvlJc w:val="left"/>
      <w:pPr>
        <w:ind w:left="6489" w:hanging="360"/>
      </w:pPr>
      <w:rPr>
        <w:rFonts w:ascii="Wingdings" w:hAnsi="Wingdings" w:hint="default"/>
      </w:rPr>
    </w:lvl>
  </w:abstractNum>
  <w:num w:numId="1">
    <w:abstractNumId w:val="3"/>
  </w:num>
  <w:num w:numId="2">
    <w:abstractNumId w:val="13"/>
  </w:num>
  <w:num w:numId="3">
    <w:abstractNumId w:val="4"/>
  </w:num>
  <w:num w:numId="4">
    <w:abstractNumId w:val="6"/>
  </w:num>
  <w:num w:numId="5">
    <w:abstractNumId w:val="11"/>
  </w:num>
  <w:num w:numId="6">
    <w:abstractNumId w:val="1"/>
  </w:num>
  <w:num w:numId="7">
    <w:abstractNumId w:val="17"/>
  </w:num>
  <w:num w:numId="8">
    <w:abstractNumId w:val="8"/>
  </w:num>
  <w:num w:numId="9">
    <w:abstractNumId w:val="15"/>
  </w:num>
  <w:num w:numId="10">
    <w:abstractNumId w:val="9"/>
  </w:num>
  <w:num w:numId="11">
    <w:abstractNumId w:val="7"/>
  </w:num>
  <w:num w:numId="12">
    <w:abstractNumId w:val="2"/>
  </w:num>
  <w:num w:numId="13">
    <w:abstractNumId w:val="5"/>
  </w:num>
  <w:num w:numId="14">
    <w:abstractNumId w:val="12"/>
  </w:num>
  <w:num w:numId="15">
    <w:abstractNumId w:val="0"/>
  </w:num>
  <w:num w:numId="16">
    <w:abstractNumId w:val="1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31D25"/>
    <w:rsid w:val="00040666"/>
    <w:rsid w:val="000504F8"/>
    <w:rsid w:val="000547E2"/>
    <w:rsid w:val="00055777"/>
    <w:rsid w:val="00067897"/>
    <w:rsid w:val="0007358D"/>
    <w:rsid w:val="00084AE0"/>
    <w:rsid w:val="00086FCE"/>
    <w:rsid w:val="0009009C"/>
    <w:rsid w:val="00096BED"/>
    <w:rsid w:val="000A299D"/>
    <w:rsid w:val="000A6213"/>
    <w:rsid w:val="000A67D9"/>
    <w:rsid w:val="000B0A5B"/>
    <w:rsid w:val="000E3661"/>
    <w:rsid w:val="000E6042"/>
    <w:rsid w:val="000E60E2"/>
    <w:rsid w:val="000F2DC9"/>
    <w:rsid w:val="00101806"/>
    <w:rsid w:val="00110445"/>
    <w:rsid w:val="00116612"/>
    <w:rsid w:val="00123B77"/>
    <w:rsid w:val="00126345"/>
    <w:rsid w:val="00134788"/>
    <w:rsid w:val="001423B9"/>
    <w:rsid w:val="001434A9"/>
    <w:rsid w:val="001459D1"/>
    <w:rsid w:val="00152608"/>
    <w:rsid w:val="00161C99"/>
    <w:rsid w:val="001828DA"/>
    <w:rsid w:val="00183448"/>
    <w:rsid w:val="00193F5A"/>
    <w:rsid w:val="001B110A"/>
    <w:rsid w:val="001D78ED"/>
    <w:rsid w:val="001E3FDF"/>
    <w:rsid w:val="001E5487"/>
    <w:rsid w:val="001F1794"/>
    <w:rsid w:val="002131C7"/>
    <w:rsid w:val="00220E20"/>
    <w:rsid w:val="002371E3"/>
    <w:rsid w:val="0024550F"/>
    <w:rsid w:val="00261013"/>
    <w:rsid w:val="0026213D"/>
    <w:rsid w:val="002636CB"/>
    <w:rsid w:val="00266A40"/>
    <w:rsid w:val="00275840"/>
    <w:rsid w:val="0028076D"/>
    <w:rsid w:val="002815DE"/>
    <w:rsid w:val="00293342"/>
    <w:rsid w:val="002A6C52"/>
    <w:rsid w:val="002D0A48"/>
    <w:rsid w:val="002D57A4"/>
    <w:rsid w:val="002E2F08"/>
    <w:rsid w:val="00302F4B"/>
    <w:rsid w:val="00303363"/>
    <w:rsid w:val="00306C6B"/>
    <w:rsid w:val="0030705C"/>
    <w:rsid w:val="003267A0"/>
    <w:rsid w:val="003332EC"/>
    <w:rsid w:val="003368F5"/>
    <w:rsid w:val="0034418B"/>
    <w:rsid w:val="003576FB"/>
    <w:rsid w:val="00357D98"/>
    <w:rsid w:val="00364FEE"/>
    <w:rsid w:val="00366546"/>
    <w:rsid w:val="00366B45"/>
    <w:rsid w:val="003754F7"/>
    <w:rsid w:val="00387940"/>
    <w:rsid w:val="003B593D"/>
    <w:rsid w:val="003C1D8E"/>
    <w:rsid w:val="003D0D96"/>
    <w:rsid w:val="003D4649"/>
    <w:rsid w:val="003E1BAD"/>
    <w:rsid w:val="003E2B51"/>
    <w:rsid w:val="003E3CD2"/>
    <w:rsid w:val="003E42E3"/>
    <w:rsid w:val="004119B6"/>
    <w:rsid w:val="004260A5"/>
    <w:rsid w:val="004307ED"/>
    <w:rsid w:val="00432C6F"/>
    <w:rsid w:val="00444AC5"/>
    <w:rsid w:val="004473F4"/>
    <w:rsid w:val="0045734B"/>
    <w:rsid w:val="00464A82"/>
    <w:rsid w:val="00467497"/>
    <w:rsid w:val="004802AB"/>
    <w:rsid w:val="00481BBE"/>
    <w:rsid w:val="00493367"/>
    <w:rsid w:val="004944CC"/>
    <w:rsid w:val="00494EA9"/>
    <w:rsid w:val="004A1DCA"/>
    <w:rsid w:val="004D4DE4"/>
    <w:rsid w:val="004F0912"/>
    <w:rsid w:val="005337E2"/>
    <w:rsid w:val="00536E07"/>
    <w:rsid w:val="00556943"/>
    <w:rsid w:val="00563608"/>
    <w:rsid w:val="0056776E"/>
    <w:rsid w:val="005728E4"/>
    <w:rsid w:val="00583B52"/>
    <w:rsid w:val="00586C5E"/>
    <w:rsid w:val="005B7DE5"/>
    <w:rsid w:val="005C0141"/>
    <w:rsid w:val="005D70C0"/>
    <w:rsid w:val="005F4265"/>
    <w:rsid w:val="00603AE9"/>
    <w:rsid w:val="006055BB"/>
    <w:rsid w:val="006370B1"/>
    <w:rsid w:val="00650B92"/>
    <w:rsid w:val="00651154"/>
    <w:rsid w:val="0066010D"/>
    <w:rsid w:val="006806E9"/>
    <w:rsid w:val="00687B36"/>
    <w:rsid w:val="006A2168"/>
    <w:rsid w:val="006A628C"/>
    <w:rsid w:val="006A747E"/>
    <w:rsid w:val="006B3037"/>
    <w:rsid w:val="006D511F"/>
    <w:rsid w:val="006D7FF3"/>
    <w:rsid w:val="006E5E60"/>
    <w:rsid w:val="006F7635"/>
    <w:rsid w:val="007044FC"/>
    <w:rsid w:val="00704518"/>
    <w:rsid w:val="00705442"/>
    <w:rsid w:val="00720DC9"/>
    <w:rsid w:val="007438F0"/>
    <w:rsid w:val="007473C7"/>
    <w:rsid w:val="00757599"/>
    <w:rsid w:val="0077646E"/>
    <w:rsid w:val="00776DA3"/>
    <w:rsid w:val="00781828"/>
    <w:rsid w:val="007820F3"/>
    <w:rsid w:val="007858CA"/>
    <w:rsid w:val="0078724E"/>
    <w:rsid w:val="00795E9F"/>
    <w:rsid w:val="007A6307"/>
    <w:rsid w:val="007A6A76"/>
    <w:rsid w:val="007B2165"/>
    <w:rsid w:val="007D08F5"/>
    <w:rsid w:val="007D52CE"/>
    <w:rsid w:val="007E3D77"/>
    <w:rsid w:val="007F18DA"/>
    <w:rsid w:val="007F2667"/>
    <w:rsid w:val="007F2BBF"/>
    <w:rsid w:val="007F3C63"/>
    <w:rsid w:val="0081278B"/>
    <w:rsid w:val="008153D9"/>
    <w:rsid w:val="00856BFD"/>
    <w:rsid w:val="008656B6"/>
    <w:rsid w:val="0088364B"/>
    <w:rsid w:val="0088374D"/>
    <w:rsid w:val="00885F25"/>
    <w:rsid w:val="008C19BA"/>
    <w:rsid w:val="008F22D3"/>
    <w:rsid w:val="008F4076"/>
    <w:rsid w:val="008F7181"/>
    <w:rsid w:val="0090702A"/>
    <w:rsid w:val="009117EF"/>
    <w:rsid w:val="009136F9"/>
    <w:rsid w:val="009152DA"/>
    <w:rsid w:val="009206D3"/>
    <w:rsid w:val="00933E30"/>
    <w:rsid w:val="00952503"/>
    <w:rsid w:val="00954480"/>
    <w:rsid w:val="00957878"/>
    <w:rsid w:val="009948AA"/>
    <w:rsid w:val="009B4AC3"/>
    <w:rsid w:val="009B6E42"/>
    <w:rsid w:val="009D30A4"/>
    <w:rsid w:val="009D7A9F"/>
    <w:rsid w:val="009E165B"/>
    <w:rsid w:val="00A004B8"/>
    <w:rsid w:val="00A0412F"/>
    <w:rsid w:val="00A04B7C"/>
    <w:rsid w:val="00A07E49"/>
    <w:rsid w:val="00A13AF1"/>
    <w:rsid w:val="00A153BF"/>
    <w:rsid w:val="00A22B50"/>
    <w:rsid w:val="00A35D4A"/>
    <w:rsid w:val="00A4180B"/>
    <w:rsid w:val="00A44AAA"/>
    <w:rsid w:val="00A456E1"/>
    <w:rsid w:val="00A47296"/>
    <w:rsid w:val="00A72F77"/>
    <w:rsid w:val="00A86CD1"/>
    <w:rsid w:val="00A91513"/>
    <w:rsid w:val="00AB0B45"/>
    <w:rsid w:val="00AB137B"/>
    <w:rsid w:val="00AB36FD"/>
    <w:rsid w:val="00AB658F"/>
    <w:rsid w:val="00AC0FFE"/>
    <w:rsid w:val="00AC10B3"/>
    <w:rsid w:val="00AC402E"/>
    <w:rsid w:val="00AD2331"/>
    <w:rsid w:val="00AD7C76"/>
    <w:rsid w:val="00AE6974"/>
    <w:rsid w:val="00AF3EDB"/>
    <w:rsid w:val="00AF7339"/>
    <w:rsid w:val="00B037D1"/>
    <w:rsid w:val="00B06A9B"/>
    <w:rsid w:val="00B078C1"/>
    <w:rsid w:val="00B12208"/>
    <w:rsid w:val="00B306B6"/>
    <w:rsid w:val="00B370D3"/>
    <w:rsid w:val="00B4215A"/>
    <w:rsid w:val="00B42CB1"/>
    <w:rsid w:val="00B43556"/>
    <w:rsid w:val="00B45368"/>
    <w:rsid w:val="00B60A5A"/>
    <w:rsid w:val="00B6260D"/>
    <w:rsid w:val="00B76435"/>
    <w:rsid w:val="00B8713D"/>
    <w:rsid w:val="00B90963"/>
    <w:rsid w:val="00B96865"/>
    <w:rsid w:val="00BA2B94"/>
    <w:rsid w:val="00BA5369"/>
    <w:rsid w:val="00BB4B72"/>
    <w:rsid w:val="00BC0CC5"/>
    <w:rsid w:val="00BD28E9"/>
    <w:rsid w:val="00BE61EE"/>
    <w:rsid w:val="00C25BD9"/>
    <w:rsid w:val="00C3679A"/>
    <w:rsid w:val="00C40734"/>
    <w:rsid w:val="00C4141A"/>
    <w:rsid w:val="00C47268"/>
    <w:rsid w:val="00C543C7"/>
    <w:rsid w:val="00C67701"/>
    <w:rsid w:val="00C91E23"/>
    <w:rsid w:val="00C92289"/>
    <w:rsid w:val="00CB138E"/>
    <w:rsid w:val="00CB3D46"/>
    <w:rsid w:val="00CC535B"/>
    <w:rsid w:val="00CE0874"/>
    <w:rsid w:val="00CE5C87"/>
    <w:rsid w:val="00D02126"/>
    <w:rsid w:val="00D12420"/>
    <w:rsid w:val="00D204D6"/>
    <w:rsid w:val="00D23036"/>
    <w:rsid w:val="00D37F21"/>
    <w:rsid w:val="00D67B08"/>
    <w:rsid w:val="00D84708"/>
    <w:rsid w:val="00DB0533"/>
    <w:rsid w:val="00DB719C"/>
    <w:rsid w:val="00DC51A2"/>
    <w:rsid w:val="00DD7962"/>
    <w:rsid w:val="00DF0348"/>
    <w:rsid w:val="00DF4A33"/>
    <w:rsid w:val="00E12CD3"/>
    <w:rsid w:val="00E15324"/>
    <w:rsid w:val="00E42589"/>
    <w:rsid w:val="00E531FD"/>
    <w:rsid w:val="00E554B3"/>
    <w:rsid w:val="00E5795A"/>
    <w:rsid w:val="00E61309"/>
    <w:rsid w:val="00E63C01"/>
    <w:rsid w:val="00E81810"/>
    <w:rsid w:val="00E83E78"/>
    <w:rsid w:val="00E92701"/>
    <w:rsid w:val="00E97E91"/>
    <w:rsid w:val="00EA3190"/>
    <w:rsid w:val="00EA62DE"/>
    <w:rsid w:val="00EA7F76"/>
    <w:rsid w:val="00EB46B4"/>
    <w:rsid w:val="00EC719B"/>
    <w:rsid w:val="00ED260C"/>
    <w:rsid w:val="00EE3D01"/>
    <w:rsid w:val="00EF7C45"/>
    <w:rsid w:val="00F0039D"/>
    <w:rsid w:val="00F029A8"/>
    <w:rsid w:val="00F215B9"/>
    <w:rsid w:val="00F3201F"/>
    <w:rsid w:val="00F33281"/>
    <w:rsid w:val="00F3446F"/>
    <w:rsid w:val="00F3508F"/>
    <w:rsid w:val="00F359B4"/>
    <w:rsid w:val="00F37965"/>
    <w:rsid w:val="00F422BD"/>
    <w:rsid w:val="00F542D2"/>
    <w:rsid w:val="00F77270"/>
    <w:rsid w:val="00F86D81"/>
    <w:rsid w:val="00FA03B2"/>
    <w:rsid w:val="00FC5E7B"/>
    <w:rsid w:val="00FC6612"/>
    <w:rsid w:val="00FD546F"/>
    <w:rsid w:val="00FF6A8D"/>
    <w:rsid w:val="3B6A4769"/>
    <w:rsid w:val="7C5E259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szCs w:val="18"/>
    </w:rPr>
  </w:style>
  <w:style w:type="paragraph" w:styleId="GvdeMetni">
    <w:name w:val="Body Text"/>
    <w:basedOn w:val="Normal"/>
    <w:link w:val="GvdeMetniChar"/>
    <w:uiPriority w:val="1"/>
    <w:qFormat/>
    <w:rPr>
      <w:sz w:val="24"/>
      <w:szCs w:val="24"/>
    </w:rPr>
  </w:style>
  <w:style w:type="character" w:styleId="AklamaBavurusu">
    <w:name w:val="annotation reference"/>
    <w:uiPriority w:val="99"/>
    <w:semiHidden/>
    <w:unhideWhenUsed/>
    <w:rPr>
      <w:sz w:val="16"/>
      <w:szCs w:val="16"/>
    </w:rPr>
  </w:style>
  <w:style w:type="paragraph" w:styleId="AklamaMetni">
    <w:name w:val="annotation text"/>
    <w:basedOn w:val="Normal"/>
    <w:link w:val="AklamaMetniChar"/>
    <w:uiPriority w:val="99"/>
    <w:unhideWhenUsed/>
    <w:pPr>
      <w:widowControl/>
      <w:autoSpaceDE/>
      <w:autoSpaceDN/>
      <w:spacing w:after="160"/>
    </w:pPr>
    <w:rPr>
      <w:rFonts w:ascii="Book Antiqua" w:eastAsia="Times New Roman" w:hAnsi="Book Antiqua" w:cs="Times New Roman"/>
      <w:sz w:val="20"/>
      <w:szCs w:val="20"/>
      <w:lang w:val="zh-CN" w:eastAsia="zh-CN"/>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character" w:styleId="Kpr">
    <w:name w:val="Hyperlink"/>
    <w:basedOn w:val="VarsaylanParagrafYazTipi"/>
    <w:uiPriority w:val="99"/>
    <w:unhideWhenUsed/>
    <w:rPr>
      <w:color w:val="0000FF" w:themeColor="hyperlink"/>
      <w:u w:val="single"/>
    </w:rPr>
  </w:style>
  <w:style w:type="table" w:styleId="TabloKlavuzu">
    <w:name w:val="Table Grid"/>
    <w:basedOn w:val="NormalTablo"/>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1">
    <w:name w:val="toc 1"/>
    <w:basedOn w:val="Normal"/>
    <w:next w:val="Normal"/>
    <w:autoRedefine/>
    <w:uiPriority w:val="39"/>
    <w:unhideWhenUsed/>
    <w:pPr>
      <w:spacing w:after="100"/>
    </w:pPr>
  </w:style>
  <w:style w:type="paragraph" w:styleId="T2">
    <w:name w:val="toc 2"/>
    <w:basedOn w:val="Normal"/>
    <w:next w:val="Normal"/>
    <w:autoRedefine/>
    <w:uiPriority w:val="39"/>
    <w:unhideWhenUsed/>
    <w:pPr>
      <w:spacing w:after="100"/>
      <w:ind w:left="220"/>
    </w:p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uiPriority w:val="99"/>
    <w:semiHidden/>
    <w:rPr>
      <w:rFonts w:ascii="Segoe UI" w:eastAsia="Georgia" w:hAnsi="Segoe UI" w:cs="Segoe UI"/>
      <w:sz w:val="18"/>
      <w:szCs w:val="18"/>
      <w:lang w:val="tr-TR"/>
    </w:rPr>
  </w:style>
  <w:style w:type="character" w:customStyle="1" w:styleId="AklamaMetniChar">
    <w:name w:val="Açıklama Metni Char"/>
    <w:basedOn w:val="VarsaylanParagrafYazTipi"/>
    <w:link w:val="AklamaMetni"/>
    <w:uiPriority w:val="99"/>
    <w:rPr>
      <w:rFonts w:ascii="Book Antiqua" w:eastAsia="Times New Roman" w:hAnsi="Book Antiqua" w:cs="Times New Roman"/>
      <w:sz w:val="20"/>
      <w:szCs w:val="20"/>
      <w:lang w:val="zh-CN" w:eastAsia="zh-CN"/>
    </w:rPr>
  </w:style>
  <w:style w:type="character" w:customStyle="1" w:styleId="ListeParagrafChar">
    <w:name w:val="Liste Paragraf Char"/>
    <w:link w:val="ListeParagraf"/>
    <w:uiPriority w:val="34"/>
    <w:locked/>
    <w:rPr>
      <w:rFonts w:ascii="Georgia" w:eastAsia="Georgia" w:hAnsi="Georgia" w:cs="Georgia"/>
      <w:lang w:val="tr-TR"/>
    </w:rPr>
  </w:style>
  <w:style w:type="character" w:customStyle="1" w:styleId="Balk2Char">
    <w:name w:val="Başlık 2 Char"/>
    <w:basedOn w:val="VarsaylanParagrafYazTipi"/>
    <w:link w:val="Balk2"/>
    <w:uiPriority w:val="1"/>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Pr>
      <w:rFonts w:ascii="Georgia" w:eastAsia="Georgia" w:hAnsi="Georgia" w:cs="Georgia"/>
      <w:sz w:val="24"/>
      <w:szCs w:val="24"/>
      <w:lang w:val="tr-TR"/>
    </w:rPr>
  </w:style>
  <w:style w:type="character" w:customStyle="1" w:styleId="stbilgiChar">
    <w:name w:val="Üstbilgi Char"/>
    <w:basedOn w:val="VarsaylanParagrafYazTipi"/>
    <w:link w:val="stbilgi"/>
    <w:uiPriority w:val="99"/>
    <w:rPr>
      <w:rFonts w:ascii="Georgia" w:eastAsia="Georgia" w:hAnsi="Georgia" w:cs="Georgia"/>
      <w:lang w:val="tr-TR"/>
    </w:rPr>
  </w:style>
  <w:style w:type="character" w:customStyle="1" w:styleId="AltbilgiChar">
    <w:name w:val="Altbilgi Char"/>
    <w:basedOn w:val="VarsaylanParagrafYazTipi"/>
    <w:link w:val="Altbilgi"/>
    <w:uiPriority w:val="99"/>
    <w:rPr>
      <w:rFonts w:ascii="Georgia" w:eastAsia="Georgia" w:hAnsi="Georgia" w:cs="Georgia"/>
      <w:lang w:val="tr-TR"/>
    </w:rPr>
  </w:style>
  <w:style w:type="paragraph" w:styleId="AralkYok">
    <w:name w:val="No Spacing"/>
    <w:uiPriority w:val="1"/>
    <w:qFormat/>
    <w:pPr>
      <w:widowControl w:val="0"/>
      <w:autoSpaceDE w:val="0"/>
      <w:autoSpaceDN w:val="0"/>
    </w:pPr>
    <w:rPr>
      <w:rFonts w:ascii="Georgia" w:eastAsia="Georgia" w:hAnsi="Georgia" w:cs="Georgia"/>
      <w:sz w:val="22"/>
      <w:szCs w:val="22"/>
      <w:lang w:eastAsia="en-US"/>
    </w:rPr>
  </w:style>
  <w:style w:type="paragraph" w:customStyle="1" w:styleId="TBal1">
    <w:name w:val="İÇT Başlığı1"/>
    <w:basedOn w:val="Balk1"/>
    <w:next w:val="Normal"/>
    <w:uiPriority w:val="39"/>
    <w:unhideWhenUsed/>
    <w:qFormat/>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customStyle="1" w:styleId="TabloGvde">
    <w:name w:val="Tablo Gövde"/>
    <w:basedOn w:val="Normal"/>
    <w:link w:val="TabloGvdeChar"/>
    <w:qFormat/>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Pr>
      <w:rFonts w:ascii="Calibri" w:eastAsia="Times New Roman" w:hAnsi="Calibri" w:cs="Times New Roman"/>
      <w:sz w:val="20"/>
      <w:szCs w:val="21"/>
      <w:lang w:val="tr-TR"/>
    </w:rPr>
  </w:style>
  <w:style w:type="paragraph" w:customStyle="1" w:styleId="TabloTema">
    <w:name w:val="Tablo Tema"/>
    <w:basedOn w:val="Normal"/>
    <w:link w:val="TabloTemaChar"/>
    <w:qFormat/>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Pr>
      <w:rFonts w:ascii="Calibri" w:eastAsia="Times New Roman" w:hAnsi="Calibri" w:cstheme="minorHAnsi"/>
      <w:b/>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szCs w:val="18"/>
    </w:rPr>
  </w:style>
  <w:style w:type="paragraph" w:styleId="GvdeMetni">
    <w:name w:val="Body Text"/>
    <w:basedOn w:val="Normal"/>
    <w:link w:val="GvdeMetniChar"/>
    <w:uiPriority w:val="1"/>
    <w:qFormat/>
    <w:rPr>
      <w:sz w:val="24"/>
      <w:szCs w:val="24"/>
    </w:rPr>
  </w:style>
  <w:style w:type="character" w:styleId="AklamaBavurusu">
    <w:name w:val="annotation reference"/>
    <w:uiPriority w:val="99"/>
    <w:semiHidden/>
    <w:unhideWhenUsed/>
    <w:rPr>
      <w:sz w:val="16"/>
      <w:szCs w:val="16"/>
    </w:rPr>
  </w:style>
  <w:style w:type="paragraph" w:styleId="AklamaMetni">
    <w:name w:val="annotation text"/>
    <w:basedOn w:val="Normal"/>
    <w:link w:val="AklamaMetniChar"/>
    <w:uiPriority w:val="99"/>
    <w:unhideWhenUsed/>
    <w:pPr>
      <w:widowControl/>
      <w:autoSpaceDE/>
      <w:autoSpaceDN/>
      <w:spacing w:after="160"/>
    </w:pPr>
    <w:rPr>
      <w:rFonts w:ascii="Book Antiqua" w:eastAsia="Times New Roman" w:hAnsi="Book Antiqua" w:cs="Times New Roman"/>
      <w:sz w:val="20"/>
      <w:szCs w:val="20"/>
      <w:lang w:val="zh-CN" w:eastAsia="zh-CN"/>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character" w:styleId="Kpr">
    <w:name w:val="Hyperlink"/>
    <w:basedOn w:val="VarsaylanParagrafYazTipi"/>
    <w:uiPriority w:val="99"/>
    <w:unhideWhenUsed/>
    <w:rPr>
      <w:color w:val="0000FF" w:themeColor="hyperlink"/>
      <w:u w:val="single"/>
    </w:rPr>
  </w:style>
  <w:style w:type="table" w:styleId="TabloKlavuzu">
    <w:name w:val="Table Grid"/>
    <w:basedOn w:val="NormalTablo"/>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1">
    <w:name w:val="toc 1"/>
    <w:basedOn w:val="Normal"/>
    <w:next w:val="Normal"/>
    <w:autoRedefine/>
    <w:uiPriority w:val="39"/>
    <w:unhideWhenUsed/>
    <w:pPr>
      <w:spacing w:after="100"/>
    </w:pPr>
  </w:style>
  <w:style w:type="paragraph" w:styleId="T2">
    <w:name w:val="toc 2"/>
    <w:basedOn w:val="Normal"/>
    <w:next w:val="Normal"/>
    <w:autoRedefine/>
    <w:uiPriority w:val="39"/>
    <w:unhideWhenUsed/>
    <w:pPr>
      <w:spacing w:after="100"/>
      <w:ind w:left="220"/>
    </w:p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uiPriority w:val="99"/>
    <w:semiHidden/>
    <w:rPr>
      <w:rFonts w:ascii="Segoe UI" w:eastAsia="Georgia" w:hAnsi="Segoe UI" w:cs="Segoe UI"/>
      <w:sz w:val="18"/>
      <w:szCs w:val="18"/>
      <w:lang w:val="tr-TR"/>
    </w:rPr>
  </w:style>
  <w:style w:type="character" w:customStyle="1" w:styleId="AklamaMetniChar">
    <w:name w:val="Açıklama Metni Char"/>
    <w:basedOn w:val="VarsaylanParagrafYazTipi"/>
    <w:link w:val="AklamaMetni"/>
    <w:uiPriority w:val="99"/>
    <w:rPr>
      <w:rFonts w:ascii="Book Antiqua" w:eastAsia="Times New Roman" w:hAnsi="Book Antiqua" w:cs="Times New Roman"/>
      <w:sz w:val="20"/>
      <w:szCs w:val="20"/>
      <w:lang w:val="zh-CN" w:eastAsia="zh-CN"/>
    </w:rPr>
  </w:style>
  <w:style w:type="character" w:customStyle="1" w:styleId="ListeParagrafChar">
    <w:name w:val="Liste Paragraf Char"/>
    <w:link w:val="ListeParagraf"/>
    <w:uiPriority w:val="34"/>
    <w:locked/>
    <w:rPr>
      <w:rFonts w:ascii="Georgia" w:eastAsia="Georgia" w:hAnsi="Georgia" w:cs="Georgia"/>
      <w:lang w:val="tr-TR"/>
    </w:rPr>
  </w:style>
  <w:style w:type="character" w:customStyle="1" w:styleId="Balk2Char">
    <w:name w:val="Başlık 2 Char"/>
    <w:basedOn w:val="VarsaylanParagrafYazTipi"/>
    <w:link w:val="Balk2"/>
    <w:uiPriority w:val="1"/>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Pr>
      <w:rFonts w:ascii="Georgia" w:eastAsia="Georgia" w:hAnsi="Georgia" w:cs="Georgia"/>
      <w:sz w:val="24"/>
      <w:szCs w:val="24"/>
      <w:lang w:val="tr-TR"/>
    </w:rPr>
  </w:style>
  <w:style w:type="character" w:customStyle="1" w:styleId="stbilgiChar">
    <w:name w:val="Üstbilgi Char"/>
    <w:basedOn w:val="VarsaylanParagrafYazTipi"/>
    <w:link w:val="stbilgi"/>
    <w:uiPriority w:val="99"/>
    <w:rPr>
      <w:rFonts w:ascii="Georgia" w:eastAsia="Georgia" w:hAnsi="Georgia" w:cs="Georgia"/>
      <w:lang w:val="tr-TR"/>
    </w:rPr>
  </w:style>
  <w:style w:type="character" w:customStyle="1" w:styleId="AltbilgiChar">
    <w:name w:val="Altbilgi Char"/>
    <w:basedOn w:val="VarsaylanParagrafYazTipi"/>
    <w:link w:val="Altbilgi"/>
    <w:uiPriority w:val="99"/>
    <w:rPr>
      <w:rFonts w:ascii="Georgia" w:eastAsia="Georgia" w:hAnsi="Georgia" w:cs="Georgia"/>
      <w:lang w:val="tr-TR"/>
    </w:rPr>
  </w:style>
  <w:style w:type="paragraph" w:styleId="AralkYok">
    <w:name w:val="No Spacing"/>
    <w:uiPriority w:val="1"/>
    <w:qFormat/>
    <w:pPr>
      <w:widowControl w:val="0"/>
      <w:autoSpaceDE w:val="0"/>
      <w:autoSpaceDN w:val="0"/>
    </w:pPr>
    <w:rPr>
      <w:rFonts w:ascii="Georgia" w:eastAsia="Georgia" w:hAnsi="Georgia" w:cs="Georgia"/>
      <w:sz w:val="22"/>
      <w:szCs w:val="22"/>
      <w:lang w:eastAsia="en-US"/>
    </w:rPr>
  </w:style>
  <w:style w:type="paragraph" w:customStyle="1" w:styleId="TBal1">
    <w:name w:val="İÇT Başlığı1"/>
    <w:basedOn w:val="Balk1"/>
    <w:next w:val="Normal"/>
    <w:uiPriority w:val="39"/>
    <w:unhideWhenUsed/>
    <w:qFormat/>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customStyle="1" w:styleId="TabloGvde">
    <w:name w:val="Tablo Gövde"/>
    <w:basedOn w:val="Normal"/>
    <w:link w:val="TabloGvdeChar"/>
    <w:qFormat/>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Pr>
      <w:rFonts w:ascii="Calibri" w:eastAsia="Times New Roman" w:hAnsi="Calibri" w:cs="Times New Roman"/>
      <w:sz w:val="20"/>
      <w:szCs w:val="21"/>
      <w:lang w:val="tr-TR"/>
    </w:rPr>
  </w:style>
  <w:style w:type="paragraph" w:customStyle="1" w:styleId="TabloTema">
    <w:name w:val="Tablo Tema"/>
    <w:basedOn w:val="Normal"/>
    <w:link w:val="TabloTemaChar"/>
    <w:qFormat/>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Pr>
      <w:rFonts w:ascii="Calibri" w:eastAsia="Times New Roman" w:hAnsi="Calibri" w:cstheme="minorHAnsi"/>
      <w:b/>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628">
      <w:bodyDiv w:val="1"/>
      <w:marLeft w:val="0"/>
      <w:marRight w:val="0"/>
      <w:marTop w:val="0"/>
      <w:marBottom w:val="0"/>
      <w:divBdr>
        <w:top w:val="none" w:sz="0" w:space="0" w:color="auto"/>
        <w:left w:val="none" w:sz="0" w:space="0" w:color="auto"/>
        <w:bottom w:val="none" w:sz="0" w:space="0" w:color="auto"/>
        <w:right w:val="none" w:sz="0" w:space="0" w:color="auto"/>
      </w:divBdr>
    </w:div>
    <w:div w:id="54729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045AA-E3EE-42C9-9D85-6C1B4C69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56</Pages>
  <Words>9762</Words>
  <Characters>55646</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AysunHoca</cp:lastModifiedBy>
  <cp:revision>2</cp:revision>
  <dcterms:created xsi:type="dcterms:W3CDTF">2024-06-13T13:08:00Z</dcterms:created>
  <dcterms:modified xsi:type="dcterms:W3CDTF">2024-06-13T13:08:00Z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y fmtid="{D5CDD505-2E9C-101B-9397-08002B2CF9AE}" pid="7" name="KSOProductBuildVer">
    <vt:lpwstr>1033-12.2.0.16909</vt:lpwstr>
  </property>
  <property fmtid="{D5CDD505-2E9C-101B-9397-08002B2CF9AE}" pid="8" name="ICV">
    <vt:lpwstr>C6C668161D924224983386D5403637C4_13</vt:lpwstr>
  </property>
</Properties>
</file>